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23" w:rsidRDefault="00B62923" w:rsidP="00B62923">
      <w:pPr>
        <w:spacing w:after="0" w:line="240" w:lineRule="auto"/>
        <w:jc w:val="right"/>
        <w:rPr>
          <w:rFonts w:ascii="Times New Roman" w:hAnsi="Times New Roman"/>
          <w:sz w:val="28"/>
          <w:szCs w:val="28"/>
        </w:rPr>
      </w:pPr>
    </w:p>
    <w:p w:rsidR="00B62923" w:rsidRPr="00B0042E" w:rsidRDefault="00B62923" w:rsidP="00B62923">
      <w:pPr>
        <w:spacing w:after="0" w:line="240" w:lineRule="auto"/>
        <w:jc w:val="center"/>
        <w:rPr>
          <w:rFonts w:ascii="Times New Roman" w:hAnsi="Times New Roman"/>
          <w:color w:val="0000FF"/>
          <w:sz w:val="28"/>
          <w:szCs w:val="28"/>
        </w:rPr>
      </w:pPr>
      <w:r w:rsidRPr="00B0042E">
        <w:rPr>
          <w:rFonts w:ascii="Times New Roman" w:hAnsi="Times New Roman"/>
          <w:color w:val="0000FF"/>
          <w:sz w:val="28"/>
          <w:szCs w:val="28"/>
        </w:rPr>
        <w:t>РОССИЙСКАЯ  ФЕДЕРАЦИЯ</w:t>
      </w:r>
    </w:p>
    <w:p w:rsidR="00B62923" w:rsidRPr="00B0042E" w:rsidRDefault="00B62923" w:rsidP="00B62923">
      <w:pPr>
        <w:spacing w:after="0" w:line="240" w:lineRule="auto"/>
        <w:jc w:val="center"/>
        <w:rPr>
          <w:rFonts w:ascii="Times New Roman" w:hAnsi="Times New Roman"/>
          <w:color w:val="0000FF"/>
          <w:sz w:val="28"/>
          <w:szCs w:val="28"/>
        </w:rPr>
      </w:pPr>
    </w:p>
    <w:p w:rsidR="00B62923" w:rsidRPr="00B0042E" w:rsidRDefault="00B62923" w:rsidP="00B62923">
      <w:pPr>
        <w:spacing w:after="0" w:line="240" w:lineRule="auto"/>
        <w:jc w:val="center"/>
        <w:rPr>
          <w:rFonts w:ascii="Times New Roman" w:hAnsi="Times New Roman"/>
          <w:color w:val="0000FF"/>
          <w:sz w:val="28"/>
          <w:szCs w:val="28"/>
        </w:rPr>
      </w:pPr>
      <w:r w:rsidRPr="00B0042E">
        <w:rPr>
          <w:rFonts w:ascii="Times New Roman" w:hAnsi="Times New Roman"/>
          <w:color w:val="0000FF"/>
          <w:sz w:val="28"/>
          <w:szCs w:val="28"/>
        </w:rPr>
        <w:t>АДМИНИСТРАЦИЯ РУБЦОВСКОГО РАЙОНА</w:t>
      </w:r>
    </w:p>
    <w:p w:rsidR="00B62923" w:rsidRPr="00B0042E" w:rsidRDefault="00B62923" w:rsidP="00B62923">
      <w:pPr>
        <w:spacing w:line="240" w:lineRule="auto"/>
        <w:jc w:val="center"/>
        <w:rPr>
          <w:rFonts w:ascii="Times New Roman" w:hAnsi="Times New Roman"/>
          <w:color w:val="0000FF"/>
          <w:sz w:val="28"/>
          <w:szCs w:val="28"/>
        </w:rPr>
      </w:pPr>
      <w:r w:rsidRPr="00B0042E">
        <w:rPr>
          <w:rFonts w:ascii="Times New Roman" w:hAnsi="Times New Roman"/>
          <w:color w:val="0000FF"/>
          <w:sz w:val="28"/>
          <w:szCs w:val="28"/>
        </w:rPr>
        <w:t>АЛТАЙСКОГО КРАЯ</w:t>
      </w:r>
    </w:p>
    <w:p w:rsidR="00B62923" w:rsidRPr="00B0042E" w:rsidRDefault="00B62923" w:rsidP="00B62923">
      <w:pPr>
        <w:jc w:val="center"/>
        <w:rPr>
          <w:rFonts w:ascii="Times New Roman" w:hAnsi="Times New Roman"/>
          <w:color w:val="0000FF"/>
        </w:rPr>
      </w:pPr>
    </w:p>
    <w:p w:rsidR="00B62923" w:rsidRPr="00B0042E" w:rsidRDefault="00B62923" w:rsidP="00B62923">
      <w:pPr>
        <w:jc w:val="center"/>
        <w:rPr>
          <w:rFonts w:ascii="Impact" w:hAnsi="Impact"/>
          <w:b/>
          <w:color w:val="0000FF"/>
          <w:sz w:val="52"/>
          <w:szCs w:val="52"/>
        </w:rPr>
      </w:pPr>
      <w:r w:rsidRPr="00B0042E">
        <w:rPr>
          <w:rFonts w:ascii="Impact" w:hAnsi="Impact"/>
          <w:b/>
          <w:color w:val="0000FF"/>
          <w:sz w:val="52"/>
          <w:szCs w:val="52"/>
        </w:rPr>
        <w:t>П О С Т А Н О В Л Е Н И Е</w:t>
      </w:r>
    </w:p>
    <w:p w:rsidR="00B62923" w:rsidRPr="00111579" w:rsidRDefault="00B62923" w:rsidP="00B62923">
      <w:pPr>
        <w:jc w:val="center"/>
        <w:rPr>
          <w:rFonts w:ascii="Impact" w:hAnsi="Impact"/>
          <w:color w:val="0000FF"/>
          <w:sz w:val="24"/>
        </w:rPr>
      </w:pPr>
    </w:p>
    <w:p w:rsidR="00B62923" w:rsidRPr="00B0042E" w:rsidRDefault="00B62923" w:rsidP="00B62923">
      <w:pPr>
        <w:jc w:val="both"/>
        <w:rPr>
          <w:rFonts w:ascii="Times New Roman" w:hAnsi="Times New Roman"/>
          <w:color w:val="0000FF"/>
          <w:sz w:val="24"/>
          <w:szCs w:val="24"/>
        </w:rPr>
      </w:pPr>
      <w:r>
        <w:rPr>
          <w:rFonts w:ascii="Times New Roman" w:hAnsi="Times New Roman"/>
          <w:color w:val="0000FF"/>
          <w:sz w:val="24"/>
          <w:szCs w:val="24"/>
        </w:rPr>
        <w:t>от 20.12.2018</w:t>
      </w:r>
      <w:r w:rsidRPr="00B0042E">
        <w:rPr>
          <w:rFonts w:ascii="Times New Roman" w:hAnsi="Times New Roman"/>
          <w:color w:val="0000FF"/>
          <w:sz w:val="24"/>
          <w:szCs w:val="24"/>
        </w:rPr>
        <w:t xml:space="preserve">                                                         </w:t>
      </w:r>
      <w:r>
        <w:rPr>
          <w:rFonts w:ascii="Times New Roman" w:hAnsi="Times New Roman"/>
          <w:color w:val="0000FF"/>
          <w:sz w:val="24"/>
          <w:szCs w:val="24"/>
        </w:rPr>
        <w:t xml:space="preserve">                            </w:t>
      </w:r>
      <w:r w:rsidRPr="00B0042E">
        <w:rPr>
          <w:rFonts w:ascii="Times New Roman" w:hAnsi="Times New Roman"/>
          <w:color w:val="0000FF"/>
          <w:sz w:val="24"/>
          <w:szCs w:val="24"/>
        </w:rPr>
        <w:t xml:space="preserve">   </w:t>
      </w:r>
      <w:r>
        <w:rPr>
          <w:rFonts w:ascii="Times New Roman" w:hAnsi="Times New Roman"/>
          <w:color w:val="0000FF"/>
          <w:sz w:val="24"/>
          <w:szCs w:val="24"/>
        </w:rPr>
        <w:t xml:space="preserve">   </w:t>
      </w:r>
      <w:r w:rsidRPr="00B0042E">
        <w:rPr>
          <w:rFonts w:ascii="Times New Roman" w:hAnsi="Times New Roman"/>
          <w:color w:val="0000FF"/>
          <w:sz w:val="24"/>
          <w:szCs w:val="24"/>
        </w:rPr>
        <w:t xml:space="preserve">   №  </w:t>
      </w:r>
      <w:r>
        <w:rPr>
          <w:rFonts w:ascii="Times New Roman" w:hAnsi="Times New Roman"/>
          <w:color w:val="0000FF"/>
          <w:sz w:val="24"/>
          <w:szCs w:val="24"/>
        </w:rPr>
        <w:t>704</w:t>
      </w:r>
    </w:p>
    <w:p w:rsidR="00B62923" w:rsidRPr="00B0042E" w:rsidRDefault="00B62923" w:rsidP="00B62923">
      <w:pPr>
        <w:jc w:val="center"/>
        <w:rPr>
          <w:rFonts w:ascii="Times New Roman" w:hAnsi="Times New Roman"/>
          <w:color w:val="0000FF"/>
          <w:sz w:val="24"/>
          <w:szCs w:val="24"/>
        </w:rPr>
      </w:pPr>
      <w:r w:rsidRPr="00B0042E">
        <w:rPr>
          <w:rFonts w:ascii="Times New Roman" w:hAnsi="Times New Roman"/>
          <w:color w:val="0000FF"/>
          <w:sz w:val="24"/>
          <w:szCs w:val="24"/>
        </w:rPr>
        <w:t>г.Рубцовск</w:t>
      </w:r>
    </w:p>
    <w:p w:rsidR="00B62923" w:rsidRDefault="00B62923" w:rsidP="00B62923">
      <w:pPr>
        <w:spacing w:after="0" w:line="240" w:lineRule="auto"/>
        <w:jc w:val="both"/>
        <w:rPr>
          <w:rFonts w:ascii="Times New Roman" w:hAnsi="Times New Roman"/>
          <w:sz w:val="28"/>
          <w:szCs w:val="28"/>
        </w:rPr>
      </w:pPr>
    </w:p>
    <w:p w:rsidR="00B62923" w:rsidRDefault="00B62923" w:rsidP="00B62923">
      <w:pPr>
        <w:spacing w:after="0" w:line="240" w:lineRule="auto"/>
        <w:jc w:val="both"/>
        <w:rPr>
          <w:rFonts w:ascii="Times New Roman" w:hAnsi="Times New Roman"/>
          <w:sz w:val="28"/>
          <w:szCs w:val="28"/>
        </w:rPr>
      </w:pP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Об утверждении Программы</w:t>
      </w:r>
    </w:p>
    <w:p w:rsidR="00B62923" w:rsidRDefault="00B62923" w:rsidP="00B62923">
      <w:pPr>
        <w:spacing w:after="0" w:line="240" w:lineRule="auto"/>
        <w:jc w:val="both"/>
        <w:rPr>
          <w:rFonts w:ascii="Times New Roman" w:hAnsi="Times New Roman"/>
          <w:sz w:val="28"/>
          <w:szCs w:val="28"/>
        </w:rPr>
      </w:pPr>
      <w:r>
        <w:rPr>
          <w:rFonts w:ascii="Times New Roman" w:hAnsi="Times New Roman"/>
          <w:sz w:val="28"/>
          <w:szCs w:val="28"/>
        </w:rPr>
        <w:t xml:space="preserve">«Комплексное развитие транспортной </w:t>
      </w:r>
    </w:p>
    <w:p w:rsidR="00B62923" w:rsidRDefault="00B62923" w:rsidP="00B62923">
      <w:pPr>
        <w:spacing w:after="0" w:line="240" w:lineRule="auto"/>
        <w:jc w:val="both"/>
        <w:rPr>
          <w:rFonts w:ascii="Times New Roman" w:hAnsi="Times New Roman"/>
          <w:sz w:val="28"/>
          <w:szCs w:val="28"/>
        </w:rPr>
      </w:pPr>
      <w:r>
        <w:rPr>
          <w:rFonts w:ascii="Times New Roman" w:hAnsi="Times New Roman"/>
          <w:sz w:val="28"/>
          <w:szCs w:val="28"/>
        </w:rPr>
        <w:t xml:space="preserve">инфраструктуры муниципального </w:t>
      </w:r>
    </w:p>
    <w:p w:rsidR="00B62923" w:rsidRDefault="00B62923" w:rsidP="00B62923">
      <w:pPr>
        <w:spacing w:after="0" w:line="240" w:lineRule="auto"/>
        <w:jc w:val="both"/>
        <w:rPr>
          <w:rFonts w:ascii="Times New Roman" w:hAnsi="Times New Roman"/>
          <w:sz w:val="28"/>
          <w:szCs w:val="28"/>
        </w:rPr>
      </w:pPr>
      <w:r>
        <w:rPr>
          <w:rFonts w:ascii="Times New Roman" w:hAnsi="Times New Roman"/>
          <w:sz w:val="28"/>
          <w:szCs w:val="28"/>
        </w:rPr>
        <w:t xml:space="preserve">образования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w:t>
      </w:r>
    </w:p>
    <w:p w:rsidR="00B62923" w:rsidRDefault="00B62923" w:rsidP="00B62923">
      <w:pPr>
        <w:spacing w:after="0" w:line="240" w:lineRule="auto"/>
        <w:jc w:val="both"/>
        <w:rPr>
          <w:rFonts w:ascii="Times New Roman" w:hAnsi="Times New Roman"/>
          <w:sz w:val="28"/>
          <w:szCs w:val="28"/>
        </w:rPr>
      </w:pP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 Алтайского края </w:t>
      </w:r>
    </w:p>
    <w:p w:rsidR="00B62923" w:rsidRDefault="00B62923" w:rsidP="00B62923">
      <w:pPr>
        <w:tabs>
          <w:tab w:val="left" w:pos="4170"/>
        </w:tabs>
        <w:spacing w:after="0" w:line="240" w:lineRule="auto"/>
        <w:jc w:val="both"/>
        <w:rPr>
          <w:rFonts w:ascii="Times New Roman" w:hAnsi="Times New Roman"/>
          <w:sz w:val="28"/>
          <w:szCs w:val="28"/>
        </w:rPr>
      </w:pPr>
      <w:r>
        <w:rPr>
          <w:rFonts w:ascii="Times New Roman" w:hAnsi="Times New Roman"/>
          <w:sz w:val="28"/>
          <w:szCs w:val="28"/>
        </w:rPr>
        <w:t>на период 2019 -2023 г.г. и</w:t>
      </w:r>
      <w:r>
        <w:rPr>
          <w:rFonts w:ascii="Times New Roman" w:hAnsi="Times New Roman"/>
          <w:sz w:val="28"/>
          <w:szCs w:val="28"/>
        </w:rPr>
        <w:tab/>
      </w:r>
    </w:p>
    <w:p w:rsidR="00B62923" w:rsidRDefault="00B62923" w:rsidP="00B62923">
      <w:pPr>
        <w:spacing w:after="0" w:line="240" w:lineRule="auto"/>
        <w:jc w:val="both"/>
        <w:rPr>
          <w:rFonts w:ascii="Times New Roman" w:hAnsi="Times New Roman"/>
          <w:sz w:val="28"/>
          <w:szCs w:val="28"/>
        </w:rPr>
      </w:pPr>
      <w:r>
        <w:rPr>
          <w:rFonts w:ascii="Times New Roman" w:hAnsi="Times New Roman"/>
          <w:sz w:val="28"/>
          <w:szCs w:val="28"/>
        </w:rPr>
        <w:t>с перспективой до 2033 года»</w:t>
      </w:r>
    </w:p>
    <w:p w:rsidR="00B62923" w:rsidRDefault="00B62923" w:rsidP="00B62923">
      <w:pPr>
        <w:spacing w:after="0" w:line="240" w:lineRule="auto"/>
        <w:jc w:val="both"/>
        <w:rPr>
          <w:rFonts w:ascii="Times New Roman" w:hAnsi="Times New Roman"/>
          <w:sz w:val="28"/>
          <w:szCs w:val="28"/>
        </w:rPr>
      </w:pP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Руководствуясь постановлением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 </w:t>
      </w:r>
    </w:p>
    <w:p w:rsidR="00B62923" w:rsidRDefault="00B62923" w:rsidP="00B62923">
      <w:pPr>
        <w:spacing w:after="0" w:line="240" w:lineRule="auto"/>
        <w:jc w:val="both"/>
        <w:rPr>
          <w:rFonts w:ascii="Times New Roman" w:hAnsi="Times New Roman"/>
          <w:sz w:val="28"/>
          <w:szCs w:val="28"/>
        </w:rPr>
      </w:pPr>
      <w:r>
        <w:rPr>
          <w:rFonts w:ascii="Times New Roman" w:hAnsi="Times New Roman"/>
          <w:sz w:val="28"/>
          <w:szCs w:val="28"/>
        </w:rPr>
        <w:t xml:space="preserve">ПОСТАНОВЛЯЮ: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1. Утвердить программу «Комплексное развитие транспортной инфраструктуры муниципального образования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 Алтайского края на период 2019 -2023 г.г. и с перспективой до 2033 года».</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Контроль за исполнением настоящего постановления оставляю за собой. </w:t>
      </w:r>
    </w:p>
    <w:p w:rsidR="00B62923" w:rsidRDefault="00B62923" w:rsidP="00B62923">
      <w:pPr>
        <w:spacing w:after="0" w:line="240" w:lineRule="auto"/>
        <w:jc w:val="both"/>
        <w:rPr>
          <w:rFonts w:ascii="Times New Roman" w:hAnsi="Times New Roman"/>
          <w:sz w:val="28"/>
          <w:szCs w:val="28"/>
        </w:rPr>
      </w:pPr>
    </w:p>
    <w:p w:rsidR="00B62923" w:rsidRDefault="00B62923" w:rsidP="00B62923">
      <w:pPr>
        <w:spacing w:after="0" w:line="240" w:lineRule="auto"/>
        <w:jc w:val="both"/>
        <w:rPr>
          <w:rFonts w:ascii="Times New Roman" w:hAnsi="Times New Roman"/>
          <w:sz w:val="28"/>
          <w:szCs w:val="28"/>
        </w:rPr>
      </w:pPr>
    </w:p>
    <w:p w:rsidR="00B62923" w:rsidRDefault="00B62923" w:rsidP="00B62923">
      <w:pPr>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Глава района                                                                                     П.И. Афанасьев</w:t>
      </w:r>
    </w:p>
    <w:p w:rsidR="00B62923" w:rsidRDefault="00B62923" w:rsidP="00B62923">
      <w:pPr>
        <w:spacing w:after="0" w:line="240" w:lineRule="auto"/>
        <w:jc w:val="both"/>
        <w:rPr>
          <w:rFonts w:ascii="Times New Roman" w:hAnsi="Times New Roman"/>
          <w:sz w:val="28"/>
          <w:szCs w:val="28"/>
        </w:rPr>
      </w:pPr>
    </w:p>
    <w:p w:rsidR="00B62923" w:rsidRDefault="00B62923" w:rsidP="00B62923">
      <w:pPr>
        <w:spacing w:after="0" w:line="240" w:lineRule="auto"/>
        <w:jc w:val="both"/>
        <w:outlineLvl w:val="0"/>
        <w:rPr>
          <w:rFonts w:ascii="Times New Roman" w:hAnsi="Times New Roman"/>
          <w:sz w:val="28"/>
          <w:szCs w:val="28"/>
        </w:rPr>
      </w:pPr>
    </w:p>
    <w:p w:rsidR="00B62923" w:rsidRDefault="00B62923" w:rsidP="00B62923">
      <w:pPr>
        <w:spacing w:after="0" w:line="240" w:lineRule="auto"/>
        <w:jc w:val="both"/>
        <w:outlineLvl w:val="0"/>
        <w:rPr>
          <w:rFonts w:ascii="Times New Roman" w:hAnsi="Times New Roman"/>
          <w:sz w:val="28"/>
          <w:szCs w:val="28"/>
        </w:rPr>
      </w:pPr>
    </w:p>
    <w:p w:rsidR="00B62923" w:rsidRDefault="00B62923" w:rsidP="00B62923">
      <w:pPr>
        <w:spacing w:after="0" w:line="240" w:lineRule="auto"/>
        <w:jc w:val="both"/>
        <w:outlineLvl w:val="0"/>
        <w:rPr>
          <w:rFonts w:ascii="Times New Roman" w:hAnsi="Times New Roman"/>
          <w:sz w:val="28"/>
          <w:szCs w:val="28"/>
        </w:rPr>
      </w:pPr>
    </w:p>
    <w:p w:rsidR="00B62923" w:rsidRDefault="00B62923" w:rsidP="00B62923">
      <w:pPr>
        <w:spacing w:after="0" w:line="240" w:lineRule="auto"/>
        <w:jc w:val="both"/>
        <w:outlineLvl w:val="0"/>
        <w:rPr>
          <w:rFonts w:ascii="Times New Roman" w:hAnsi="Times New Roman"/>
          <w:sz w:val="28"/>
          <w:szCs w:val="28"/>
        </w:rPr>
      </w:pPr>
    </w:p>
    <w:p w:rsidR="00B62923" w:rsidRDefault="00B62923" w:rsidP="00B62923">
      <w:pPr>
        <w:spacing w:after="0" w:line="240" w:lineRule="auto"/>
        <w:jc w:val="both"/>
        <w:outlineLvl w:val="0"/>
        <w:rPr>
          <w:rFonts w:ascii="Times New Roman" w:hAnsi="Times New Roman"/>
          <w:sz w:val="28"/>
          <w:szCs w:val="28"/>
        </w:rPr>
      </w:pPr>
    </w:p>
    <w:p w:rsidR="00B62923" w:rsidRDefault="00B62923" w:rsidP="00B62923">
      <w:pPr>
        <w:spacing w:after="0" w:line="240" w:lineRule="auto"/>
        <w:jc w:val="both"/>
        <w:outlineLvl w:val="0"/>
        <w:rPr>
          <w:rFonts w:ascii="Times New Roman" w:hAnsi="Times New Roman"/>
          <w:sz w:val="28"/>
          <w:szCs w:val="28"/>
        </w:rPr>
      </w:pPr>
    </w:p>
    <w:p w:rsidR="00B62923" w:rsidRDefault="00B62923" w:rsidP="00B62923">
      <w:pPr>
        <w:spacing w:after="0" w:line="240" w:lineRule="auto"/>
        <w:jc w:val="both"/>
        <w:outlineLvl w:val="0"/>
        <w:rPr>
          <w:rFonts w:ascii="Times New Roman" w:hAnsi="Times New Roman"/>
          <w:sz w:val="28"/>
          <w:szCs w:val="28"/>
        </w:rPr>
      </w:pPr>
    </w:p>
    <w:p w:rsidR="00B62923" w:rsidRDefault="00B62923" w:rsidP="00B62923">
      <w:pPr>
        <w:spacing w:after="0" w:line="240" w:lineRule="auto"/>
        <w:jc w:val="both"/>
        <w:outlineLvl w:val="0"/>
        <w:rPr>
          <w:rFonts w:ascii="Times New Roman" w:hAnsi="Times New Roman"/>
          <w:sz w:val="28"/>
          <w:szCs w:val="28"/>
        </w:rPr>
      </w:pPr>
    </w:p>
    <w:p w:rsidR="00B62923" w:rsidRDefault="00B62923" w:rsidP="00B62923">
      <w:pPr>
        <w:spacing w:after="0" w:line="240" w:lineRule="auto"/>
        <w:jc w:val="right"/>
        <w:outlineLvl w:val="0"/>
        <w:rPr>
          <w:rFonts w:ascii="Times New Roman" w:hAnsi="Times New Roman"/>
          <w:sz w:val="28"/>
          <w:szCs w:val="28"/>
        </w:rPr>
      </w:pPr>
      <w:r>
        <w:rPr>
          <w:rFonts w:ascii="Times New Roman" w:hAnsi="Times New Roman"/>
          <w:sz w:val="28"/>
          <w:szCs w:val="28"/>
        </w:rPr>
        <w:t>УТВЕРЖДЕНО</w:t>
      </w:r>
    </w:p>
    <w:p w:rsidR="00B62923" w:rsidRDefault="00B62923" w:rsidP="00B62923">
      <w:pPr>
        <w:spacing w:after="0" w:line="240" w:lineRule="auto"/>
        <w:jc w:val="right"/>
        <w:rPr>
          <w:rFonts w:ascii="Times New Roman" w:hAnsi="Times New Roman"/>
          <w:sz w:val="28"/>
          <w:szCs w:val="28"/>
        </w:rPr>
      </w:pPr>
      <w:r>
        <w:rPr>
          <w:rFonts w:ascii="Times New Roman" w:hAnsi="Times New Roman"/>
          <w:sz w:val="28"/>
          <w:szCs w:val="28"/>
        </w:rPr>
        <w:t>постановлением Администрации</w:t>
      </w:r>
      <w:r w:rsidRPr="00B62923">
        <w:rPr>
          <w:rFonts w:ascii="Times New Roman" w:hAnsi="Times New Roman"/>
          <w:sz w:val="28"/>
          <w:szCs w:val="28"/>
        </w:rPr>
        <w:t xml:space="preserve"> </w:t>
      </w:r>
      <w:r>
        <w:rPr>
          <w:rFonts w:ascii="Times New Roman" w:hAnsi="Times New Roman"/>
          <w:sz w:val="28"/>
          <w:szCs w:val="28"/>
        </w:rPr>
        <w:t>района</w:t>
      </w:r>
    </w:p>
    <w:p w:rsidR="00B62923" w:rsidRDefault="00B62923" w:rsidP="00B62923">
      <w:pPr>
        <w:spacing w:after="0" w:line="240" w:lineRule="auto"/>
        <w:jc w:val="right"/>
        <w:rPr>
          <w:rFonts w:ascii="Times New Roman" w:hAnsi="Times New Roman"/>
          <w:b/>
          <w:sz w:val="28"/>
          <w:szCs w:val="28"/>
          <w:u w:val="single"/>
        </w:rPr>
      </w:pPr>
      <w:r>
        <w:rPr>
          <w:rFonts w:ascii="Times New Roman" w:hAnsi="Times New Roman"/>
          <w:sz w:val="28"/>
          <w:szCs w:val="28"/>
        </w:rPr>
        <w:t xml:space="preserve">                                                                                              </w:t>
      </w:r>
      <w:r w:rsidRPr="00E60A84">
        <w:rPr>
          <w:rFonts w:ascii="Times New Roman" w:hAnsi="Times New Roman"/>
          <w:sz w:val="28"/>
          <w:szCs w:val="28"/>
        </w:rPr>
        <w:t>от</w:t>
      </w:r>
      <w:r>
        <w:rPr>
          <w:rFonts w:ascii="Times New Roman" w:hAnsi="Times New Roman"/>
          <w:sz w:val="28"/>
          <w:szCs w:val="28"/>
        </w:rPr>
        <w:t xml:space="preserve"> 20.12.2018 № 704</w:t>
      </w:r>
    </w:p>
    <w:p w:rsidR="00B62923" w:rsidRDefault="00B62923" w:rsidP="00B62923">
      <w:pPr>
        <w:spacing w:after="0" w:line="240" w:lineRule="auto"/>
        <w:jc w:val="right"/>
        <w:outlineLvl w:val="0"/>
        <w:rPr>
          <w:rFonts w:ascii="Times New Roman" w:hAnsi="Times New Roman"/>
          <w:sz w:val="28"/>
          <w:szCs w:val="28"/>
        </w:rPr>
      </w:pPr>
    </w:p>
    <w:p w:rsidR="00B62923" w:rsidRDefault="00B62923" w:rsidP="00B62923">
      <w:pPr>
        <w:spacing w:after="0" w:line="240" w:lineRule="auto"/>
        <w:jc w:val="right"/>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r>
        <w:rPr>
          <w:rFonts w:ascii="Times New Roman" w:hAnsi="Times New Roman"/>
          <w:sz w:val="28"/>
          <w:szCs w:val="28"/>
        </w:rPr>
        <w:t>ПРОГРАММА</w:t>
      </w:r>
    </w:p>
    <w:p w:rsidR="00B62923" w:rsidRDefault="00B62923" w:rsidP="00B62923">
      <w:pPr>
        <w:spacing w:after="0" w:line="240" w:lineRule="auto"/>
        <w:jc w:val="center"/>
        <w:rPr>
          <w:rFonts w:ascii="Times New Roman" w:hAnsi="Times New Roman"/>
          <w:sz w:val="28"/>
          <w:szCs w:val="28"/>
        </w:rPr>
      </w:pPr>
      <w:r>
        <w:rPr>
          <w:rFonts w:ascii="Times New Roman" w:hAnsi="Times New Roman"/>
          <w:sz w:val="28"/>
          <w:szCs w:val="28"/>
        </w:rPr>
        <w:t xml:space="preserve"> «Комплексное развитие транспортной инфраструктуры муниципального образования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 Алтайского края на 2019 -2023 г.г. и с перспективой до 2033 года»</w:t>
      </w: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jc w:val="center"/>
        <w:rPr>
          <w:rFonts w:ascii="Times New Roman" w:hAnsi="Times New Roman"/>
          <w:sz w:val="28"/>
          <w:szCs w:val="28"/>
        </w:rPr>
      </w:pPr>
    </w:p>
    <w:p w:rsidR="00B62923" w:rsidRDefault="00B62923" w:rsidP="00B62923">
      <w:pPr>
        <w:jc w:val="center"/>
        <w:rPr>
          <w:rFonts w:ascii="Times New Roman" w:hAnsi="Times New Roman"/>
          <w:sz w:val="28"/>
          <w:szCs w:val="28"/>
        </w:rPr>
      </w:pPr>
    </w:p>
    <w:p w:rsidR="00B62923" w:rsidRDefault="00B62923" w:rsidP="00B62923">
      <w:pPr>
        <w:jc w:val="center"/>
        <w:rPr>
          <w:rFonts w:ascii="Times New Roman" w:hAnsi="Times New Roman"/>
          <w:sz w:val="28"/>
          <w:szCs w:val="28"/>
        </w:rPr>
      </w:pPr>
    </w:p>
    <w:p w:rsidR="00B62923" w:rsidRDefault="00B62923" w:rsidP="00B62923">
      <w:pPr>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ПРОГРАММА</w:t>
      </w:r>
    </w:p>
    <w:p w:rsidR="00B62923" w:rsidRDefault="00B62923" w:rsidP="00B62923">
      <w:pPr>
        <w:jc w:val="center"/>
        <w:rPr>
          <w:rFonts w:ascii="Times New Roman" w:hAnsi="Times New Roman"/>
          <w:sz w:val="28"/>
          <w:szCs w:val="28"/>
        </w:rPr>
      </w:pPr>
      <w:r>
        <w:rPr>
          <w:rFonts w:ascii="Times New Roman" w:hAnsi="Times New Roman"/>
          <w:sz w:val="28"/>
          <w:szCs w:val="28"/>
        </w:rPr>
        <w:t xml:space="preserve">«Комплексное развитие транспортной инфраструктуры муниципального образования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 Алтайского края на 2019 -2023 г.г. и с перспективой до 2033 года»</w:t>
      </w:r>
    </w:p>
    <w:p w:rsidR="00B62923" w:rsidRDefault="00B62923" w:rsidP="00B62923">
      <w:pPr>
        <w:rPr>
          <w:rFonts w:ascii="Times New Roman" w:hAnsi="Times New Roman"/>
          <w:sz w:val="28"/>
          <w:szCs w:val="28"/>
        </w:rPr>
      </w:pPr>
      <w:r>
        <w:rPr>
          <w:rFonts w:ascii="Times New Roman" w:hAnsi="Times New Roman"/>
          <w:sz w:val="28"/>
          <w:szCs w:val="28"/>
        </w:rPr>
        <w:t>СОДЕРЖАНИЕ:</w:t>
      </w:r>
    </w:p>
    <w:p w:rsidR="00B62923" w:rsidRDefault="00B62923" w:rsidP="00B62923">
      <w:pPr>
        <w:rPr>
          <w:rFonts w:ascii="Times New Roman" w:hAnsi="Times New Roman"/>
          <w:sz w:val="28"/>
          <w:szCs w:val="28"/>
        </w:rPr>
      </w:pPr>
      <w:r>
        <w:rPr>
          <w:rFonts w:ascii="Times New Roman" w:hAnsi="Times New Roman"/>
          <w:sz w:val="28"/>
          <w:szCs w:val="28"/>
        </w:rPr>
        <w:t xml:space="preserve">ВВЕДЕНИЕ _________________________________________________________3 ПАСПОРТ ПРОГРАММЫ ______________________________ ______________4 </w:t>
      </w:r>
    </w:p>
    <w:p w:rsidR="00B62923" w:rsidRDefault="00B62923" w:rsidP="00B62923">
      <w:pPr>
        <w:rPr>
          <w:rFonts w:ascii="Times New Roman" w:hAnsi="Times New Roman"/>
          <w:sz w:val="28"/>
          <w:szCs w:val="28"/>
        </w:rPr>
      </w:pPr>
      <w:r>
        <w:rPr>
          <w:rFonts w:ascii="Times New Roman" w:hAnsi="Times New Roman"/>
          <w:sz w:val="28"/>
          <w:szCs w:val="28"/>
        </w:rPr>
        <w:t xml:space="preserve">     1. Характеристика существующего состояния транспортной инфраструктуры муниципального образования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сельсовет_____________________5 </w:t>
      </w:r>
    </w:p>
    <w:p w:rsidR="00B62923" w:rsidRDefault="00B62923" w:rsidP="00B62923">
      <w:pPr>
        <w:pStyle w:val="ac"/>
        <w:ind w:left="360"/>
        <w:rPr>
          <w:rFonts w:ascii="Times New Roman" w:hAnsi="Times New Roman"/>
          <w:sz w:val="28"/>
          <w:szCs w:val="28"/>
        </w:rPr>
      </w:pPr>
      <w:r>
        <w:rPr>
          <w:rFonts w:ascii="Times New Roman" w:hAnsi="Times New Roman"/>
          <w:sz w:val="28"/>
          <w:szCs w:val="28"/>
        </w:rPr>
        <w:t xml:space="preserve">2. Прогноз транспортного спроса, изменения объемов и характера передвижения населения и перевозов груза на территории поселения _____13 3. Принципиальные варианты развития и оценка по целевым показателям развития транспортной инфраструктуры _____________________________13 4. ЦЕЛЕВЫЕ ПОКАЗАТЕЛИ РАЗВИТИЯ ТРАНСПОРТНОЙ ИНФРАСТРУКТУРЫ _____________________________________________14 5. Перечень и очередность реализации мероприятий по развитию транспортной инфраструктуры поселения ____________________________14 6. Оценка эффективности мероприятий развития транспортной инфраструктуры муниципального образования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___15 7. ПРОГРАММА ИНВЕСТИЦИОННЫХ ПРОЕКТОВ, ОБЕСПЕЧИВАЮЩИХ ДОСТИЖЕНИЕ ЦЕЛЕВЫХ ПОКАЗАТЕЛЕЙ ____16 8. Оценка объемов и источников мероприятий развития транспортной инфраструктуры муниципального образования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___17 9.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w:t>
      </w:r>
      <w:proofErr w:type="spellStart"/>
      <w:r>
        <w:rPr>
          <w:rFonts w:ascii="Times New Roman" w:hAnsi="Times New Roman"/>
          <w:sz w:val="28"/>
          <w:szCs w:val="28"/>
        </w:rPr>
        <w:t>Веселоярского</w:t>
      </w:r>
      <w:proofErr w:type="spellEnd"/>
      <w:r>
        <w:rPr>
          <w:rFonts w:ascii="Times New Roman" w:hAnsi="Times New Roman"/>
          <w:sz w:val="28"/>
          <w:szCs w:val="28"/>
        </w:rPr>
        <w:t xml:space="preserve"> сельского поселения _________20</w:t>
      </w:r>
    </w:p>
    <w:p w:rsidR="00B62923" w:rsidRDefault="00B62923" w:rsidP="00B62923">
      <w:pPr>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jc w:val="center"/>
        <w:rPr>
          <w:rFonts w:ascii="Times New Roman" w:hAnsi="Times New Roman"/>
          <w:sz w:val="28"/>
          <w:szCs w:val="28"/>
        </w:rPr>
      </w:pPr>
      <w:r>
        <w:rPr>
          <w:rFonts w:ascii="Times New Roman" w:hAnsi="Times New Roman"/>
          <w:sz w:val="28"/>
          <w:szCs w:val="28"/>
        </w:rPr>
        <w:lastRenderedPageBreak/>
        <w:t>ВВЕДЕНИЕ</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Программа комплексного развития транспортной инфраструктуры муниципального образования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 Алтайского края на 2019 -2023 г. г. и с перспективой до 2033 года разработана на основании следующих документов: Федеральный закон от 30.12. 2012 № 289-ФЗ  «О внесении изменений в Градостроительный кодекс Российской Федерации и отдельные законодательные акты Российской Федерации»; Федеральный закон от 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 Поручение Президента Российской Федерации от 17 марта 2011 года Пр-701;</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Программа определяет основные направления развития транспортной инфраструктуры МО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в том числе социально- экономического и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w:t>
      </w:r>
      <w:r>
        <w:rPr>
          <w:rFonts w:ascii="Times New Roman" w:hAnsi="Times New Roman"/>
          <w:sz w:val="28"/>
          <w:szCs w:val="28"/>
        </w:rPr>
        <w:softHyphen/>
        <w:t>опасности дорожного движения, негативного воздействия транспортной инфраструктуры на окружающую среду и здоровье населения. Основу Программы составляет система программных мероприятий по различным направлениям развития транспортной инфраструктуры МО. Данная Программа ориенти</w:t>
      </w:r>
      <w:r>
        <w:rPr>
          <w:rFonts w:ascii="Times New Roman" w:hAnsi="Times New Roman"/>
          <w:sz w:val="28"/>
          <w:szCs w:val="28"/>
        </w:rPr>
        <w:softHyphen/>
        <w:t>рована на устойчивое развитие МО и в полной мере соответствует государственной поли</w:t>
      </w:r>
      <w:r>
        <w:rPr>
          <w:rFonts w:ascii="Times New Roman" w:hAnsi="Times New Roman"/>
          <w:sz w:val="28"/>
          <w:szCs w:val="28"/>
        </w:rPr>
        <w:softHyphen/>
        <w:t xml:space="preserve">тике реформирования транспортного комплекса Российской Федерации.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Цели и задачи программы - развитие транспортной инфраструктуры поселения, сбалансированное и скоординированное с иными сферами жизнедеятельности, формирование условий для социально- экономического развития, повышение безопасности, качество транспортного обслуживания населения, юридических лиц и индивидуальных предпринимателей, осуществляющих экономическую деятельность на территории сельсовета, снижение негативного воздействия транспортной инфраструктуры на окружающую среду поселения. </w:t>
      </w:r>
    </w:p>
    <w:p w:rsidR="00B62923" w:rsidRDefault="00B62923" w:rsidP="00B62923">
      <w:pPr>
        <w:spacing w:after="0" w:line="240" w:lineRule="auto"/>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rPr>
          <w:rFonts w:ascii="Times New Roman" w:hAnsi="Times New Roman"/>
          <w:sz w:val="28"/>
          <w:szCs w:val="28"/>
        </w:rPr>
      </w:pPr>
    </w:p>
    <w:p w:rsidR="00B62923" w:rsidRDefault="00B62923" w:rsidP="00B62923">
      <w:pPr>
        <w:jc w:val="center"/>
        <w:rPr>
          <w:rFonts w:ascii="Times New Roman" w:hAnsi="Times New Roman"/>
          <w:b/>
          <w:sz w:val="28"/>
          <w:szCs w:val="28"/>
        </w:rPr>
      </w:pPr>
      <w:r>
        <w:rPr>
          <w:rFonts w:ascii="Times New Roman" w:hAnsi="Times New Roman"/>
          <w:b/>
          <w:sz w:val="28"/>
          <w:szCs w:val="28"/>
        </w:rPr>
        <w:lastRenderedPageBreak/>
        <w:t>ПАСПОРТ ПРОГРАММЫ</w:t>
      </w:r>
    </w:p>
    <w:p w:rsidR="00B62923" w:rsidRDefault="00B62923" w:rsidP="00B62923">
      <w:pPr>
        <w:rPr>
          <w:rFonts w:ascii="Times New Roman" w:hAnsi="Times New Roman"/>
          <w:sz w:val="28"/>
          <w:szCs w:val="28"/>
        </w:rPr>
      </w:pPr>
    </w:p>
    <w:tbl>
      <w:tblPr>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1"/>
        <w:gridCol w:w="6943"/>
      </w:tblGrid>
      <w:tr w:rsidR="00B62923" w:rsidTr="00B62923">
        <w:tc>
          <w:tcPr>
            <w:tcW w:w="2802"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Наименование</w:t>
            </w:r>
          </w:p>
        </w:tc>
        <w:tc>
          <w:tcPr>
            <w:tcW w:w="694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Программа комплексного развития транспортной инфраструктуры муниципального образования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 Алтайского края - на 2019 - 2023 г.г. и с перспективой до 2033 года (далее - Программа) </w:t>
            </w:r>
          </w:p>
        </w:tc>
      </w:tr>
      <w:tr w:rsidR="00B62923" w:rsidTr="00B62923">
        <w:tc>
          <w:tcPr>
            <w:tcW w:w="2802"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Разработчик Программы</w:t>
            </w:r>
          </w:p>
        </w:tc>
        <w:tc>
          <w:tcPr>
            <w:tcW w:w="694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w:t>
            </w:r>
          </w:p>
        </w:tc>
      </w:tr>
      <w:tr w:rsidR="00B62923" w:rsidTr="00B62923">
        <w:tc>
          <w:tcPr>
            <w:tcW w:w="2802"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Ответственный исполнитель Программы</w:t>
            </w:r>
          </w:p>
        </w:tc>
        <w:tc>
          <w:tcPr>
            <w:tcW w:w="694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w:t>
            </w:r>
          </w:p>
        </w:tc>
      </w:tr>
      <w:tr w:rsidR="00B62923" w:rsidTr="00B62923">
        <w:tc>
          <w:tcPr>
            <w:tcW w:w="2802"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Соисполнители Программы</w:t>
            </w:r>
          </w:p>
        </w:tc>
        <w:tc>
          <w:tcPr>
            <w:tcW w:w="694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Веселоярского</w:t>
            </w:r>
            <w:proofErr w:type="spellEnd"/>
            <w:r>
              <w:rPr>
                <w:rFonts w:ascii="Times New Roman" w:hAnsi="Times New Roman"/>
                <w:sz w:val="28"/>
                <w:szCs w:val="28"/>
              </w:rPr>
              <w:t xml:space="preserve"> сельсовета</w:t>
            </w:r>
          </w:p>
        </w:tc>
      </w:tr>
      <w:tr w:rsidR="00B62923" w:rsidTr="00B62923">
        <w:tc>
          <w:tcPr>
            <w:tcW w:w="2802"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Цель Программы</w:t>
            </w:r>
          </w:p>
        </w:tc>
        <w:tc>
          <w:tcPr>
            <w:tcW w:w="694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Развитие транспортной инфраструктуры, сбалансированное развитие и скоординированное с иными сферами жизнедеятельности поселения</w:t>
            </w:r>
          </w:p>
        </w:tc>
      </w:tr>
      <w:tr w:rsidR="00B62923" w:rsidTr="00B62923">
        <w:tc>
          <w:tcPr>
            <w:tcW w:w="2802"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Задачи Программы</w:t>
            </w:r>
          </w:p>
        </w:tc>
        <w:tc>
          <w:tcPr>
            <w:tcW w:w="694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Основными задачами Программы являются: -формирование условий для социально- эконо</w:t>
            </w:r>
            <w:r>
              <w:rPr>
                <w:rFonts w:ascii="Times New Roman" w:hAnsi="Times New Roman"/>
                <w:sz w:val="28"/>
                <w:szCs w:val="28"/>
              </w:rPr>
              <w:softHyphen/>
              <w:t>мического развития; - повышение безопасности, качество транспортного обслуживания населения, юридических лиц и индивидуальных предпринимателей, осуществляющих экономическую деятельность на территории сельсовета; - снижение негативного воздействия транспорт</w:t>
            </w:r>
            <w:r>
              <w:rPr>
                <w:rFonts w:ascii="Times New Roman" w:hAnsi="Times New Roman"/>
                <w:sz w:val="28"/>
                <w:szCs w:val="28"/>
              </w:rPr>
              <w:softHyphen/>
              <w:t xml:space="preserve"> ной инфраструктуры на окружающую среду по</w:t>
            </w:r>
            <w:r>
              <w:rPr>
                <w:rFonts w:ascii="Times New Roman" w:hAnsi="Times New Roman"/>
                <w:sz w:val="28"/>
                <w:szCs w:val="28"/>
              </w:rPr>
              <w:softHyphen/>
              <w:t xml:space="preserve"> селения</w:t>
            </w:r>
          </w:p>
        </w:tc>
      </w:tr>
      <w:tr w:rsidR="00B62923" w:rsidTr="00B62923">
        <w:tc>
          <w:tcPr>
            <w:tcW w:w="2802"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Целевые показатели</w:t>
            </w:r>
          </w:p>
        </w:tc>
        <w:tc>
          <w:tcPr>
            <w:tcW w:w="694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proofErr w:type="spellStart"/>
            <w:r>
              <w:rPr>
                <w:rFonts w:ascii="Times New Roman" w:hAnsi="Times New Roman"/>
                <w:sz w:val="28"/>
                <w:szCs w:val="28"/>
              </w:rPr>
              <w:t>Технико</w:t>
            </w:r>
            <w:proofErr w:type="spellEnd"/>
            <w:r>
              <w:rPr>
                <w:rFonts w:ascii="Times New Roman" w:hAnsi="Times New Roman"/>
                <w:sz w:val="28"/>
                <w:szCs w:val="28"/>
              </w:rPr>
              <w:t>- экономические, финансовые и социально-экономические показатели развития транспортной инфраструктуры, включая показатели безопасности, качество транспортного обслуживания населения и субъектов экономической деятельности</w:t>
            </w:r>
          </w:p>
        </w:tc>
      </w:tr>
      <w:tr w:rsidR="00B62923" w:rsidTr="00B62923">
        <w:tc>
          <w:tcPr>
            <w:tcW w:w="2802"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Срок и этапы реализации Программы</w:t>
            </w:r>
          </w:p>
        </w:tc>
        <w:tc>
          <w:tcPr>
            <w:tcW w:w="694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Период реализации Программы с 2019 по 2033 годы</w:t>
            </w:r>
          </w:p>
        </w:tc>
      </w:tr>
      <w:tr w:rsidR="00B62923" w:rsidTr="00B62923">
        <w:tc>
          <w:tcPr>
            <w:tcW w:w="2802"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Объемы требуемых капитальных вложений</w:t>
            </w:r>
          </w:p>
        </w:tc>
        <w:tc>
          <w:tcPr>
            <w:tcW w:w="694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В соответствии утвержденным бюджетом поселения на каждый планируемый год</w:t>
            </w:r>
          </w:p>
        </w:tc>
      </w:tr>
    </w:tbl>
    <w:p w:rsidR="00B62923" w:rsidRDefault="00B62923" w:rsidP="00B62923">
      <w:pPr>
        <w:rPr>
          <w:rFonts w:ascii="Times New Roman" w:hAnsi="Times New Roman"/>
          <w:sz w:val="28"/>
          <w:szCs w:val="28"/>
        </w:rPr>
      </w:pP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Ожидаемые результаты реализации Программы 2023-2033 года обеспечение сохранности автомобильных дорог местного значения путем выполнения эксплуатационных и ремонтных мероприятий; капитальный, текущий ремонт улиц и дорог местного значения; устройство пешеходных тротуаров, содержание дорог, с регулярной планировкой, ямочным ремонтом, </w:t>
      </w:r>
      <w:r>
        <w:rPr>
          <w:rFonts w:ascii="Times New Roman" w:hAnsi="Times New Roman"/>
          <w:sz w:val="28"/>
          <w:szCs w:val="28"/>
        </w:rPr>
        <w:lastRenderedPageBreak/>
        <w:t>установка дорожных знаков, установка светодиодных про</w:t>
      </w:r>
      <w:r>
        <w:rPr>
          <w:rFonts w:ascii="Times New Roman" w:hAnsi="Times New Roman"/>
          <w:sz w:val="28"/>
          <w:szCs w:val="28"/>
        </w:rPr>
        <w:softHyphen/>
        <w:t xml:space="preserve">жекторов для уличного дорожного освещения.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результате реализации Программы к 2033 году предполагается: </w:t>
      </w:r>
    </w:p>
    <w:p w:rsidR="00B62923" w:rsidRDefault="00B62923" w:rsidP="00B62923">
      <w:pPr>
        <w:spacing w:after="0" w:line="240" w:lineRule="auto"/>
        <w:jc w:val="both"/>
        <w:rPr>
          <w:rFonts w:ascii="Times New Roman" w:hAnsi="Times New Roman"/>
          <w:sz w:val="28"/>
          <w:szCs w:val="28"/>
        </w:rPr>
      </w:pPr>
      <w:r>
        <w:rPr>
          <w:rFonts w:ascii="Times New Roman" w:hAnsi="Times New Roman"/>
          <w:sz w:val="28"/>
          <w:szCs w:val="28"/>
        </w:rPr>
        <w:t>1. развитие транспортной инфраструктуры;</w:t>
      </w:r>
    </w:p>
    <w:p w:rsidR="00B62923" w:rsidRDefault="00B62923" w:rsidP="00B62923">
      <w:pPr>
        <w:spacing w:after="0" w:line="240" w:lineRule="auto"/>
        <w:jc w:val="both"/>
        <w:rPr>
          <w:rFonts w:ascii="Times New Roman" w:hAnsi="Times New Roman"/>
          <w:sz w:val="28"/>
          <w:szCs w:val="28"/>
        </w:rPr>
      </w:pPr>
      <w:r>
        <w:rPr>
          <w:rFonts w:ascii="Times New Roman" w:hAnsi="Times New Roman"/>
          <w:sz w:val="28"/>
          <w:szCs w:val="28"/>
        </w:rPr>
        <w:t>2. развитие транспорта общего пользования;</w:t>
      </w:r>
    </w:p>
    <w:p w:rsidR="00B62923" w:rsidRDefault="00B62923" w:rsidP="00B62923">
      <w:pPr>
        <w:spacing w:after="0" w:line="240" w:lineRule="auto"/>
        <w:jc w:val="both"/>
        <w:rPr>
          <w:rFonts w:ascii="Times New Roman" w:hAnsi="Times New Roman"/>
          <w:sz w:val="28"/>
          <w:szCs w:val="28"/>
        </w:rPr>
      </w:pPr>
      <w:r>
        <w:rPr>
          <w:rFonts w:ascii="Times New Roman" w:hAnsi="Times New Roman"/>
          <w:sz w:val="28"/>
          <w:szCs w:val="28"/>
        </w:rPr>
        <w:t>3. развитие сети дорог поселения;</w:t>
      </w:r>
    </w:p>
    <w:p w:rsidR="00B62923" w:rsidRDefault="00B62923" w:rsidP="00B62923">
      <w:pPr>
        <w:spacing w:after="0" w:line="240" w:lineRule="auto"/>
        <w:jc w:val="both"/>
        <w:rPr>
          <w:rFonts w:ascii="Times New Roman" w:hAnsi="Times New Roman"/>
          <w:sz w:val="28"/>
          <w:szCs w:val="28"/>
        </w:rPr>
      </w:pPr>
      <w:r>
        <w:rPr>
          <w:rFonts w:ascii="Times New Roman" w:hAnsi="Times New Roman"/>
          <w:sz w:val="28"/>
          <w:szCs w:val="28"/>
        </w:rPr>
        <w:t xml:space="preserve">4. снижение негативного воздействия транспорта на окружающую среду и здоровья населения. </w:t>
      </w:r>
    </w:p>
    <w:p w:rsidR="00B62923" w:rsidRDefault="00B62923" w:rsidP="00B62923">
      <w:pPr>
        <w:spacing w:after="0" w:line="240" w:lineRule="auto"/>
        <w:jc w:val="both"/>
        <w:rPr>
          <w:rFonts w:ascii="Times New Roman" w:hAnsi="Times New Roman"/>
          <w:sz w:val="28"/>
          <w:szCs w:val="28"/>
        </w:rPr>
      </w:pPr>
      <w:r>
        <w:rPr>
          <w:rFonts w:ascii="Times New Roman" w:hAnsi="Times New Roman"/>
          <w:sz w:val="28"/>
          <w:szCs w:val="28"/>
        </w:rPr>
        <w:t xml:space="preserve">5. повышение безопасности дорожного движения. </w:t>
      </w:r>
    </w:p>
    <w:p w:rsidR="00B62923" w:rsidRDefault="00B62923" w:rsidP="00B62923">
      <w:pPr>
        <w:spacing w:after="0" w:line="240" w:lineRule="auto"/>
        <w:jc w:val="both"/>
        <w:rPr>
          <w:rFonts w:ascii="Times New Roman" w:hAnsi="Times New Roman"/>
          <w:sz w:val="28"/>
          <w:szCs w:val="28"/>
        </w:rPr>
      </w:pPr>
    </w:p>
    <w:p w:rsidR="00B62923" w:rsidRDefault="00B62923" w:rsidP="00B62923">
      <w:pPr>
        <w:spacing w:after="0" w:line="240" w:lineRule="auto"/>
        <w:jc w:val="center"/>
        <w:rPr>
          <w:rFonts w:ascii="Times New Roman" w:hAnsi="Times New Roman"/>
          <w:b/>
          <w:sz w:val="28"/>
          <w:szCs w:val="28"/>
        </w:rPr>
      </w:pPr>
      <w:r>
        <w:rPr>
          <w:rFonts w:ascii="Times New Roman" w:hAnsi="Times New Roman"/>
          <w:b/>
          <w:sz w:val="28"/>
          <w:szCs w:val="28"/>
        </w:rPr>
        <w:t xml:space="preserve">1. Характеристика существующего состояния транспортной инфраструктуры муниципального образования </w:t>
      </w:r>
      <w:proofErr w:type="spellStart"/>
      <w:r>
        <w:rPr>
          <w:rFonts w:ascii="Times New Roman" w:hAnsi="Times New Roman"/>
          <w:b/>
          <w:sz w:val="28"/>
          <w:szCs w:val="28"/>
        </w:rPr>
        <w:t>Веселоярский</w:t>
      </w:r>
      <w:proofErr w:type="spellEnd"/>
      <w:r>
        <w:rPr>
          <w:rFonts w:ascii="Times New Roman" w:hAnsi="Times New Roman"/>
          <w:b/>
          <w:sz w:val="28"/>
          <w:szCs w:val="28"/>
        </w:rPr>
        <w:t xml:space="preserve"> сельсовет.</w:t>
      </w:r>
    </w:p>
    <w:p w:rsidR="00B62923" w:rsidRDefault="00B62923" w:rsidP="00B62923">
      <w:pPr>
        <w:spacing w:after="0" w:line="240" w:lineRule="auto"/>
        <w:jc w:val="center"/>
        <w:rPr>
          <w:rFonts w:ascii="Times New Roman" w:hAnsi="Times New Roman"/>
          <w:sz w:val="28"/>
          <w:szCs w:val="28"/>
        </w:rPr>
      </w:pPr>
    </w:p>
    <w:p w:rsidR="00B62923" w:rsidRDefault="00B62923" w:rsidP="00B62923">
      <w:pPr>
        <w:spacing w:after="0" w:line="240" w:lineRule="auto"/>
        <w:ind w:firstLine="708"/>
        <w:jc w:val="both"/>
        <w:rPr>
          <w:rFonts w:ascii="Times New Roman" w:hAnsi="Times New Roman"/>
          <w:sz w:val="28"/>
          <w:szCs w:val="28"/>
        </w:rPr>
      </w:pPr>
      <w:r>
        <w:rPr>
          <w:rFonts w:ascii="Times New Roman" w:hAnsi="Times New Roman"/>
          <w:sz w:val="28"/>
          <w:szCs w:val="28"/>
        </w:rPr>
        <w:t xml:space="preserve">Муниципальное образование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входит в состав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 расположенного в </w:t>
      </w:r>
      <w:proofErr w:type="spellStart"/>
      <w:r>
        <w:rPr>
          <w:rFonts w:ascii="Times New Roman" w:hAnsi="Times New Roman"/>
          <w:sz w:val="28"/>
          <w:szCs w:val="28"/>
        </w:rPr>
        <w:t>юго</w:t>
      </w:r>
      <w:proofErr w:type="spellEnd"/>
      <w:r>
        <w:rPr>
          <w:rFonts w:ascii="Times New Roman" w:hAnsi="Times New Roman"/>
          <w:sz w:val="28"/>
          <w:szCs w:val="28"/>
        </w:rPr>
        <w:t xml:space="preserve"> - восточной части Алтайского края. МО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находится в южной части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 на севере и северо-западе муниципальное образование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граничит с </w:t>
      </w:r>
      <w:proofErr w:type="spellStart"/>
      <w:r>
        <w:rPr>
          <w:rFonts w:ascii="Times New Roman" w:hAnsi="Times New Roman"/>
          <w:sz w:val="28"/>
          <w:szCs w:val="28"/>
        </w:rPr>
        <w:t>Новоалександровским</w:t>
      </w:r>
      <w:proofErr w:type="spellEnd"/>
      <w:r>
        <w:rPr>
          <w:rFonts w:ascii="Times New Roman" w:hAnsi="Times New Roman"/>
          <w:sz w:val="28"/>
          <w:szCs w:val="28"/>
        </w:rPr>
        <w:t xml:space="preserve">, </w:t>
      </w:r>
      <w:proofErr w:type="spellStart"/>
      <w:r>
        <w:rPr>
          <w:rFonts w:ascii="Times New Roman" w:hAnsi="Times New Roman"/>
          <w:sz w:val="28"/>
          <w:szCs w:val="28"/>
        </w:rPr>
        <w:t>Ракитовским</w:t>
      </w:r>
      <w:proofErr w:type="spellEnd"/>
      <w:r>
        <w:rPr>
          <w:rFonts w:ascii="Times New Roman" w:hAnsi="Times New Roman"/>
          <w:sz w:val="28"/>
          <w:szCs w:val="28"/>
        </w:rPr>
        <w:t xml:space="preserve">, </w:t>
      </w:r>
      <w:proofErr w:type="spellStart"/>
      <w:r>
        <w:rPr>
          <w:rFonts w:ascii="Times New Roman" w:hAnsi="Times New Roman"/>
          <w:sz w:val="28"/>
          <w:szCs w:val="28"/>
        </w:rPr>
        <w:t>Большешелковниковским</w:t>
      </w:r>
      <w:proofErr w:type="spellEnd"/>
      <w:r>
        <w:rPr>
          <w:rFonts w:ascii="Times New Roman" w:hAnsi="Times New Roman"/>
          <w:sz w:val="28"/>
          <w:szCs w:val="28"/>
        </w:rPr>
        <w:t xml:space="preserve"> сельсоветами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 и Егорьевским районом Алтайского края, на юге и юго-востоке – с Республикой Казахстан и </w:t>
      </w:r>
      <w:proofErr w:type="spellStart"/>
      <w:r>
        <w:rPr>
          <w:rFonts w:ascii="Times New Roman" w:hAnsi="Times New Roman"/>
          <w:sz w:val="28"/>
          <w:szCs w:val="28"/>
        </w:rPr>
        <w:t>Локтевским</w:t>
      </w:r>
      <w:proofErr w:type="spellEnd"/>
      <w:r>
        <w:rPr>
          <w:rFonts w:ascii="Times New Roman" w:hAnsi="Times New Roman"/>
          <w:sz w:val="28"/>
          <w:szCs w:val="28"/>
        </w:rPr>
        <w:t xml:space="preserve"> районом Алтайского края.</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Расстояние до Администрации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 (в г. Рубцовске) составляет 30 км, до краевого центра (г. Барнаул) - 327 км.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Площадь муниципального образования составляет 29341 га, в его состав входят 3 населенных пункта – с. </w:t>
      </w:r>
      <w:proofErr w:type="spellStart"/>
      <w:r>
        <w:rPr>
          <w:rFonts w:ascii="Times New Roman" w:hAnsi="Times New Roman"/>
          <w:sz w:val="28"/>
          <w:szCs w:val="28"/>
        </w:rPr>
        <w:t>Веселоярск</w:t>
      </w:r>
      <w:proofErr w:type="spellEnd"/>
      <w:r>
        <w:rPr>
          <w:rFonts w:ascii="Times New Roman" w:hAnsi="Times New Roman"/>
          <w:sz w:val="28"/>
          <w:szCs w:val="28"/>
        </w:rPr>
        <w:t xml:space="preserve"> (выполняющий функцию административного центра), станции Железнодорожная Казарма 538 км. и Железнодорожная Казарма 543 км, на территории МО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зарегистрировано 4860 жителей, 99.5% из которых проживают в с </w:t>
      </w:r>
      <w:proofErr w:type="spellStart"/>
      <w:r>
        <w:rPr>
          <w:rFonts w:ascii="Times New Roman" w:hAnsi="Times New Roman"/>
          <w:sz w:val="28"/>
          <w:szCs w:val="28"/>
        </w:rPr>
        <w:t>Веселоярск</w:t>
      </w:r>
      <w:proofErr w:type="spellEnd"/>
      <w:r>
        <w:rPr>
          <w:rFonts w:ascii="Times New Roman" w:hAnsi="Times New Roman"/>
          <w:sz w:val="28"/>
          <w:szCs w:val="28"/>
        </w:rPr>
        <w:t xml:space="preserve">.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Территория муниципального образования имеет значительные резервы для организации новых видов производств и расширения существующих. В пределах муниципального образования и в границах с. </w:t>
      </w:r>
      <w:proofErr w:type="spellStart"/>
      <w:r>
        <w:rPr>
          <w:rFonts w:ascii="Times New Roman" w:hAnsi="Times New Roman"/>
          <w:sz w:val="28"/>
          <w:szCs w:val="28"/>
        </w:rPr>
        <w:t>Веселоярск</w:t>
      </w:r>
      <w:proofErr w:type="spellEnd"/>
      <w:r>
        <w:rPr>
          <w:rFonts w:ascii="Times New Roman" w:hAnsi="Times New Roman"/>
          <w:sz w:val="28"/>
          <w:szCs w:val="28"/>
        </w:rPr>
        <w:t xml:space="preserve"> проходят автомобильные дороги федерального значения (А – 322 Барнаул – Рубцовск – граница с Республикой Казахстан), регионального значения К – 26 а/</w:t>
      </w:r>
      <w:proofErr w:type="spellStart"/>
      <w:r>
        <w:rPr>
          <w:rFonts w:ascii="Times New Roman" w:hAnsi="Times New Roman"/>
          <w:sz w:val="28"/>
          <w:szCs w:val="28"/>
        </w:rPr>
        <w:t>д</w:t>
      </w:r>
      <w:proofErr w:type="spellEnd"/>
      <w:r>
        <w:rPr>
          <w:rFonts w:ascii="Times New Roman" w:hAnsi="Times New Roman"/>
          <w:sz w:val="28"/>
          <w:szCs w:val="28"/>
        </w:rPr>
        <w:t xml:space="preserve"> А – 322 – Горняк – Староалейское, и участки «Барнаул – Локоть» </w:t>
      </w:r>
      <w:proofErr w:type="spellStart"/>
      <w:r>
        <w:rPr>
          <w:rFonts w:ascii="Times New Roman" w:hAnsi="Times New Roman"/>
          <w:sz w:val="28"/>
          <w:szCs w:val="28"/>
        </w:rPr>
        <w:t>Западно</w:t>
      </w:r>
      <w:proofErr w:type="spellEnd"/>
      <w:r>
        <w:rPr>
          <w:rFonts w:ascii="Times New Roman" w:hAnsi="Times New Roman"/>
          <w:sz w:val="28"/>
          <w:szCs w:val="28"/>
        </w:rPr>
        <w:t xml:space="preserve"> - Сибирской железной дороги, «Локоть – Семипалатинск» Казахстанских железных дорог, «Локоть – Горняк (</w:t>
      </w:r>
      <w:proofErr w:type="spellStart"/>
      <w:r>
        <w:rPr>
          <w:rFonts w:ascii="Times New Roman" w:hAnsi="Times New Roman"/>
          <w:sz w:val="28"/>
          <w:szCs w:val="28"/>
        </w:rPr>
        <w:t>Усть</w:t>
      </w:r>
      <w:proofErr w:type="spellEnd"/>
      <w:r>
        <w:rPr>
          <w:rFonts w:ascii="Times New Roman" w:hAnsi="Times New Roman"/>
          <w:sz w:val="28"/>
          <w:szCs w:val="28"/>
        </w:rPr>
        <w:t xml:space="preserve"> – </w:t>
      </w:r>
      <w:proofErr w:type="spellStart"/>
      <w:r>
        <w:rPr>
          <w:rFonts w:ascii="Times New Roman" w:hAnsi="Times New Roman"/>
          <w:sz w:val="28"/>
          <w:szCs w:val="28"/>
        </w:rPr>
        <w:t>Каменогорск</w:t>
      </w:r>
      <w:proofErr w:type="spellEnd"/>
      <w:r>
        <w:rPr>
          <w:rFonts w:ascii="Times New Roman" w:hAnsi="Times New Roman"/>
          <w:sz w:val="28"/>
          <w:szCs w:val="28"/>
        </w:rPr>
        <w:t xml:space="preserve">, </w:t>
      </w:r>
      <w:proofErr w:type="spellStart"/>
      <w:r>
        <w:rPr>
          <w:rFonts w:ascii="Times New Roman" w:hAnsi="Times New Roman"/>
          <w:sz w:val="28"/>
          <w:szCs w:val="28"/>
        </w:rPr>
        <w:t>Риддер</w:t>
      </w:r>
      <w:proofErr w:type="spellEnd"/>
      <w:r>
        <w:rPr>
          <w:rFonts w:ascii="Times New Roman" w:hAnsi="Times New Roman"/>
          <w:sz w:val="28"/>
          <w:szCs w:val="28"/>
        </w:rPr>
        <w:t xml:space="preserve">)» Казахстанских железных дорог с остановочным пунктом в с. </w:t>
      </w:r>
      <w:proofErr w:type="spellStart"/>
      <w:r>
        <w:rPr>
          <w:rFonts w:ascii="Times New Roman" w:hAnsi="Times New Roman"/>
          <w:sz w:val="28"/>
          <w:szCs w:val="28"/>
        </w:rPr>
        <w:t>Веселоярск</w:t>
      </w:r>
      <w:proofErr w:type="spellEnd"/>
      <w:r>
        <w:rPr>
          <w:rFonts w:ascii="Times New Roman" w:hAnsi="Times New Roman"/>
          <w:sz w:val="28"/>
          <w:szCs w:val="28"/>
        </w:rPr>
        <w:t xml:space="preserve"> (ст. Локоть Казахстанских железных дорог).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Пассажирское и грузовое сообщение с другими районами и городами края осуществляется как по автомобильным, так и по железным дорогам. Территориальная приуроченность к крупным транспортным магистралям является одним из благоприятных факторов развития муниципального образования. </w:t>
      </w:r>
    </w:p>
    <w:p w:rsidR="00B62923" w:rsidRDefault="00B62923" w:rsidP="00B62923">
      <w:pPr>
        <w:spacing w:after="0" w:line="240" w:lineRule="auto"/>
        <w:jc w:val="both"/>
        <w:rPr>
          <w:rFonts w:ascii="Times New Roman" w:hAnsi="Times New Roman"/>
          <w:sz w:val="28"/>
          <w:szCs w:val="28"/>
        </w:rPr>
      </w:pPr>
    </w:p>
    <w:p w:rsidR="00B62923" w:rsidRDefault="00B62923" w:rsidP="00B62923">
      <w:pPr>
        <w:spacing w:before="120"/>
        <w:jc w:val="center"/>
        <w:rPr>
          <w:rFonts w:ascii="Times New Roman" w:hAnsi="Times New Roman"/>
          <w:b/>
          <w:sz w:val="28"/>
          <w:szCs w:val="28"/>
        </w:rPr>
      </w:pPr>
      <w:r>
        <w:rPr>
          <w:rFonts w:ascii="Times New Roman" w:hAnsi="Times New Roman"/>
          <w:b/>
          <w:sz w:val="28"/>
          <w:szCs w:val="28"/>
        </w:rPr>
        <w:lastRenderedPageBreak/>
        <w:t>Характеристики автомобильных дорог общего пользования</w:t>
      </w:r>
      <w:r>
        <w:rPr>
          <w:rFonts w:ascii="Times New Roman" w:hAnsi="Times New Roman"/>
          <w:b/>
          <w:sz w:val="28"/>
          <w:szCs w:val="28"/>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54"/>
        <w:gridCol w:w="2022"/>
        <w:gridCol w:w="4121"/>
      </w:tblGrid>
      <w:tr w:rsidR="00B62923" w:rsidTr="00B62923">
        <w:trPr>
          <w:trHeight w:val="667"/>
        </w:trPr>
        <w:tc>
          <w:tcPr>
            <w:tcW w:w="369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B62923" w:rsidRDefault="00B62923">
            <w:pPr>
              <w:pStyle w:val="ae"/>
              <w:jc w:val="center"/>
              <w:rPr>
                <w:b/>
                <w:color w:val="auto"/>
                <w:sz w:val="28"/>
                <w:szCs w:val="28"/>
              </w:rPr>
            </w:pPr>
            <w:r>
              <w:rPr>
                <w:b/>
                <w:color w:val="auto"/>
                <w:sz w:val="28"/>
                <w:szCs w:val="28"/>
              </w:rPr>
              <w:t>Наименование дороги</w:t>
            </w:r>
          </w:p>
        </w:tc>
        <w:tc>
          <w:tcPr>
            <w:tcW w:w="19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B62923" w:rsidRDefault="00B62923">
            <w:pPr>
              <w:pStyle w:val="ae"/>
              <w:jc w:val="center"/>
              <w:rPr>
                <w:b/>
                <w:color w:val="auto"/>
                <w:sz w:val="28"/>
                <w:szCs w:val="28"/>
              </w:rPr>
            </w:pPr>
            <w:r>
              <w:rPr>
                <w:b/>
                <w:color w:val="auto"/>
                <w:sz w:val="28"/>
                <w:szCs w:val="28"/>
              </w:rPr>
              <w:t>Протяженность в пределах поселения, км</w:t>
            </w:r>
          </w:p>
        </w:tc>
        <w:tc>
          <w:tcPr>
            <w:tcW w:w="394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B62923" w:rsidRDefault="00B62923">
            <w:pPr>
              <w:pStyle w:val="ae"/>
              <w:jc w:val="center"/>
              <w:rPr>
                <w:b/>
                <w:color w:val="auto"/>
                <w:sz w:val="28"/>
                <w:szCs w:val="28"/>
              </w:rPr>
            </w:pPr>
            <w:r>
              <w:rPr>
                <w:b/>
                <w:color w:val="auto"/>
                <w:sz w:val="28"/>
                <w:szCs w:val="28"/>
              </w:rPr>
              <w:t>Примечание</w:t>
            </w:r>
          </w:p>
        </w:tc>
      </w:tr>
      <w:tr w:rsidR="00B62923" w:rsidTr="00B62923">
        <w:tc>
          <w:tcPr>
            <w:tcW w:w="3690" w:type="dxa"/>
            <w:tcBorders>
              <w:top w:val="single" w:sz="4" w:space="0" w:color="000000"/>
              <w:left w:val="single" w:sz="4" w:space="0" w:color="000000"/>
              <w:bottom w:val="single" w:sz="4" w:space="0" w:color="000000"/>
              <w:right w:val="single" w:sz="4" w:space="0" w:color="000000"/>
            </w:tcBorders>
            <w:vAlign w:val="center"/>
            <w:hideMark/>
          </w:tcPr>
          <w:p w:rsidR="00B62923" w:rsidRDefault="00B62923">
            <w:pPr>
              <w:jc w:val="center"/>
              <w:rPr>
                <w:rStyle w:val="af0"/>
                <w:rFonts w:ascii="Times New Roman" w:hAnsi="Times New Roman"/>
                <w:b w:val="0"/>
                <w:sz w:val="24"/>
                <w:szCs w:val="24"/>
              </w:rPr>
            </w:pPr>
            <w:r>
              <w:rPr>
                <w:rFonts w:ascii="Times New Roman" w:hAnsi="Times New Roman"/>
                <w:sz w:val="24"/>
                <w:szCs w:val="24"/>
              </w:rPr>
              <w:t>Автомобильная дорога общего пользования федерального значения</w:t>
            </w:r>
            <w:r>
              <w:rPr>
                <w:rFonts w:ascii="Times New Roman" w:hAnsi="Times New Roman"/>
                <w:b/>
                <w:bCs/>
                <w:sz w:val="24"/>
                <w:szCs w:val="24"/>
              </w:rPr>
              <w:br/>
            </w:r>
            <w:r>
              <w:rPr>
                <w:rStyle w:val="af0"/>
                <w:rFonts w:ascii="Times New Roman" w:hAnsi="Times New Roman"/>
                <w:sz w:val="24"/>
                <w:szCs w:val="24"/>
              </w:rPr>
              <w:t>А-322 «Барнаул – Рубцовск – граница с Республикой Казахстан»</w:t>
            </w:r>
          </w:p>
          <w:p w:rsidR="00B62923" w:rsidRDefault="00B62923">
            <w:pPr>
              <w:jc w:val="center"/>
              <w:rPr>
                <w:rStyle w:val="af0"/>
                <w:b w:val="0"/>
                <w:sz w:val="24"/>
                <w:szCs w:val="24"/>
              </w:rPr>
            </w:pPr>
            <w:r>
              <w:rPr>
                <w:rStyle w:val="af0"/>
                <w:sz w:val="24"/>
                <w:szCs w:val="24"/>
              </w:rPr>
              <w:t>00 ОП ФЗ А-322</w:t>
            </w:r>
          </w:p>
          <w:p w:rsidR="00B62923" w:rsidRDefault="00B62923">
            <w:pPr>
              <w:jc w:val="center"/>
              <w:rPr>
                <w:rFonts w:ascii="Times New Roman" w:hAnsi="Times New Roman"/>
                <w:color w:val="000000"/>
              </w:rPr>
            </w:pPr>
            <w:r>
              <w:rPr>
                <w:rStyle w:val="af0"/>
                <w:sz w:val="24"/>
                <w:szCs w:val="24"/>
              </w:rPr>
              <w:t>(до 2017 г. – А-349)</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B62923" w:rsidRDefault="00B62923">
            <w:pPr>
              <w:pStyle w:val="ae"/>
              <w:jc w:val="center"/>
              <w:rPr>
                <w:color w:val="auto"/>
                <w:szCs w:val="24"/>
              </w:rPr>
            </w:pPr>
            <w:r>
              <w:rPr>
                <w:color w:val="auto"/>
                <w:szCs w:val="24"/>
              </w:rPr>
              <w:t>30</w:t>
            </w:r>
          </w:p>
        </w:tc>
        <w:tc>
          <w:tcPr>
            <w:tcW w:w="3945" w:type="dxa"/>
            <w:tcBorders>
              <w:top w:val="single" w:sz="4" w:space="0" w:color="000000"/>
              <w:left w:val="single" w:sz="4" w:space="0" w:color="000000"/>
              <w:bottom w:val="single" w:sz="4" w:space="0" w:color="000000"/>
              <w:right w:val="single" w:sz="4" w:space="0" w:color="000000"/>
            </w:tcBorders>
            <w:vAlign w:val="center"/>
            <w:hideMark/>
          </w:tcPr>
          <w:p w:rsidR="00B62923" w:rsidRDefault="00B62923">
            <w:pPr>
              <w:pStyle w:val="a3"/>
              <w:spacing w:before="0" w:beforeAutospacing="0" w:after="0" w:afterAutospacing="0"/>
              <w:jc w:val="center"/>
            </w:pPr>
            <w:r>
              <w:t>Техническая категория – II</w:t>
            </w:r>
          </w:p>
          <w:p w:rsidR="00B62923" w:rsidRDefault="00B62923">
            <w:pPr>
              <w:pStyle w:val="a3"/>
              <w:spacing w:before="0" w:beforeAutospacing="0" w:after="0" w:afterAutospacing="0"/>
              <w:jc w:val="center"/>
            </w:pPr>
            <w:r>
              <w:t>Ширина проезжей части – 7,5 м</w:t>
            </w:r>
          </w:p>
          <w:p w:rsidR="00B62923" w:rsidRDefault="00B62923">
            <w:pPr>
              <w:pStyle w:val="a3"/>
              <w:spacing w:before="0" w:beforeAutospacing="0" w:after="0" w:afterAutospacing="0"/>
              <w:jc w:val="center"/>
            </w:pPr>
            <w:r>
              <w:t>Число полос движения – 2</w:t>
            </w:r>
          </w:p>
          <w:p w:rsidR="00B62923" w:rsidRDefault="00B62923">
            <w:pPr>
              <w:pStyle w:val="a3"/>
              <w:spacing w:before="0" w:beforeAutospacing="0" w:after="0" w:afterAutospacing="0"/>
              <w:jc w:val="center"/>
            </w:pPr>
            <w:r>
              <w:t>Ширина земляного полотна – 15 м</w:t>
            </w:r>
          </w:p>
          <w:p w:rsidR="00B62923" w:rsidRDefault="00B62923">
            <w:pPr>
              <w:pStyle w:val="a3"/>
              <w:spacing w:before="0" w:beforeAutospacing="0" w:after="0" w:afterAutospacing="0"/>
              <w:jc w:val="center"/>
            </w:pPr>
            <w:r>
              <w:t>Тип дорожной одежды – капитальный</w:t>
            </w:r>
          </w:p>
          <w:p w:rsidR="00B62923" w:rsidRDefault="00B62923">
            <w:pPr>
              <w:pStyle w:val="a3"/>
              <w:spacing w:before="0" w:beforeAutospacing="0" w:after="0" w:afterAutospacing="0"/>
              <w:jc w:val="center"/>
            </w:pPr>
            <w:r>
              <w:t>Вид покрытия – асфальтобетон</w:t>
            </w:r>
          </w:p>
        </w:tc>
      </w:tr>
      <w:tr w:rsidR="00B62923" w:rsidTr="00B62923">
        <w:tc>
          <w:tcPr>
            <w:tcW w:w="3690" w:type="dxa"/>
            <w:tcBorders>
              <w:top w:val="single" w:sz="4" w:space="0" w:color="000000"/>
              <w:left w:val="single" w:sz="4" w:space="0" w:color="000000"/>
              <w:bottom w:val="single" w:sz="4" w:space="0" w:color="000000"/>
              <w:right w:val="single" w:sz="4" w:space="0" w:color="000000"/>
            </w:tcBorders>
            <w:vAlign w:val="center"/>
            <w:hideMark/>
          </w:tcPr>
          <w:p w:rsidR="00B62923" w:rsidRDefault="00B62923">
            <w:pPr>
              <w:autoSpaceDE w:val="0"/>
              <w:autoSpaceDN w:val="0"/>
              <w:adjustRightInd w:val="0"/>
              <w:jc w:val="center"/>
              <w:rPr>
                <w:rStyle w:val="af0"/>
                <w:rFonts w:ascii="Times New Roman" w:hAnsi="Times New Roman"/>
                <w:b w:val="0"/>
                <w:sz w:val="24"/>
                <w:szCs w:val="24"/>
              </w:rPr>
            </w:pPr>
            <w:r>
              <w:rPr>
                <w:rFonts w:ascii="Times New Roman" w:hAnsi="Times New Roman"/>
                <w:sz w:val="24"/>
                <w:szCs w:val="24"/>
              </w:rPr>
              <w:t>Автомобильная дорога общего пользования регионального значения</w:t>
            </w:r>
            <w:r>
              <w:rPr>
                <w:rFonts w:ascii="Times New Roman" w:hAnsi="Times New Roman"/>
                <w:b/>
                <w:bCs/>
                <w:sz w:val="24"/>
                <w:szCs w:val="24"/>
              </w:rPr>
              <w:br/>
            </w:r>
            <w:r>
              <w:rPr>
                <w:rStyle w:val="af0"/>
                <w:rFonts w:ascii="Times New Roman" w:hAnsi="Times New Roman"/>
                <w:sz w:val="24"/>
                <w:szCs w:val="24"/>
              </w:rPr>
              <w:t>К-26 «а/</w:t>
            </w:r>
            <w:proofErr w:type="spellStart"/>
            <w:r>
              <w:rPr>
                <w:rStyle w:val="af0"/>
                <w:rFonts w:ascii="Times New Roman" w:hAnsi="Times New Roman"/>
                <w:sz w:val="24"/>
                <w:szCs w:val="24"/>
              </w:rPr>
              <w:t>д</w:t>
            </w:r>
            <w:proofErr w:type="spellEnd"/>
            <w:r>
              <w:rPr>
                <w:rStyle w:val="af0"/>
                <w:rFonts w:ascii="Times New Roman" w:hAnsi="Times New Roman"/>
                <w:sz w:val="24"/>
                <w:szCs w:val="24"/>
              </w:rPr>
              <w:t> А-349 – Горняк – Староалейское»</w:t>
            </w:r>
          </w:p>
          <w:p w:rsidR="00B62923" w:rsidRDefault="00B62923">
            <w:pPr>
              <w:jc w:val="center"/>
              <w:rPr>
                <w:color w:val="000000"/>
              </w:rPr>
            </w:pPr>
            <w:r>
              <w:rPr>
                <w:rStyle w:val="af0"/>
                <w:sz w:val="24"/>
                <w:szCs w:val="24"/>
              </w:rPr>
              <w:t>01 ОП РЗ 01к – 26</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B62923" w:rsidRDefault="00B62923">
            <w:pPr>
              <w:pStyle w:val="ae"/>
              <w:jc w:val="center"/>
              <w:rPr>
                <w:color w:val="auto"/>
                <w:szCs w:val="24"/>
              </w:rPr>
            </w:pPr>
            <w:r>
              <w:rPr>
                <w:szCs w:val="24"/>
              </w:rPr>
              <w:t>2,0</w:t>
            </w:r>
          </w:p>
        </w:tc>
        <w:tc>
          <w:tcPr>
            <w:tcW w:w="3945" w:type="dxa"/>
            <w:tcBorders>
              <w:top w:val="single" w:sz="4" w:space="0" w:color="000000"/>
              <w:left w:val="single" w:sz="4" w:space="0" w:color="000000"/>
              <w:bottom w:val="single" w:sz="4" w:space="0" w:color="000000"/>
              <w:right w:val="single" w:sz="4" w:space="0" w:color="000000"/>
            </w:tcBorders>
            <w:vAlign w:val="center"/>
            <w:hideMark/>
          </w:tcPr>
          <w:p w:rsidR="00B62923" w:rsidRDefault="00B62923">
            <w:pPr>
              <w:pStyle w:val="a3"/>
              <w:spacing w:before="0" w:beforeAutospacing="0" w:after="0" w:afterAutospacing="0"/>
              <w:jc w:val="center"/>
            </w:pPr>
            <w:r>
              <w:t>Техническая категория – I</w:t>
            </w:r>
            <w:r>
              <w:rPr>
                <w:lang w:val="en-US"/>
              </w:rPr>
              <w:t>V</w:t>
            </w:r>
          </w:p>
          <w:p w:rsidR="00B62923" w:rsidRDefault="00B62923">
            <w:pPr>
              <w:pStyle w:val="a3"/>
              <w:spacing w:before="0" w:beforeAutospacing="0" w:after="0" w:afterAutospacing="0"/>
              <w:jc w:val="center"/>
            </w:pPr>
            <w:r>
              <w:t>Тип дорожной одежды – капитальный</w:t>
            </w:r>
          </w:p>
          <w:p w:rsidR="00B62923" w:rsidRDefault="00B62923">
            <w:pPr>
              <w:pStyle w:val="ae"/>
              <w:jc w:val="center"/>
              <w:rPr>
                <w:color w:val="auto"/>
                <w:szCs w:val="24"/>
              </w:rPr>
            </w:pPr>
            <w:r>
              <w:rPr>
                <w:szCs w:val="24"/>
              </w:rPr>
              <w:t>Вид покрытия – асфальтобетон</w:t>
            </w:r>
          </w:p>
        </w:tc>
      </w:tr>
    </w:tbl>
    <w:p w:rsidR="00B62923" w:rsidRDefault="00B62923" w:rsidP="00B62923">
      <w:pPr>
        <w:ind w:firstLine="708"/>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54"/>
        <w:gridCol w:w="2022"/>
        <w:gridCol w:w="4121"/>
      </w:tblGrid>
      <w:tr w:rsidR="00B62923" w:rsidTr="00B62923">
        <w:tc>
          <w:tcPr>
            <w:tcW w:w="957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62923" w:rsidRDefault="00B62923">
            <w:pPr>
              <w:jc w:val="center"/>
              <w:rPr>
                <w:rFonts w:ascii="Times New Roman" w:hAnsi="Times New Roman"/>
                <w:b/>
                <w:bCs/>
                <w:i/>
                <w:color w:val="000000"/>
                <w:sz w:val="24"/>
                <w:szCs w:val="24"/>
              </w:rPr>
            </w:pPr>
            <w:r>
              <w:rPr>
                <w:rFonts w:ascii="Times New Roman" w:hAnsi="Times New Roman"/>
                <w:i/>
                <w:sz w:val="24"/>
                <w:szCs w:val="24"/>
              </w:rPr>
              <w:t>Автомобильные дороги общего пользования местного значения</w:t>
            </w: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Молодёжная от № 1 до № 11</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522</w:t>
            </w:r>
          </w:p>
        </w:tc>
        <w:tc>
          <w:tcPr>
            <w:tcW w:w="39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b/>
                <w:bCs/>
                <w:color w:val="000000"/>
                <w:sz w:val="24"/>
                <w:szCs w:val="24"/>
              </w:rPr>
            </w:pPr>
            <w:r>
              <w:rPr>
                <w:rFonts w:ascii="Times New Roman" w:hAnsi="Times New Roman"/>
                <w:b/>
                <w:bCs/>
                <w:color w:val="000000"/>
                <w:sz w:val="24"/>
                <w:szCs w:val="24"/>
              </w:rPr>
              <w:t>-</w:t>
            </w: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Красноармейская от № 2 до № 64</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lang w:val="en-US"/>
              </w:rPr>
            </w:pPr>
            <w:r>
              <w:rPr>
                <w:rFonts w:ascii="Times New Roman" w:hAnsi="Times New Roman"/>
                <w:sz w:val="24"/>
                <w:szCs w:val="24"/>
              </w:rPr>
              <w:t>0,9</w:t>
            </w:r>
            <w:r>
              <w:rPr>
                <w:rFonts w:ascii="Times New Roman" w:hAnsi="Times New Roman"/>
                <w:sz w:val="24"/>
                <w:szCs w:val="24"/>
                <w:lang w:val="en-US"/>
              </w:rPr>
              <w:t>65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Садовая от № 1 до № 113</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11</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Мира от № 2 до № 12</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3</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 xml:space="preserve">ул. 1-я </w:t>
            </w:r>
            <w:proofErr w:type="spellStart"/>
            <w:r>
              <w:rPr>
                <w:rFonts w:ascii="Times New Roman" w:hAnsi="Times New Roman"/>
                <w:sz w:val="24"/>
                <w:szCs w:val="24"/>
              </w:rPr>
              <w:t>Алейская</w:t>
            </w:r>
            <w:proofErr w:type="spellEnd"/>
            <w:r>
              <w:rPr>
                <w:rFonts w:ascii="Times New Roman" w:hAnsi="Times New Roman"/>
                <w:sz w:val="24"/>
                <w:szCs w:val="24"/>
              </w:rPr>
              <w:t xml:space="preserve"> от № 1 до № 23</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516</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 xml:space="preserve">ул. 2-я </w:t>
            </w:r>
            <w:proofErr w:type="spellStart"/>
            <w:r>
              <w:rPr>
                <w:rFonts w:ascii="Times New Roman" w:hAnsi="Times New Roman"/>
                <w:sz w:val="24"/>
                <w:szCs w:val="24"/>
              </w:rPr>
              <w:t>Алейская</w:t>
            </w:r>
            <w:proofErr w:type="spellEnd"/>
            <w:r>
              <w:rPr>
                <w:rFonts w:ascii="Times New Roman" w:hAnsi="Times New Roman"/>
                <w:sz w:val="24"/>
                <w:szCs w:val="24"/>
              </w:rPr>
              <w:t xml:space="preserve"> от № 1 до № 19</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lastRenderedPageBreak/>
              <w:t>0,770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lastRenderedPageBreak/>
              <w:t>ул. Пушкина от № 1 до № 15</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667</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Пушкина от № 6г до № 74</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lang w:val="en-US"/>
              </w:rPr>
            </w:pPr>
            <w:r>
              <w:rPr>
                <w:rFonts w:ascii="Times New Roman" w:hAnsi="Times New Roman"/>
                <w:sz w:val="24"/>
                <w:szCs w:val="24"/>
              </w:rPr>
              <w:t>0,8</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Кирова от № 2 до № 132</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46</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40 лет Октября от № 161 до № 311</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75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40 лет Октября от № 109 до № 161</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980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40 лет Октября от № 57а до № 83в</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0,250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40 лет Октября от № 82 до № 148</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0,375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40 лет Октября от № 18 до № 82</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0,920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40 лет Октября от № 2 до № 16</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Луговая от № 2 до № 120</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1,375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Юбилейная от № 2 до № 78</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1,5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w:t>
            </w:r>
            <w:proofErr w:type="spellStart"/>
            <w:r>
              <w:rPr>
                <w:rFonts w:ascii="Times New Roman" w:hAnsi="Times New Roman"/>
                <w:sz w:val="24"/>
                <w:szCs w:val="24"/>
              </w:rPr>
              <w:t>Пивня</w:t>
            </w:r>
            <w:proofErr w:type="spellEnd"/>
            <w:r>
              <w:rPr>
                <w:rFonts w:ascii="Times New Roman" w:hAnsi="Times New Roman"/>
                <w:sz w:val="24"/>
                <w:szCs w:val="24"/>
              </w:rPr>
              <w:t xml:space="preserve"> от № 4 до № 50</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0,7</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lastRenderedPageBreak/>
              <w:t>ул. </w:t>
            </w:r>
            <w:proofErr w:type="spellStart"/>
            <w:r>
              <w:rPr>
                <w:rFonts w:ascii="Times New Roman" w:hAnsi="Times New Roman"/>
                <w:sz w:val="24"/>
                <w:szCs w:val="24"/>
              </w:rPr>
              <w:t>Пивня</w:t>
            </w:r>
            <w:proofErr w:type="spellEnd"/>
            <w:r>
              <w:rPr>
                <w:rFonts w:ascii="Times New Roman" w:hAnsi="Times New Roman"/>
                <w:sz w:val="24"/>
                <w:szCs w:val="24"/>
              </w:rPr>
              <w:t xml:space="preserve"> от № 5 до № 13</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0,380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Озёрная от № 1 до № 21</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0,47</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w:t>
            </w:r>
            <w:proofErr w:type="spellStart"/>
            <w:r>
              <w:rPr>
                <w:rFonts w:ascii="Times New Roman" w:hAnsi="Times New Roman"/>
                <w:sz w:val="24"/>
                <w:szCs w:val="24"/>
              </w:rPr>
              <w:t>Ридерская</w:t>
            </w:r>
            <w:proofErr w:type="spellEnd"/>
            <w:r>
              <w:rPr>
                <w:rFonts w:ascii="Times New Roman" w:hAnsi="Times New Roman"/>
                <w:sz w:val="24"/>
                <w:szCs w:val="24"/>
              </w:rPr>
              <w:t xml:space="preserve"> от № 4 до № 28</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0,585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hideMark/>
          </w:tcPr>
          <w:p w:rsidR="00B62923" w:rsidRDefault="00B62923">
            <w:pPr>
              <w:jc w:val="center"/>
              <w:rPr>
                <w:rFonts w:ascii="Times New Roman" w:hAnsi="Times New Roman"/>
                <w:sz w:val="24"/>
                <w:szCs w:val="24"/>
              </w:rPr>
            </w:pPr>
            <w:r>
              <w:rPr>
                <w:rFonts w:ascii="Times New Roman" w:hAnsi="Times New Roman"/>
                <w:sz w:val="24"/>
                <w:szCs w:val="24"/>
              </w:rPr>
              <w:t>ул. </w:t>
            </w:r>
            <w:proofErr w:type="spellStart"/>
            <w:r>
              <w:rPr>
                <w:rFonts w:ascii="Times New Roman" w:hAnsi="Times New Roman"/>
                <w:sz w:val="24"/>
                <w:szCs w:val="24"/>
              </w:rPr>
              <w:t>Ридерская</w:t>
            </w:r>
            <w:proofErr w:type="spellEnd"/>
            <w:r>
              <w:rPr>
                <w:rFonts w:ascii="Times New Roman" w:hAnsi="Times New Roman"/>
                <w:sz w:val="24"/>
                <w:szCs w:val="24"/>
              </w:rPr>
              <w:t xml:space="preserve"> от № 2 до № 5</w:t>
            </w:r>
            <w:r>
              <w:rPr>
                <w:rFonts w:ascii="Times New Roman" w:hAnsi="Times New Roman"/>
                <w:sz w:val="24"/>
                <w:szCs w:val="24"/>
              </w:rPr>
              <w:br/>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0,13</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Ленина – ул. Пожарная №7</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0,720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Пожарная от № 8а до № 24</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0,31</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Пожарная от № 26 до № 36</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0,47</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пер. Центральный от ул. Ленина до ул. Пожарная</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0,935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пер. Школьный от ул. Ленина до ул. 40 лет Октября</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0,324</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пер. Почтовый от ул. Ленина до ул. 40 лет Октября</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0,370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пер. Советский от ул. 40 лет Октября до ул. Садовая</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0,250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Ленина от № 148 до № 186</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0,490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Куйбышева от № 1 до № 74</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lastRenderedPageBreak/>
              <w:t>1,38</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lastRenderedPageBreak/>
              <w:t>ул. Куйбышева от № 29 до границы села</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0,78</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Куйбышева от № 74 до № 130</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1,040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К. Маркса от № 1а до № 155</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2,6</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Куйбышева №14 – ул. Железнодорожная № 1</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0,17</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Куйбышева – ул. Железнодорожная № 4</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0,130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hideMark/>
          </w:tcPr>
          <w:p w:rsidR="00B62923" w:rsidRDefault="00B62923">
            <w:pPr>
              <w:jc w:val="center"/>
              <w:rPr>
                <w:rFonts w:ascii="Times New Roman" w:hAnsi="Times New Roman"/>
                <w:sz w:val="24"/>
                <w:szCs w:val="24"/>
              </w:rPr>
            </w:pPr>
            <w:r>
              <w:rPr>
                <w:rFonts w:ascii="Times New Roman" w:hAnsi="Times New Roman"/>
                <w:sz w:val="24"/>
                <w:szCs w:val="24"/>
              </w:rPr>
              <w:t xml:space="preserve">проезд Зимы ул. № 91 – ул. К. Маркса № 39 </w:t>
            </w:r>
            <w:r>
              <w:rPr>
                <w:rFonts w:ascii="Times New Roman" w:hAnsi="Times New Roman"/>
                <w:sz w:val="24"/>
                <w:szCs w:val="24"/>
              </w:rPr>
              <w:br/>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0,6</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hideMark/>
          </w:tcPr>
          <w:p w:rsidR="00B62923" w:rsidRDefault="00B62923">
            <w:pPr>
              <w:jc w:val="center"/>
              <w:rPr>
                <w:rFonts w:ascii="Times New Roman" w:hAnsi="Times New Roman"/>
                <w:sz w:val="24"/>
                <w:szCs w:val="24"/>
              </w:rPr>
            </w:pPr>
            <w:r>
              <w:rPr>
                <w:rFonts w:ascii="Times New Roman" w:hAnsi="Times New Roman"/>
                <w:sz w:val="24"/>
                <w:szCs w:val="24"/>
              </w:rPr>
              <w:t>проезд Зимы ул. № 141 – ул. К. Маркса № 79</w:t>
            </w:r>
            <w:r>
              <w:rPr>
                <w:rFonts w:ascii="Times New Roman" w:hAnsi="Times New Roman"/>
                <w:sz w:val="24"/>
                <w:szCs w:val="24"/>
              </w:rPr>
              <w:br/>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0,440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Степная от № 1 до № 26</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0,6</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 xml:space="preserve"> Зимы ул. от № 2 до № 82</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1,250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Зимы ул. № 91 – ул. Куйбышева</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1,230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пер. Почтовый от ул. Ленина до ул. Кирова</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0,22</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пер. Школьный от ул. 40 лет Октября до ул. Садовая</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lastRenderedPageBreak/>
              <w:t>0,190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hideMark/>
          </w:tcPr>
          <w:p w:rsidR="00B62923" w:rsidRDefault="00B62923">
            <w:pPr>
              <w:jc w:val="center"/>
              <w:rPr>
                <w:rFonts w:ascii="Times New Roman" w:hAnsi="Times New Roman"/>
                <w:sz w:val="24"/>
                <w:szCs w:val="24"/>
              </w:rPr>
            </w:pPr>
            <w:r>
              <w:rPr>
                <w:rFonts w:ascii="Times New Roman" w:hAnsi="Times New Roman"/>
                <w:sz w:val="24"/>
                <w:szCs w:val="24"/>
              </w:rPr>
              <w:lastRenderedPageBreak/>
              <w:t xml:space="preserve">ул. Ленина от № 167 до № 189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0,325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Красноармейская – ул. Молодёжная</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0,175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Садовая – ул. Красноармейская № 2</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0,330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40 лет Октября № 271 – ул. Красноармейская</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0,525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Ленина – ул. Садовая</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0,470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40 лет Октября № 7 – ул. </w:t>
            </w:r>
            <w:proofErr w:type="spellStart"/>
            <w:r>
              <w:rPr>
                <w:rFonts w:ascii="Times New Roman" w:hAnsi="Times New Roman"/>
                <w:sz w:val="24"/>
                <w:szCs w:val="24"/>
              </w:rPr>
              <w:t>Ридерская</w:t>
            </w:r>
            <w:proofErr w:type="spellEnd"/>
            <w:r>
              <w:rPr>
                <w:rFonts w:ascii="Times New Roman" w:hAnsi="Times New Roman"/>
                <w:sz w:val="24"/>
                <w:szCs w:val="24"/>
              </w:rPr>
              <w:t xml:space="preserve"> № 5</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0,370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проезд ул. 40 лет Октября № 9 – ул. </w:t>
            </w:r>
            <w:proofErr w:type="spellStart"/>
            <w:r>
              <w:rPr>
                <w:rFonts w:ascii="Times New Roman" w:hAnsi="Times New Roman"/>
                <w:sz w:val="24"/>
                <w:szCs w:val="24"/>
              </w:rPr>
              <w:t>Ридерская</w:t>
            </w:r>
            <w:proofErr w:type="spellEnd"/>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0,235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Ленина – ул. проезд ул. 40 лет Октября № 9</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0,415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hideMark/>
          </w:tcPr>
          <w:p w:rsidR="00B62923" w:rsidRDefault="00B62923">
            <w:pPr>
              <w:jc w:val="center"/>
              <w:rPr>
                <w:rFonts w:ascii="Times New Roman" w:hAnsi="Times New Roman"/>
                <w:sz w:val="24"/>
                <w:szCs w:val="24"/>
              </w:rPr>
            </w:pPr>
            <w:r>
              <w:rPr>
                <w:rFonts w:ascii="Times New Roman" w:hAnsi="Times New Roman"/>
                <w:sz w:val="24"/>
                <w:szCs w:val="24"/>
              </w:rPr>
              <w:t>проезд ул. Ленина – ул. </w:t>
            </w:r>
            <w:proofErr w:type="spellStart"/>
            <w:r>
              <w:rPr>
                <w:rFonts w:ascii="Times New Roman" w:hAnsi="Times New Roman"/>
                <w:sz w:val="24"/>
                <w:szCs w:val="24"/>
              </w:rPr>
              <w:t>Ридерская</w:t>
            </w:r>
            <w:proofErr w:type="spellEnd"/>
            <w:r>
              <w:rPr>
                <w:rFonts w:ascii="Times New Roman" w:hAnsi="Times New Roman"/>
                <w:sz w:val="24"/>
                <w:szCs w:val="24"/>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0,6758</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40 лет Октября – ул. </w:t>
            </w:r>
            <w:proofErr w:type="spellStart"/>
            <w:r>
              <w:rPr>
                <w:rFonts w:ascii="Times New Roman" w:hAnsi="Times New Roman"/>
                <w:sz w:val="24"/>
                <w:szCs w:val="24"/>
              </w:rPr>
              <w:t>Ридерская</w:t>
            </w:r>
            <w:proofErr w:type="spellEnd"/>
            <w:r>
              <w:rPr>
                <w:rFonts w:ascii="Times New Roman" w:hAnsi="Times New Roman"/>
                <w:sz w:val="24"/>
                <w:szCs w:val="24"/>
              </w:rPr>
              <w:t xml:space="preserve"> № 17</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0,260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Ленина № 119 – ул. проезд ул. 40 лет Октября № 75</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0,570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hideMark/>
          </w:tcPr>
          <w:p w:rsidR="00B62923" w:rsidRDefault="00B62923">
            <w:pPr>
              <w:jc w:val="center"/>
              <w:rPr>
                <w:rFonts w:ascii="Times New Roman" w:hAnsi="Times New Roman"/>
                <w:sz w:val="24"/>
                <w:szCs w:val="24"/>
              </w:rPr>
            </w:pPr>
            <w:r>
              <w:rPr>
                <w:rFonts w:ascii="Times New Roman" w:hAnsi="Times New Roman"/>
                <w:sz w:val="24"/>
                <w:szCs w:val="24"/>
              </w:rPr>
              <w:t xml:space="preserve">проезд Ленина № 2 – ул. Озерная № 2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1,7</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hideMark/>
          </w:tcPr>
          <w:p w:rsidR="00B62923" w:rsidRDefault="00B62923">
            <w:pPr>
              <w:jc w:val="center"/>
              <w:rPr>
                <w:rFonts w:ascii="Times New Roman" w:hAnsi="Times New Roman"/>
                <w:sz w:val="24"/>
                <w:szCs w:val="24"/>
              </w:rPr>
            </w:pPr>
            <w:r>
              <w:rPr>
                <w:rFonts w:ascii="Times New Roman" w:hAnsi="Times New Roman"/>
                <w:sz w:val="24"/>
                <w:szCs w:val="24"/>
              </w:rPr>
              <w:lastRenderedPageBreak/>
              <w:t>проезд ул. Ленина – ул. </w:t>
            </w:r>
            <w:proofErr w:type="spellStart"/>
            <w:r>
              <w:rPr>
                <w:rFonts w:ascii="Times New Roman" w:hAnsi="Times New Roman"/>
                <w:sz w:val="24"/>
                <w:szCs w:val="24"/>
              </w:rPr>
              <w:t>Пивня</w:t>
            </w:r>
            <w:proofErr w:type="spellEnd"/>
            <w:r>
              <w:rPr>
                <w:rFonts w:ascii="Times New Roman" w:hAnsi="Times New Roman"/>
                <w:sz w:val="24"/>
                <w:szCs w:val="24"/>
              </w:rPr>
              <w:t xml:space="preserve"> № 50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0,450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hideMark/>
          </w:tcPr>
          <w:p w:rsidR="00B62923" w:rsidRDefault="00B62923">
            <w:pPr>
              <w:jc w:val="center"/>
              <w:rPr>
                <w:rFonts w:ascii="Times New Roman" w:hAnsi="Times New Roman"/>
                <w:sz w:val="24"/>
                <w:szCs w:val="24"/>
              </w:rPr>
            </w:pPr>
            <w:r>
              <w:rPr>
                <w:rFonts w:ascii="Times New Roman" w:hAnsi="Times New Roman"/>
                <w:sz w:val="24"/>
                <w:szCs w:val="24"/>
              </w:rPr>
              <w:t xml:space="preserve">проезд Ленина № 64 – Луговая № 78 </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0,435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Ленина № 42 – Луговая № 32</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0,330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Ленина – ул. 40 лет Октября с № 10</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0,380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40 лет Октября №313 – ул. 40 лет Октября №337</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1,1</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ул. </w:t>
            </w:r>
            <w:proofErr w:type="spellStart"/>
            <w:r>
              <w:rPr>
                <w:rFonts w:ascii="Times New Roman" w:hAnsi="Times New Roman"/>
                <w:sz w:val="24"/>
                <w:szCs w:val="24"/>
              </w:rPr>
              <w:t>Ридерская</w:t>
            </w:r>
            <w:proofErr w:type="spellEnd"/>
            <w:r>
              <w:rPr>
                <w:rFonts w:ascii="Times New Roman" w:hAnsi="Times New Roman"/>
                <w:sz w:val="24"/>
                <w:szCs w:val="24"/>
              </w:rPr>
              <w:t xml:space="preserve"> № 17 – ул. Пожарная № 32</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0,680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hideMark/>
          </w:tcPr>
          <w:p w:rsidR="00B62923" w:rsidRDefault="00B62923">
            <w:pPr>
              <w:jc w:val="center"/>
              <w:rPr>
                <w:rFonts w:ascii="Times New Roman" w:hAnsi="Times New Roman"/>
                <w:sz w:val="24"/>
                <w:szCs w:val="24"/>
              </w:rPr>
            </w:pPr>
            <w:r>
              <w:rPr>
                <w:rFonts w:ascii="Times New Roman" w:hAnsi="Times New Roman"/>
                <w:sz w:val="24"/>
                <w:szCs w:val="24"/>
              </w:rPr>
              <w:t>путепровод</w:t>
            </w:r>
            <w:r>
              <w:rPr>
                <w:rFonts w:ascii="Times New Roman" w:hAnsi="Times New Roman"/>
                <w:sz w:val="24"/>
                <w:szCs w:val="24"/>
              </w:rPr>
              <w:br/>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0,085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hideMark/>
          </w:tcPr>
          <w:p w:rsidR="00B62923" w:rsidRDefault="00B62923">
            <w:pPr>
              <w:jc w:val="center"/>
              <w:rPr>
                <w:rFonts w:ascii="Times New Roman" w:hAnsi="Times New Roman"/>
                <w:sz w:val="24"/>
                <w:szCs w:val="24"/>
              </w:rPr>
            </w:pPr>
            <w:r>
              <w:rPr>
                <w:rFonts w:ascii="Times New Roman" w:hAnsi="Times New Roman"/>
                <w:sz w:val="24"/>
                <w:szCs w:val="24"/>
              </w:rPr>
              <w:t>западный спуск путепровода</w:t>
            </w:r>
            <w:r>
              <w:rPr>
                <w:rFonts w:ascii="Times New Roman" w:hAnsi="Times New Roman"/>
                <w:sz w:val="24"/>
                <w:szCs w:val="24"/>
              </w:rPr>
              <w:br/>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0,195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Зимы ул. № 82а – Зимы </w:t>
            </w:r>
            <w:proofErr w:type="spellStart"/>
            <w:r>
              <w:rPr>
                <w:rFonts w:ascii="Times New Roman" w:hAnsi="Times New Roman"/>
                <w:sz w:val="24"/>
                <w:szCs w:val="24"/>
              </w:rPr>
              <w:t>ул.№</w:t>
            </w:r>
            <w:proofErr w:type="spellEnd"/>
            <w:r>
              <w:rPr>
                <w:rFonts w:ascii="Times New Roman" w:hAnsi="Times New Roman"/>
                <w:sz w:val="24"/>
                <w:szCs w:val="24"/>
              </w:rPr>
              <w:t> 82б</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0,350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w:t>
            </w:r>
            <w:proofErr w:type="spellStart"/>
            <w:r>
              <w:rPr>
                <w:rFonts w:ascii="Times New Roman" w:hAnsi="Times New Roman"/>
                <w:sz w:val="24"/>
                <w:szCs w:val="24"/>
              </w:rPr>
              <w:t>Ридерская</w:t>
            </w:r>
            <w:proofErr w:type="spellEnd"/>
            <w:r>
              <w:rPr>
                <w:rFonts w:ascii="Times New Roman" w:hAnsi="Times New Roman"/>
                <w:sz w:val="24"/>
                <w:szCs w:val="24"/>
              </w:rPr>
              <w:t xml:space="preserve"> № 28 – Зимы ул. № 44</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0,470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ул. Куйбышева № 85 – Зимы ул. № 189</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0,210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 xml:space="preserve">проезд ул. Куйбышева № 74 – </w:t>
            </w:r>
            <w:proofErr w:type="spellStart"/>
            <w:r>
              <w:rPr>
                <w:rFonts w:ascii="Times New Roman" w:hAnsi="Times New Roman"/>
                <w:sz w:val="24"/>
                <w:szCs w:val="24"/>
              </w:rPr>
              <w:t>Веселоярскийщебзавод</w:t>
            </w:r>
            <w:proofErr w:type="spellEnd"/>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1,150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 xml:space="preserve">ул. Степная № 1- сельское </w:t>
            </w:r>
            <w:r>
              <w:rPr>
                <w:rFonts w:ascii="Times New Roman" w:hAnsi="Times New Roman"/>
                <w:sz w:val="24"/>
                <w:szCs w:val="24"/>
              </w:rPr>
              <w:lastRenderedPageBreak/>
              <w:t>кладбище</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lastRenderedPageBreak/>
              <w:t>0,525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lastRenderedPageBreak/>
              <w:t>проезд Зимы ул. № 130 – Зимы ул. № 132</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0,065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проезд Зимы ул. № 91 – ул. К. Маркса № 39</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0,435</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 xml:space="preserve">ул. Пушкина – ул. 2-я </w:t>
            </w:r>
            <w:proofErr w:type="spellStart"/>
            <w:r>
              <w:rPr>
                <w:rFonts w:ascii="Times New Roman" w:hAnsi="Times New Roman"/>
                <w:sz w:val="24"/>
                <w:szCs w:val="24"/>
              </w:rPr>
              <w:t>Алейская</w:t>
            </w:r>
            <w:proofErr w:type="spellEnd"/>
            <w:r>
              <w:rPr>
                <w:rFonts w:ascii="Times New Roman" w:hAnsi="Times New Roman"/>
                <w:sz w:val="24"/>
                <w:szCs w:val="24"/>
              </w:rPr>
              <w:t xml:space="preserve"> № 5</w:t>
            </w:r>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0,430</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B62923" w:rsidRDefault="00B62923">
            <w:pPr>
              <w:jc w:val="center"/>
              <w:rPr>
                <w:rFonts w:ascii="Times New Roman" w:hAnsi="Times New Roman"/>
                <w:sz w:val="24"/>
                <w:szCs w:val="24"/>
              </w:rPr>
            </w:pPr>
            <w:r>
              <w:rPr>
                <w:rFonts w:ascii="Times New Roman" w:hAnsi="Times New Roman"/>
                <w:sz w:val="24"/>
                <w:szCs w:val="24"/>
              </w:rPr>
              <w:t xml:space="preserve">ул. К. Маркса № 39 – </w:t>
            </w:r>
            <w:proofErr w:type="spellStart"/>
            <w:r>
              <w:rPr>
                <w:rFonts w:ascii="Times New Roman" w:hAnsi="Times New Roman"/>
                <w:sz w:val="24"/>
                <w:szCs w:val="24"/>
              </w:rPr>
              <w:t>Веселоярский</w:t>
            </w:r>
            <w:proofErr w:type="spellEnd"/>
            <w:r>
              <w:rPr>
                <w:rFonts w:ascii="Times New Roman" w:hAnsi="Times New Roman"/>
                <w:sz w:val="24"/>
                <w:szCs w:val="24"/>
              </w:rPr>
              <w:t xml:space="preserve"> </w:t>
            </w:r>
            <w:proofErr w:type="spellStart"/>
            <w:r>
              <w:rPr>
                <w:rFonts w:ascii="Times New Roman" w:hAnsi="Times New Roman"/>
                <w:sz w:val="24"/>
                <w:szCs w:val="24"/>
              </w:rPr>
              <w:t>щебзавод</w:t>
            </w:r>
            <w:proofErr w:type="spellEnd"/>
          </w:p>
          <w:p w:rsidR="00B62923" w:rsidRDefault="00B62923">
            <w:pPr>
              <w:jc w:val="center"/>
              <w:rPr>
                <w:rFonts w:ascii="Times New Roman" w:hAnsi="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sz w:val="24"/>
                <w:szCs w:val="24"/>
              </w:rPr>
            </w:pPr>
            <w:r>
              <w:rPr>
                <w:rFonts w:ascii="Times New Roman" w:hAnsi="Times New Roman"/>
                <w:sz w:val="24"/>
                <w:szCs w:val="24"/>
              </w:rPr>
              <w:t>1,8</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pStyle w:val="ae"/>
              <w:jc w:val="center"/>
              <w:rPr>
                <w:b/>
                <w:color w:val="auto"/>
                <w:szCs w:val="24"/>
              </w:rPr>
            </w:pPr>
            <w:r>
              <w:rPr>
                <w:b/>
                <w:color w:val="auto"/>
                <w:szCs w:val="24"/>
              </w:rPr>
              <w:t>Итого по поселению без прочих автодорог</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b/>
                <w:bCs/>
                <w:color w:val="000000"/>
                <w:sz w:val="24"/>
                <w:szCs w:val="24"/>
              </w:rPr>
            </w:pPr>
            <w:proofErr w:type="spellStart"/>
            <w:r>
              <w:rPr>
                <w:rFonts w:ascii="Times New Roman" w:hAnsi="Times New Roman"/>
                <w:b/>
                <w:bCs/>
                <w:color w:val="000000"/>
                <w:sz w:val="24"/>
                <w:szCs w:val="24"/>
              </w:rPr>
              <w:t>ок</w:t>
            </w:r>
            <w:proofErr w:type="spellEnd"/>
            <w:r>
              <w:rPr>
                <w:rFonts w:ascii="Times New Roman" w:hAnsi="Times New Roman"/>
                <w:b/>
                <w:bCs/>
                <w:color w:val="000000"/>
                <w:sz w:val="24"/>
                <w:szCs w:val="24"/>
              </w:rPr>
              <w:t>. 80</w:t>
            </w:r>
          </w:p>
        </w:tc>
        <w:tc>
          <w:tcPr>
            <w:tcW w:w="39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b/>
                <w:bCs/>
                <w:color w:val="000000"/>
                <w:sz w:val="24"/>
                <w:szCs w:val="24"/>
              </w:rPr>
            </w:pPr>
            <w:r>
              <w:rPr>
                <w:rFonts w:ascii="Times New Roman" w:hAnsi="Times New Roman"/>
                <w:b/>
                <w:bCs/>
                <w:color w:val="000000"/>
                <w:sz w:val="24"/>
                <w:szCs w:val="24"/>
              </w:rPr>
              <w:t>-</w:t>
            </w:r>
          </w:p>
        </w:tc>
      </w:tr>
      <w:tr w:rsidR="00B62923" w:rsidTr="00B62923">
        <w:tc>
          <w:tcPr>
            <w:tcW w:w="36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pStyle w:val="ae"/>
              <w:jc w:val="center"/>
              <w:rPr>
                <w:b/>
                <w:color w:val="auto"/>
                <w:szCs w:val="24"/>
              </w:rPr>
            </w:pPr>
            <w:r>
              <w:rPr>
                <w:b/>
                <w:color w:val="auto"/>
                <w:szCs w:val="24"/>
              </w:rPr>
              <w:t>в том числе, дороги местного значения</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2923" w:rsidRDefault="00B62923">
            <w:pPr>
              <w:jc w:val="center"/>
              <w:rPr>
                <w:rFonts w:ascii="Times New Roman" w:hAnsi="Times New Roman"/>
                <w:color w:val="000000"/>
                <w:sz w:val="24"/>
                <w:szCs w:val="24"/>
              </w:rPr>
            </w:pPr>
            <w:r>
              <w:rPr>
                <w:rFonts w:ascii="Times New Roman" w:hAnsi="Times New Roman"/>
                <w:b/>
                <w:bCs/>
                <w:color w:val="000000"/>
                <w:sz w:val="24"/>
                <w:szCs w:val="24"/>
              </w:rPr>
              <w:t>47,6648</w:t>
            </w:r>
          </w:p>
        </w:tc>
        <w:tc>
          <w:tcPr>
            <w:tcW w:w="3945" w:type="dxa"/>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b/>
                <w:bCs/>
                <w:color w:val="000000"/>
                <w:sz w:val="24"/>
                <w:szCs w:val="24"/>
              </w:rPr>
            </w:pPr>
          </w:p>
        </w:tc>
      </w:tr>
    </w:tbl>
    <w:p w:rsidR="00B62923" w:rsidRDefault="00B62923" w:rsidP="00B62923">
      <w:pPr>
        <w:ind w:firstLine="708"/>
        <w:rPr>
          <w:sz w:val="24"/>
          <w:szCs w:val="24"/>
        </w:rPr>
      </w:pPr>
    </w:p>
    <w:p w:rsidR="00B62923" w:rsidRDefault="00B62923" w:rsidP="00B62923">
      <w:pPr>
        <w:spacing w:after="0" w:line="240" w:lineRule="auto"/>
        <w:ind w:firstLine="708"/>
        <w:jc w:val="center"/>
        <w:rPr>
          <w:rFonts w:ascii="Times New Roman" w:hAnsi="Times New Roman"/>
          <w:b/>
          <w:sz w:val="28"/>
          <w:szCs w:val="28"/>
        </w:rPr>
      </w:pPr>
      <w:r>
        <w:rPr>
          <w:rFonts w:ascii="Times New Roman" w:hAnsi="Times New Roman"/>
          <w:b/>
          <w:sz w:val="28"/>
          <w:szCs w:val="28"/>
        </w:rPr>
        <w:t>2. Прогноз транспортного спроса, изменения объемов и характера передвижения населения и перевозов груза на территории поселения.</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В целях улучшения транспортно-эксплуатационного состояния автомобильных дорог общего пользования, обеспечения бесперебойного и безопасного движения транс</w:t>
      </w:r>
      <w:r>
        <w:rPr>
          <w:rFonts w:ascii="Times New Roman" w:hAnsi="Times New Roman"/>
          <w:sz w:val="28"/>
          <w:szCs w:val="28"/>
        </w:rPr>
        <w:softHyphen/>
        <w:t>портных средств, строительством, ремонтом и содержанием автомобильных дорог и сооружений в районе занимается ГУП ДХ АК «</w:t>
      </w:r>
      <w:proofErr w:type="spellStart"/>
      <w:r>
        <w:rPr>
          <w:rFonts w:ascii="Times New Roman" w:hAnsi="Times New Roman"/>
          <w:sz w:val="28"/>
          <w:szCs w:val="28"/>
        </w:rPr>
        <w:t>Юго</w:t>
      </w:r>
      <w:proofErr w:type="spellEnd"/>
      <w:r>
        <w:rPr>
          <w:rFonts w:ascii="Times New Roman" w:hAnsi="Times New Roman"/>
          <w:sz w:val="28"/>
          <w:szCs w:val="28"/>
        </w:rPr>
        <w:t xml:space="preserve"> - Западное дорожно-строительное управление».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Автобусное сообщение по территории развито только по1 маршруту: с. </w:t>
      </w:r>
      <w:proofErr w:type="spellStart"/>
      <w:r>
        <w:rPr>
          <w:rFonts w:ascii="Times New Roman" w:hAnsi="Times New Roman"/>
          <w:sz w:val="28"/>
          <w:szCs w:val="28"/>
        </w:rPr>
        <w:t>Веселоярск</w:t>
      </w:r>
      <w:proofErr w:type="spellEnd"/>
      <w:r>
        <w:rPr>
          <w:rFonts w:ascii="Times New Roman" w:hAnsi="Times New Roman"/>
          <w:sz w:val="28"/>
          <w:szCs w:val="28"/>
        </w:rPr>
        <w:t xml:space="preserve"> – г. Рубцовск 4 раза в день.</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Данный маршрут не удовлетворяет потребность населения с. </w:t>
      </w:r>
      <w:proofErr w:type="spellStart"/>
      <w:r>
        <w:rPr>
          <w:rFonts w:ascii="Times New Roman" w:hAnsi="Times New Roman"/>
          <w:sz w:val="28"/>
          <w:szCs w:val="28"/>
        </w:rPr>
        <w:t>Веселоярск</w:t>
      </w:r>
      <w:proofErr w:type="spellEnd"/>
      <w:r>
        <w:rPr>
          <w:rFonts w:ascii="Times New Roman" w:hAnsi="Times New Roman"/>
          <w:sz w:val="28"/>
          <w:szCs w:val="28"/>
        </w:rPr>
        <w:t xml:space="preserve">. Необходимо увеличить количество рейсов до 8. На территории с. </w:t>
      </w:r>
      <w:proofErr w:type="spellStart"/>
      <w:r>
        <w:rPr>
          <w:rFonts w:ascii="Times New Roman" w:hAnsi="Times New Roman"/>
          <w:sz w:val="28"/>
          <w:szCs w:val="28"/>
        </w:rPr>
        <w:t>Веселоярск</w:t>
      </w:r>
      <w:proofErr w:type="spellEnd"/>
      <w:r>
        <w:rPr>
          <w:rFonts w:ascii="Times New Roman" w:hAnsi="Times New Roman"/>
          <w:sz w:val="28"/>
          <w:szCs w:val="28"/>
        </w:rPr>
        <w:t xml:space="preserve"> действует 1 автозаправочная станция, находящаяся на федеральной трассе А-322, имеется шиномонтажная мастерская.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Веселоярск</w:t>
      </w:r>
      <w:proofErr w:type="spellEnd"/>
      <w:r>
        <w:rPr>
          <w:rFonts w:ascii="Times New Roman" w:hAnsi="Times New Roman"/>
          <w:sz w:val="28"/>
          <w:szCs w:val="28"/>
        </w:rPr>
        <w:t xml:space="preserve"> сформировано в основном застройкой усадебного типа с нечетко выраженной прямоугольной структурой улично-дорожной сети, обусловленной природными и историческими факторами. Основными транспортными артериями в поселке являются главные улицы и основные улицы в жилой застройке. Интенсивность грузового транспорта незначительная. Транзитное движение транспорта осуществляется по ул. Ленина.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В результате анализа улично-дорожной сети с. </w:t>
      </w:r>
      <w:proofErr w:type="spellStart"/>
      <w:r>
        <w:rPr>
          <w:rFonts w:ascii="Times New Roman" w:hAnsi="Times New Roman"/>
          <w:sz w:val="28"/>
          <w:szCs w:val="28"/>
        </w:rPr>
        <w:t>Веселоярск</w:t>
      </w:r>
      <w:proofErr w:type="spellEnd"/>
      <w:r>
        <w:rPr>
          <w:rFonts w:ascii="Times New Roman" w:hAnsi="Times New Roman"/>
          <w:sz w:val="28"/>
          <w:szCs w:val="28"/>
        </w:rPr>
        <w:t xml:space="preserve"> выявлены следующие причины, усложняющие работу транспорта: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неудовлетворительное техническое состояние улиц и дорог;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недостаточность ширины проезжей части некоторых улиц;</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отсутствие дифференцирования улиц по назначению;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отсутствие искусственного освещения (за исключением ул. Ленина);</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 отсутствие тротуаров необходимых для упорядочения движения пешеходов </w:t>
      </w:r>
    </w:p>
    <w:p w:rsidR="00B62923" w:rsidRDefault="00B62923" w:rsidP="00B62923">
      <w:pPr>
        <w:spacing w:after="0" w:line="240" w:lineRule="auto"/>
        <w:ind w:firstLine="851"/>
        <w:jc w:val="both"/>
        <w:rPr>
          <w:rFonts w:ascii="Times New Roman" w:hAnsi="Times New Roman"/>
          <w:sz w:val="28"/>
          <w:szCs w:val="28"/>
        </w:rPr>
      </w:pPr>
    </w:p>
    <w:p w:rsidR="00B62923" w:rsidRDefault="00B62923" w:rsidP="00B62923">
      <w:pPr>
        <w:spacing w:after="0" w:line="240" w:lineRule="auto"/>
        <w:ind w:firstLine="851"/>
        <w:jc w:val="center"/>
        <w:rPr>
          <w:rFonts w:ascii="Times New Roman" w:hAnsi="Times New Roman"/>
          <w:b/>
          <w:sz w:val="28"/>
          <w:szCs w:val="28"/>
        </w:rPr>
      </w:pPr>
      <w:r>
        <w:rPr>
          <w:rFonts w:ascii="Times New Roman" w:hAnsi="Times New Roman"/>
          <w:b/>
          <w:sz w:val="28"/>
          <w:szCs w:val="28"/>
        </w:rPr>
        <w:t>3. Принципиальные варианты развития и оценка по целевым показателям развития транспортной инфраструктуры.</w:t>
      </w:r>
    </w:p>
    <w:p w:rsidR="00B62923" w:rsidRDefault="00B62923" w:rsidP="00B62923">
      <w:pPr>
        <w:spacing w:after="0" w:line="240" w:lineRule="auto"/>
        <w:ind w:firstLine="851"/>
        <w:jc w:val="center"/>
        <w:rPr>
          <w:rFonts w:ascii="Times New Roman" w:hAnsi="Times New Roman"/>
          <w:sz w:val="28"/>
          <w:szCs w:val="28"/>
        </w:rPr>
      </w:pP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Проектные решения по развитию сети внешних автодорог заключаются в проведении ремонтных мероприятий автодорог местного значения, обеспечивающих населённые пункты устой</w:t>
      </w:r>
      <w:r>
        <w:rPr>
          <w:rFonts w:ascii="Times New Roman" w:hAnsi="Times New Roman"/>
          <w:sz w:val="28"/>
          <w:szCs w:val="28"/>
        </w:rPr>
        <w:softHyphen/>
        <w:t>чивыми внутренними и внешними транспортными связями.</w:t>
      </w:r>
    </w:p>
    <w:p w:rsidR="00B62923" w:rsidRDefault="00B62923" w:rsidP="00B62923">
      <w:pPr>
        <w:spacing w:after="0" w:line="240" w:lineRule="auto"/>
        <w:ind w:firstLine="851"/>
        <w:jc w:val="both"/>
        <w:rPr>
          <w:rFonts w:ascii="Times New Roman" w:hAnsi="Times New Roman"/>
          <w:sz w:val="28"/>
          <w:szCs w:val="28"/>
        </w:rPr>
      </w:pPr>
    </w:p>
    <w:p w:rsidR="00B62923" w:rsidRDefault="00B62923" w:rsidP="00B62923">
      <w:pPr>
        <w:spacing w:after="0" w:line="240" w:lineRule="auto"/>
        <w:ind w:firstLine="851"/>
        <w:jc w:val="center"/>
        <w:rPr>
          <w:rFonts w:ascii="Times New Roman" w:hAnsi="Times New Roman"/>
          <w:b/>
          <w:sz w:val="28"/>
          <w:szCs w:val="28"/>
        </w:rPr>
      </w:pPr>
      <w:r>
        <w:rPr>
          <w:rFonts w:ascii="Times New Roman" w:hAnsi="Times New Roman"/>
          <w:b/>
          <w:sz w:val="28"/>
          <w:szCs w:val="28"/>
        </w:rPr>
        <w:t>4. Целевые показатели развития транспортной инфраструктуры.</w:t>
      </w:r>
    </w:p>
    <w:p w:rsidR="00B62923" w:rsidRDefault="00B62923" w:rsidP="00B62923">
      <w:pPr>
        <w:spacing w:after="0" w:line="240" w:lineRule="auto"/>
        <w:ind w:firstLine="851"/>
        <w:jc w:val="center"/>
        <w:rPr>
          <w:rFonts w:ascii="Times New Roman" w:hAnsi="Times New Roman"/>
          <w:b/>
          <w:sz w:val="28"/>
          <w:szCs w:val="28"/>
        </w:rPr>
      </w:pP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Целевые индикаторы и показатели развития системы транспортной инфраструктуры </w:t>
      </w:r>
      <w:proofErr w:type="spellStart"/>
      <w:r>
        <w:rPr>
          <w:rFonts w:ascii="Times New Roman" w:hAnsi="Times New Roman"/>
          <w:sz w:val="28"/>
          <w:szCs w:val="28"/>
        </w:rPr>
        <w:t>Веселоярского</w:t>
      </w:r>
      <w:proofErr w:type="spellEnd"/>
      <w:r>
        <w:rPr>
          <w:rFonts w:ascii="Times New Roman" w:hAnsi="Times New Roman"/>
          <w:sz w:val="28"/>
          <w:szCs w:val="28"/>
        </w:rPr>
        <w:t xml:space="preserve"> сельсовета.</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6"/>
        <w:gridCol w:w="2101"/>
        <w:gridCol w:w="776"/>
        <w:gridCol w:w="776"/>
        <w:gridCol w:w="776"/>
        <w:gridCol w:w="776"/>
        <w:gridCol w:w="776"/>
        <w:gridCol w:w="916"/>
      </w:tblGrid>
      <w:tr w:rsidR="00B62923" w:rsidTr="00B62923">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Группа индикаторов</w:t>
            </w:r>
          </w:p>
        </w:tc>
        <w:tc>
          <w:tcPr>
            <w:tcW w:w="196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Наименование целевых индикаторов</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Ед. </w:t>
            </w:r>
            <w:proofErr w:type="spellStart"/>
            <w:r>
              <w:rPr>
                <w:rFonts w:ascii="Times New Roman" w:hAnsi="Times New Roman"/>
                <w:sz w:val="28"/>
                <w:szCs w:val="28"/>
              </w:rPr>
              <w:t>изм</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2019</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2020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2021</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2022</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2033</w:t>
            </w:r>
          </w:p>
        </w:tc>
      </w:tr>
      <w:tr w:rsidR="00B62923" w:rsidTr="00B62923">
        <w:tc>
          <w:tcPr>
            <w:tcW w:w="0" w:type="auto"/>
            <w:vMerge w:val="restart"/>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Критерии доступности </w:t>
            </w:r>
          </w:p>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для населения </w:t>
            </w:r>
          </w:p>
          <w:p w:rsidR="00B62923" w:rsidRDefault="00B62923">
            <w:pPr>
              <w:spacing w:after="0" w:line="240" w:lineRule="auto"/>
              <w:rPr>
                <w:rFonts w:ascii="Times New Roman" w:hAnsi="Times New Roman"/>
                <w:sz w:val="28"/>
                <w:szCs w:val="28"/>
              </w:rPr>
            </w:pPr>
            <w:r>
              <w:rPr>
                <w:rFonts w:ascii="Times New Roman" w:hAnsi="Times New Roman"/>
                <w:sz w:val="28"/>
                <w:szCs w:val="28"/>
              </w:rPr>
              <w:t>транспортных слуг</w:t>
            </w:r>
          </w:p>
        </w:tc>
        <w:tc>
          <w:tcPr>
            <w:tcW w:w="196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Система автомо</w:t>
            </w:r>
            <w:r>
              <w:rPr>
                <w:rFonts w:ascii="Times New Roman" w:hAnsi="Times New Roman"/>
                <w:sz w:val="28"/>
                <w:szCs w:val="28"/>
              </w:rPr>
              <w:softHyphen/>
              <w:t>бильных улиц и дорог</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км</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47, 6</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47,6</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47,6</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47,6</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47,6</w:t>
            </w:r>
          </w:p>
        </w:tc>
      </w:tr>
      <w:tr w:rsidR="00B62923" w:rsidTr="00B629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sz w:val="28"/>
                <w:szCs w:val="28"/>
              </w:rPr>
            </w:pPr>
          </w:p>
        </w:tc>
        <w:tc>
          <w:tcPr>
            <w:tcW w:w="196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Улучшенная структура </w:t>
            </w:r>
            <w:proofErr w:type="spellStart"/>
            <w:r>
              <w:rPr>
                <w:rFonts w:ascii="Times New Roman" w:hAnsi="Times New Roman"/>
                <w:sz w:val="28"/>
                <w:szCs w:val="28"/>
              </w:rPr>
              <w:t>улично</w:t>
            </w:r>
            <w:proofErr w:type="spellEnd"/>
            <w:r>
              <w:rPr>
                <w:rFonts w:ascii="Times New Roman" w:hAnsi="Times New Roman"/>
                <w:sz w:val="28"/>
                <w:szCs w:val="28"/>
              </w:rPr>
              <w:t>- дорожной сети</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м</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800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500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500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500</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20500</w:t>
            </w:r>
          </w:p>
        </w:tc>
      </w:tr>
      <w:tr w:rsidR="00B62923" w:rsidTr="00B62923">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Показатели спроса на</w:t>
            </w:r>
          </w:p>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 развитие </w:t>
            </w:r>
          </w:p>
          <w:p w:rsidR="00B62923" w:rsidRDefault="00B62923">
            <w:pPr>
              <w:spacing w:after="0" w:line="240" w:lineRule="auto"/>
              <w:rPr>
                <w:rFonts w:ascii="Times New Roman" w:hAnsi="Times New Roman"/>
                <w:sz w:val="28"/>
                <w:szCs w:val="28"/>
              </w:rPr>
            </w:pPr>
            <w:r>
              <w:rPr>
                <w:rFonts w:ascii="Times New Roman" w:hAnsi="Times New Roman"/>
                <w:sz w:val="28"/>
                <w:szCs w:val="28"/>
              </w:rPr>
              <w:t>улично-дорожной сети</w:t>
            </w:r>
          </w:p>
        </w:tc>
        <w:tc>
          <w:tcPr>
            <w:tcW w:w="196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Общая протяженность </w:t>
            </w:r>
            <w:proofErr w:type="spellStart"/>
            <w:r>
              <w:rPr>
                <w:rFonts w:ascii="Times New Roman" w:hAnsi="Times New Roman"/>
                <w:sz w:val="28"/>
                <w:szCs w:val="28"/>
              </w:rPr>
              <w:t>улично</w:t>
            </w:r>
            <w:proofErr w:type="spellEnd"/>
            <w:r>
              <w:rPr>
                <w:rFonts w:ascii="Times New Roman" w:hAnsi="Times New Roman"/>
                <w:sz w:val="28"/>
                <w:szCs w:val="28"/>
              </w:rPr>
              <w:t>- дорожной сети</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км</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47,6</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47,6</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47,6</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47,6</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47,6</w:t>
            </w:r>
          </w:p>
        </w:tc>
      </w:tr>
      <w:tr w:rsidR="00B62923" w:rsidTr="00B62923">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Показатели степени </w:t>
            </w:r>
          </w:p>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охвата потребителей </w:t>
            </w:r>
          </w:p>
          <w:p w:rsidR="00B62923" w:rsidRDefault="00B62923">
            <w:pPr>
              <w:spacing w:after="0" w:line="240" w:lineRule="auto"/>
              <w:rPr>
                <w:rFonts w:ascii="Times New Roman" w:hAnsi="Times New Roman"/>
                <w:sz w:val="28"/>
                <w:szCs w:val="28"/>
              </w:rPr>
            </w:pPr>
            <w:proofErr w:type="spellStart"/>
            <w:r>
              <w:rPr>
                <w:rFonts w:ascii="Times New Roman" w:hAnsi="Times New Roman"/>
                <w:sz w:val="28"/>
                <w:szCs w:val="28"/>
              </w:rPr>
              <w:t>улично</w:t>
            </w:r>
            <w:proofErr w:type="spellEnd"/>
            <w:r>
              <w:rPr>
                <w:rFonts w:ascii="Times New Roman" w:hAnsi="Times New Roman"/>
                <w:sz w:val="28"/>
                <w:szCs w:val="28"/>
              </w:rPr>
              <w:t>- дорожной сети</w:t>
            </w:r>
          </w:p>
        </w:tc>
        <w:tc>
          <w:tcPr>
            <w:tcW w:w="196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Транспортная обеспеченность</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w:t>
            </w:r>
          </w:p>
        </w:tc>
      </w:tr>
      <w:tr w:rsidR="00B62923" w:rsidTr="00B62923">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Показатели надежности </w:t>
            </w:r>
          </w:p>
          <w:p w:rsidR="00B62923" w:rsidRDefault="00B62923">
            <w:pPr>
              <w:spacing w:after="0" w:line="240" w:lineRule="auto"/>
              <w:rPr>
                <w:rFonts w:ascii="Times New Roman" w:hAnsi="Times New Roman"/>
                <w:sz w:val="28"/>
                <w:szCs w:val="28"/>
              </w:rPr>
            </w:pPr>
            <w:proofErr w:type="spellStart"/>
            <w:r>
              <w:rPr>
                <w:rFonts w:ascii="Times New Roman" w:hAnsi="Times New Roman"/>
                <w:sz w:val="28"/>
                <w:szCs w:val="28"/>
              </w:rPr>
              <w:t>улично</w:t>
            </w:r>
            <w:proofErr w:type="spellEnd"/>
            <w:r>
              <w:rPr>
                <w:rFonts w:ascii="Times New Roman" w:hAnsi="Times New Roman"/>
                <w:sz w:val="28"/>
                <w:szCs w:val="28"/>
              </w:rPr>
              <w:t xml:space="preserve"> - дорож</w:t>
            </w:r>
            <w:r>
              <w:rPr>
                <w:rFonts w:ascii="Times New Roman" w:hAnsi="Times New Roman"/>
                <w:sz w:val="28"/>
                <w:szCs w:val="28"/>
              </w:rPr>
              <w:softHyphen/>
              <w:t>ной сети</w:t>
            </w:r>
          </w:p>
        </w:tc>
        <w:tc>
          <w:tcPr>
            <w:tcW w:w="1965"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Объем рекон</w:t>
            </w:r>
            <w:r>
              <w:rPr>
                <w:rFonts w:ascii="Times New Roman" w:hAnsi="Times New Roman"/>
                <w:sz w:val="28"/>
                <w:szCs w:val="28"/>
              </w:rPr>
              <w:softHyphen/>
              <w:t>струкции сетей (за год)</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км</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0,8</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0,5</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0,5</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0,5</w:t>
            </w:r>
          </w:p>
        </w:tc>
        <w:tc>
          <w:tcPr>
            <w:tcW w:w="77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47,6</w:t>
            </w:r>
          </w:p>
        </w:tc>
      </w:tr>
    </w:tbl>
    <w:p w:rsidR="00B62923" w:rsidRDefault="00B62923" w:rsidP="00B62923">
      <w:pPr>
        <w:rPr>
          <w:rFonts w:ascii="Times New Roman" w:hAnsi="Times New Roman"/>
          <w:b/>
          <w:sz w:val="28"/>
          <w:szCs w:val="28"/>
        </w:rPr>
      </w:pPr>
    </w:p>
    <w:p w:rsidR="00B62923" w:rsidRDefault="00B62923" w:rsidP="00B62923">
      <w:pPr>
        <w:spacing w:after="0" w:line="240" w:lineRule="auto"/>
        <w:ind w:firstLine="708"/>
        <w:jc w:val="center"/>
        <w:rPr>
          <w:rFonts w:ascii="Times New Roman" w:hAnsi="Times New Roman"/>
          <w:b/>
          <w:sz w:val="28"/>
          <w:szCs w:val="28"/>
        </w:rPr>
      </w:pPr>
      <w:r>
        <w:rPr>
          <w:rFonts w:ascii="Times New Roman" w:hAnsi="Times New Roman"/>
          <w:b/>
          <w:sz w:val="28"/>
          <w:szCs w:val="28"/>
        </w:rPr>
        <w:lastRenderedPageBreak/>
        <w:t>5. Перечень и очередность реализации мероприятий по развитию транспортной инфраструктуры поселения.</w:t>
      </w:r>
    </w:p>
    <w:p w:rsidR="00B62923" w:rsidRDefault="00B62923" w:rsidP="00B62923">
      <w:pPr>
        <w:spacing w:after="0" w:line="240" w:lineRule="auto"/>
        <w:ind w:firstLine="708"/>
        <w:jc w:val="both"/>
        <w:rPr>
          <w:rFonts w:ascii="Times New Roman" w:hAnsi="Times New Roman"/>
          <w:b/>
          <w:sz w:val="28"/>
          <w:szCs w:val="28"/>
        </w:rPr>
      </w:pP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соответствии с Генеральным планом, с целью создания условий для устойчивого и безопасного функционирования транспортного комплекса, на территории МО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предусмотрено: реконструкция существующей улично-дорожной сети, формирующей простран</w:t>
      </w:r>
      <w:r>
        <w:rPr>
          <w:rFonts w:ascii="Times New Roman" w:hAnsi="Times New Roman"/>
          <w:sz w:val="28"/>
          <w:szCs w:val="28"/>
        </w:rPr>
        <w:softHyphen/>
        <w:t xml:space="preserve">ственный каркас населенного пункта, развитие улично-дорожной сети в проектируемой жилой застройке и в зоне резервного фонда. Реализация генерального плана предусматривает: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формирование зон транспортной инфраструктуры с целью повышения качества обслуживания транспорта;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упорядочение сети улиц и проездов;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устройство пешеходных переходов;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строительство автомобильных дорог: а/</w:t>
      </w:r>
      <w:proofErr w:type="spellStart"/>
      <w:r>
        <w:rPr>
          <w:rFonts w:ascii="Times New Roman" w:hAnsi="Times New Roman"/>
          <w:sz w:val="28"/>
          <w:szCs w:val="28"/>
        </w:rPr>
        <w:t>д</w:t>
      </w:r>
      <w:proofErr w:type="spellEnd"/>
      <w:r>
        <w:rPr>
          <w:rFonts w:ascii="Times New Roman" w:hAnsi="Times New Roman"/>
          <w:sz w:val="28"/>
          <w:szCs w:val="28"/>
        </w:rPr>
        <w:t xml:space="preserve"> А – 322 – станция Железнодорожная Казарма 538 км протяженностью 1 км.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При проектировании улично-дорожной сети максимально учтена сложившаяся система улиц и направлений перспективного развития населенного пункта, введена дифференциация улиц по категориям в соответствии со СП 42.13330.2011 «Градостроительство. Планировка и застройка городских и сельских поселений». На территории муниципального образования принята следующая классификация улично-дорожной сети с учетом функционального назначения улиц и дорог, интенсивности движения транспорта на от</w:t>
      </w:r>
      <w:r>
        <w:rPr>
          <w:rFonts w:ascii="Times New Roman" w:hAnsi="Times New Roman"/>
          <w:sz w:val="28"/>
          <w:szCs w:val="28"/>
        </w:rPr>
        <w:softHyphen/>
        <w:t xml:space="preserve">дельных участках и положения улиц в транспортной схеме населенного пункта: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главная дорога;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основные и второстепенные улицы в жилой застройке;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внутриквартальные проезды.</w:t>
      </w:r>
    </w:p>
    <w:p w:rsidR="00B62923" w:rsidRDefault="00B62923" w:rsidP="00B62923">
      <w:pPr>
        <w:spacing w:after="0" w:line="240" w:lineRule="auto"/>
        <w:ind w:firstLine="851"/>
        <w:jc w:val="both"/>
        <w:rPr>
          <w:rFonts w:ascii="Times New Roman" w:hAnsi="Times New Roman"/>
          <w:sz w:val="28"/>
          <w:szCs w:val="28"/>
        </w:rPr>
      </w:pPr>
    </w:p>
    <w:p w:rsidR="00B62923" w:rsidRDefault="00B62923" w:rsidP="00B62923">
      <w:pPr>
        <w:spacing w:after="0" w:line="240" w:lineRule="auto"/>
        <w:ind w:firstLine="851"/>
        <w:jc w:val="center"/>
        <w:rPr>
          <w:rFonts w:ascii="Times New Roman" w:hAnsi="Times New Roman"/>
          <w:b/>
          <w:sz w:val="28"/>
          <w:szCs w:val="28"/>
        </w:rPr>
      </w:pPr>
      <w:r>
        <w:rPr>
          <w:rFonts w:ascii="Times New Roman" w:hAnsi="Times New Roman"/>
          <w:b/>
          <w:sz w:val="28"/>
          <w:szCs w:val="28"/>
        </w:rPr>
        <w:t>6. Оценка эффективности мероприятий развития транспортной инфраструктуры.</w:t>
      </w:r>
    </w:p>
    <w:p w:rsidR="00B62923" w:rsidRDefault="00B62923" w:rsidP="00B62923">
      <w:pPr>
        <w:spacing w:after="0" w:line="240" w:lineRule="auto"/>
        <w:ind w:firstLine="851"/>
        <w:jc w:val="both"/>
        <w:rPr>
          <w:rFonts w:ascii="Times New Roman" w:hAnsi="Times New Roman"/>
          <w:b/>
          <w:sz w:val="28"/>
          <w:szCs w:val="28"/>
        </w:rPr>
      </w:pP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развитие транспортной инфраструктуры поселения</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-сбалансированное и скоординированное с иными сферами жизни деятельности</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формирование условий для социально- экономического развития</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-повышение безопасности;</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-качество эффективности транспортного обслуживания населения, юридических лиц и индивидуальных предпринимателей , осуществляющих экономическую деятельность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-снижение негативного воздействия транспортной инфраструктуры на окружающую среду поселения. </w:t>
      </w:r>
    </w:p>
    <w:p w:rsidR="00B62923" w:rsidRDefault="00B62923" w:rsidP="00B62923">
      <w:pPr>
        <w:spacing w:after="0" w:line="240" w:lineRule="auto"/>
        <w:ind w:firstLine="851"/>
        <w:jc w:val="both"/>
        <w:rPr>
          <w:rFonts w:ascii="Times New Roman" w:hAnsi="Times New Roman"/>
          <w:sz w:val="28"/>
          <w:szCs w:val="28"/>
        </w:rPr>
      </w:pPr>
    </w:p>
    <w:p w:rsidR="00B62923" w:rsidRDefault="00B62923" w:rsidP="00B62923">
      <w:pPr>
        <w:spacing w:after="0" w:line="240" w:lineRule="auto"/>
        <w:ind w:firstLine="851"/>
        <w:jc w:val="both"/>
        <w:rPr>
          <w:rFonts w:ascii="Times New Roman" w:hAnsi="Times New Roman"/>
          <w:sz w:val="28"/>
          <w:szCs w:val="28"/>
        </w:rPr>
      </w:pPr>
    </w:p>
    <w:p w:rsidR="00B62923" w:rsidRDefault="00B62923" w:rsidP="00B62923">
      <w:pPr>
        <w:spacing w:after="0" w:line="240" w:lineRule="auto"/>
        <w:ind w:firstLine="851"/>
        <w:jc w:val="both"/>
        <w:rPr>
          <w:rFonts w:ascii="Times New Roman" w:hAnsi="Times New Roman"/>
          <w:sz w:val="28"/>
          <w:szCs w:val="28"/>
        </w:rPr>
      </w:pPr>
    </w:p>
    <w:p w:rsidR="00B62923" w:rsidRDefault="00B62923" w:rsidP="00B62923">
      <w:pPr>
        <w:spacing w:after="0" w:line="240" w:lineRule="auto"/>
        <w:ind w:firstLine="851"/>
        <w:jc w:val="both"/>
        <w:rPr>
          <w:rFonts w:ascii="Times New Roman" w:hAnsi="Times New Roman"/>
          <w:sz w:val="28"/>
          <w:szCs w:val="28"/>
        </w:rPr>
      </w:pPr>
    </w:p>
    <w:p w:rsidR="00B62923" w:rsidRDefault="00B62923" w:rsidP="00B62923">
      <w:pPr>
        <w:spacing w:after="0" w:line="240" w:lineRule="auto"/>
        <w:ind w:firstLine="851"/>
        <w:jc w:val="center"/>
        <w:rPr>
          <w:rFonts w:ascii="Times New Roman" w:hAnsi="Times New Roman"/>
          <w:b/>
          <w:sz w:val="28"/>
          <w:szCs w:val="28"/>
        </w:rPr>
      </w:pPr>
      <w:r>
        <w:rPr>
          <w:rFonts w:ascii="Times New Roman" w:hAnsi="Times New Roman"/>
          <w:b/>
          <w:sz w:val="28"/>
          <w:szCs w:val="28"/>
        </w:rPr>
        <w:lastRenderedPageBreak/>
        <w:t>7. Программа инвестиционных проектов, обеспечивающих достижение целевых показателей</w:t>
      </w:r>
    </w:p>
    <w:p w:rsidR="00B62923" w:rsidRDefault="00B62923" w:rsidP="00B62923">
      <w:pPr>
        <w:spacing w:after="0" w:line="240" w:lineRule="auto"/>
        <w:ind w:firstLine="851"/>
        <w:jc w:val="center"/>
        <w:rPr>
          <w:rFonts w:ascii="Times New Roman" w:hAnsi="Times New Roman"/>
          <w:b/>
          <w:sz w:val="28"/>
          <w:szCs w:val="28"/>
        </w:rPr>
      </w:pP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Программа инвестиционных проектов </w:t>
      </w:r>
      <w:proofErr w:type="spellStart"/>
      <w:r>
        <w:rPr>
          <w:rFonts w:ascii="Times New Roman" w:hAnsi="Times New Roman"/>
          <w:sz w:val="28"/>
          <w:szCs w:val="28"/>
        </w:rPr>
        <w:t>улично</w:t>
      </w:r>
      <w:proofErr w:type="spellEnd"/>
      <w:r>
        <w:rPr>
          <w:rFonts w:ascii="Times New Roman" w:hAnsi="Times New Roman"/>
          <w:sz w:val="28"/>
          <w:szCs w:val="28"/>
        </w:rPr>
        <w:t xml:space="preserve"> - дорожной сети с. </w:t>
      </w:r>
      <w:proofErr w:type="spellStart"/>
      <w:r>
        <w:rPr>
          <w:rFonts w:ascii="Times New Roman" w:hAnsi="Times New Roman"/>
          <w:sz w:val="28"/>
          <w:szCs w:val="28"/>
        </w:rPr>
        <w:t>Веселоярск</w:t>
      </w:r>
      <w:proofErr w:type="spellEnd"/>
      <w:r>
        <w:rPr>
          <w:rFonts w:ascii="Times New Roman" w:hAnsi="Times New Roman"/>
          <w:sz w:val="28"/>
          <w:szCs w:val="28"/>
        </w:rPr>
        <w:t xml:space="preserve">. </w:t>
      </w:r>
    </w:p>
    <w:p w:rsidR="00B62923" w:rsidRDefault="00B62923" w:rsidP="00B62923">
      <w:pPr>
        <w:spacing w:after="0" w:line="240" w:lineRule="auto"/>
        <w:ind w:firstLine="851"/>
        <w:jc w:val="center"/>
        <w:rPr>
          <w:rFonts w:ascii="Times New Roman" w:hAnsi="Times New Roman"/>
          <w:sz w:val="28"/>
          <w:szCs w:val="28"/>
        </w:rPr>
      </w:pPr>
      <w:r>
        <w:rPr>
          <w:rFonts w:ascii="Times New Roman" w:hAnsi="Times New Roman"/>
          <w:b/>
          <w:sz w:val="28"/>
          <w:szCs w:val="28"/>
        </w:rPr>
        <w:t>Структура инвестиций</w:t>
      </w:r>
      <w:r>
        <w:rPr>
          <w:rFonts w:ascii="Times New Roman" w:hAnsi="Times New Roman"/>
          <w:sz w:val="28"/>
          <w:szCs w:val="28"/>
        </w:rPr>
        <w:t>.</w:t>
      </w:r>
    </w:p>
    <w:p w:rsidR="00B62923" w:rsidRDefault="00B62923" w:rsidP="00B62923">
      <w:pPr>
        <w:spacing w:after="0" w:line="240" w:lineRule="auto"/>
        <w:ind w:firstLine="851"/>
        <w:jc w:val="center"/>
        <w:rPr>
          <w:rFonts w:ascii="Times New Roman" w:hAnsi="Times New Roman"/>
          <w:sz w:val="28"/>
          <w:szCs w:val="28"/>
        </w:rPr>
      </w:pP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Общий объём средств, необходимый на первоочередные мероприятия по модернизации объектов </w:t>
      </w:r>
      <w:proofErr w:type="spellStart"/>
      <w:r>
        <w:rPr>
          <w:rFonts w:ascii="Times New Roman" w:hAnsi="Times New Roman"/>
          <w:sz w:val="28"/>
          <w:szCs w:val="28"/>
        </w:rPr>
        <w:t>улично</w:t>
      </w:r>
      <w:proofErr w:type="spellEnd"/>
      <w:r>
        <w:rPr>
          <w:rFonts w:ascii="Times New Roman" w:hAnsi="Times New Roman"/>
          <w:sz w:val="28"/>
          <w:szCs w:val="28"/>
        </w:rPr>
        <w:t xml:space="preserve"> - дорожной сети МО </w:t>
      </w:r>
      <w:proofErr w:type="spellStart"/>
      <w:r>
        <w:rPr>
          <w:rFonts w:ascii="Times New Roman" w:hAnsi="Times New Roman"/>
          <w:sz w:val="28"/>
          <w:szCs w:val="28"/>
        </w:rPr>
        <w:t>Веселоярский</w:t>
      </w:r>
      <w:proofErr w:type="spellEnd"/>
      <w:r>
        <w:rPr>
          <w:rFonts w:ascii="Times New Roman" w:hAnsi="Times New Roman"/>
          <w:sz w:val="28"/>
          <w:szCs w:val="28"/>
        </w:rPr>
        <w:t xml:space="preserve"> сельсовет на 2019 – 2023 годы, составляет 6 млн. рублей. Из них наибольшая доля требуется на строительство автомобильной дороги  А – 322 – станция Железнодорожная Казарма 538 км. Распределение планового объёма инвестиций по транспортной инфраструктуре с учётом реализуемых и планируемых к реализации проектов развития </w:t>
      </w:r>
      <w:proofErr w:type="spellStart"/>
      <w:r>
        <w:rPr>
          <w:rFonts w:ascii="Times New Roman" w:hAnsi="Times New Roman"/>
          <w:sz w:val="28"/>
          <w:szCs w:val="28"/>
        </w:rPr>
        <w:t>улично</w:t>
      </w:r>
      <w:proofErr w:type="spellEnd"/>
      <w:r>
        <w:rPr>
          <w:rFonts w:ascii="Times New Roman" w:hAnsi="Times New Roman"/>
          <w:sz w:val="28"/>
          <w:szCs w:val="28"/>
        </w:rPr>
        <w:t xml:space="preserve"> - дорожной сети, а также их приоритетности потребности в финансовых вложениях распределены на 2019-2023 годы. В результате анализа состояния </w:t>
      </w:r>
      <w:proofErr w:type="spellStart"/>
      <w:r>
        <w:rPr>
          <w:rFonts w:ascii="Times New Roman" w:hAnsi="Times New Roman"/>
          <w:sz w:val="28"/>
          <w:szCs w:val="28"/>
        </w:rPr>
        <w:t>улично</w:t>
      </w:r>
      <w:proofErr w:type="spellEnd"/>
      <w:r>
        <w:rPr>
          <w:rFonts w:ascii="Times New Roman" w:hAnsi="Times New Roman"/>
          <w:sz w:val="28"/>
          <w:szCs w:val="28"/>
        </w:rPr>
        <w:t xml:space="preserve"> - дорожной сети </w:t>
      </w:r>
      <w:proofErr w:type="spellStart"/>
      <w:r>
        <w:rPr>
          <w:rFonts w:ascii="Times New Roman" w:hAnsi="Times New Roman"/>
          <w:sz w:val="28"/>
          <w:szCs w:val="28"/>
        </w:rPr>
        <w:t>Веселоярского</w:t>
      </w:r>
      <w:proofErr w:type="spellEnd"/>
      <w:r>
        <w:rPr>
          <w:rFonts w:ascii="Times New Roman" w:hAnsi="Times New Roman"/>
          <w:sz w:val="28"/>
          <w:szCs w:val="28"/>
        </w:rPr>
        <w:t xml:space="preserve"> сельского поселения показано, что экономика поселения является малопривлекательной для частных инвестиций. Причинами тому служат низкий уровень доходов населения, отсутствие роста объёмов производства, снижение численности населения. Наряду с этим бюджетная обеспеченность поселения находится на низком уровне. На настоящий момент предприятия, обслуживающие объекты транспортной инфраструктуры поселения отсутствуют. </w:t>
      </w:r>
    </w:p>
    <w:p w:rsidR="00B62923" w:rsidRDefault="00B62923" w:rsidP="00B62923">
      <w:pPr>
        <w:spacing w:after="0" w:line="240" w:lineRule="auto"/>
        <w:ind w:firstLine="851"/>
        <w:rPr>
          <w:rFonts w:ascii="Times New Roman" w:hAnsi="Times New Roman"/>
          <w:b/>
          <w:sz w:val="28"/>
          <w:szCs w:val="28"/>
        </w:rPr>
      </w:pPr>
    </w:p>
    <w:p w:rsidR="00B62923" w:rsidRDefault="00B62923" w:rsidP="00B62923">
      <w:pPr>
        <w:ind w:firstLine="708"/>
        <w:rPr>
          <w:rFonts w:ascii="Times New Roman" w:hAnsi="Times New Roman"/>
          <w:b/>
          <w:sz w:val="28"/>
          <w:szCs w:val="28"/>
        </w:rPr>
      </w:pPr>
    </w:p>
    <w:p w:rsidR="00B62923" w:rsidRDefault="00B62923" w:rsidP="00B62923">
      <w:pPr>
        <w:ind w:firstLine="708"/>
        <w:rPr>
          <w:rFonts w:ascii="Times New Roman" w:hAnsi="Times New Roman"/>
          <w:b/>
          <w:sz w:val="28"/>
          <w:szCs w:val="28"/>
        </w:rPr>
      </w:pPr>
    </w:p>
    <w:p w:rsidR="00B62923" w:rsidRDefault="00B62923" w:rsidP="00B62923">
      <w:pPr>
        <w:ind w:firstLine="708"/>
        <w:rPr>
          <w:rFonts w:ascii="Times New Roman" w:hAnsi="Times New Roman"/>
          <w:b/>
          <w:sz w:val="28"/>
          <w:szCs w:val="28"/>
        </w:rPr>
      </w:pPr>
    </w:p>
    <w:p w:rsidR="00B62923" w:rsidRDefault="00B62923" w:rsidP="00B62923">
      <w:pPr>
        <w:spacing w:after="0"/>
        <w:rPr>
          <w:rFonts w:ascii="Times New Roman" w:hAnsi="Times New Roman"/>
          <w:b/>
          <w:sz w:val="28"/>
          <w:szCs w:val="28"/>
        </w:rPr>
        <w:sectPr w:rsidR="00B62923">
          <w:pgSz w:w="11906" w:h="16838"/>
          <w:pgMar w:top="851" w:right="424" w:bottom="1134" w:left="1701" w:header="708" w:footer="708" w:gutter="0"/>
          <w:pgNumType w:start="0"/>
          <w:cols w:space="720"/>
        </w:sectPr>
      </w:pPr>
    </w:p>
    <w:p w:rsidR="00B62923" w:rsidRDefault="00B62923" w:rsidP="00B62923">
      <w:pPr>
        <w:ind w:firstLine="708"/>
        <w:rPr>
          <w:rFonts w:ascii="Times New Roman" w:hAnsi="Times New Roman"/>
          <w:b/>
          <w:sz w:val="28"/>
          <w:szCs w:val="28"/>
        </w:rPr>
      </w:pPr>
    </w:p>
    <w:p w:rsidR="00B62923" w:rsidRDefault="00B62923" w:rsidP="00B62923">
      <w:pPr>
        <w:ind w:firstLine="708"/>
        <w:rPr>
          <w:rFonts w:ascii="Times New Roman" w:hAnsi="Times New Roman"/>
          <w:b/>
          <w:sz w:val="28"/>
          <w:szCs w:val="28"/>
        </w:rPr>
      </w:pPr>
    </w:p>
    <w:p w:rsidR="00B62923" w:rsidRDefault="00B62923" w:rsidP="00B62923">
      <w:pPr>
        <w:ind w:firstLine="708"/>
        <w:rPr>
          <w:rFonts w:ascii="Times New Roman" w:hAnsi="Times New Roman"/>
          <w:b/>
          <w:sz w:val="28"/>
          <w:szCs w:val="28"/>
        </w:rPr>
      </w:pPr>
      <w:r>
        <w:rPr>
          <w:rFonts w:ascii="Times New Roman" w:hAnsi="Times New Roman"/>
          <w:b/>
          <w:sz w:val="28"/>
          <w:szCs w:val="28"/>
        </w:rPr>
        <w:t xml:space="preserve">8. Оценка объемов и источников мероприятий развития транспортной инфраструктуры муниципального образования </w:t>
      </w:r>
      <w:proofErr w:type="spellStart"/>
      <w:r>
        <w:rPr>
          <w:rFonts w:ascii="Times New Roman" w:hAnsi="Times New Roman"/>
          <w:b/>
          <w:sz w:val="28"/>
          <w:szCs w:val="28"/>
        </w:rPr>
        <w:t>Веселоярский</w:t>
      </w:r>
      <w:proofErr w:type="spellEnd"/>
      <w:r>
        <w:rPr>
          <w:rFonts w:ascii="Times New Roman" w:hAnsi="Times New Roman"/>
          <w:b/>
          <w:sz w:val="28"/>
          <w:szCs w:val="28"/>
        </w:rPr>
        <w:t xml:space="preserve"> сельсовет</w:t>
      </w:r>
    </w:p>
    <w:tbl>
      <w:tblPr>
        <w:tblW w:w="14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2472"/>
        <w:gridCol w:w="2415"/>
        <w:gridCol w:w="1559"/>
        <w:gridCol w:w="1998"/>
        <w:gridCol w:w="776"/>
        <w:gridCol w:w="776"/>
        <w:gridCol w:w="776"/>
        <w:gridCol w:w="776"/>
        <w:gridCol w:w="776"/>
        <w:gridCol w:w="776"/>
        <w:gridCol w:w="1682"/>
      </w:tblGrid>
      <w:tr w:rsidR="00B62923" w:rsidTr="00B62923">
        <w:tc>
          <w:tcPr>
            <w:tcW w:w="0" w:type="auto"/>
            <w:vMerge w:val="restart"/>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w:t>
            </w:r>
          </w:p>
        </w:tc>
        <w:tc>
          <w:tcPr>
            <w:tcW w:w="3326" w:type="dxa"/>
            <w:vMerge w:val="restart"/>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Наименование </w:t>
            </w:r>
          </w:p>
          <w:p w:rsidR="00B62923" w:rsidRDefault="00B62923">
            <w:pPr>
              <w:spacing w:after="0" w:line="240" w:lineRule="auto"/>
              <w:rPr>
                <w:rFonts w:ascii="Times New Roman" w:hAnsi="Times New Roman"/>
                <w:sz w:val="28"/>
                <w:szCs w:val="28"/>
              </w:rPr>
            </w:pPr>
            <w:r>
              <w:rPr>
                <w:rFonts w:ascii="Times New Roman" w:hAnsi="Times New Roman"/>
                <w:sz w:val="28"/>
                <w:szCs w:val="28"/>
              </w:rPr>
              <w:t>объекта</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Место</w:t>
            </w:r>
          </w:p>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 размещения</w:t>
            </w:r>
          </w:p>
          <w:p w:rsidR="00B62923" w:rsidRDefault="00B62923">
            <w:pPr>
              <w:spacing w:after="0" w:line="240" w:lineRule="auto"/>
              <w:rPr>
                <w:rFonts w:ascii="Times New Roman" w:hAnsi="Times New Roman"/>
                <w:sz w:val="28"/>
                <w:szCs w:val="28"/>
              </w:rPr>
            </w:pPr>
            <w:r>
              <w:rPr>
                <w:rFonts w:ascii="Times New Roman" w:hAnsi="Times New Roman"/>
                <w:sz w:val="28"/>
                <w:szCs w:val="28"/>
              </w:rPr>
              <w:t>объекта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Параметры </w:t>
            </w:r>
          </w:p>
          <w:p w:rsidR="00B62923" w:rsidRDefault="00B62923">
            <w:pPr>
              <w:spacing w:after="0" w:line="240" w:lineRule="auto"/>
              <w:rPr>
                <w:rFonts w:ascii="Times New Roman" w:hAnsi="Times New Roman"/>
                <w:sz w:val="28"/>
                <w:szCs w:val="28"/>
              </w:rPr>
            </w:pPr>
            <w:r>
              <w:rPr>
                <w:rFonts w:ascii="Times New Roman" w:hAnsi="Times New Roman"/>
                <w:sz w:val="28"/>
                <w:szCs w:val="28"/>
              </w:rPr>
              <w:t>объекта</w:t>
            </w:r>
          </w:p>
        </w:tc>
        <w:tc>
          <w:tcPr>
            <w:tcW w:w="1186" w:type="dxa"/>
            <w:vMerge w:val="restart"/>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proofErr w:type="spellStart"/>
            <w:r>
              <w:rPr>
                <w:rFonts w:ascii="Times New Roman" w:hAnsi="Times New Roman"/>
                <w:sz w:val="28"/>
                <w:szCs w:val="28"/>
              </w:rPr>
              <w:t>Меро-приятия</w:t>
            </w:r>
            <w:proofErr w:type="spellEnd"/>
          </w:p>
        </w:tc>
        <w:tc>
          <w:tcPr>
            <w:tcW w:w="0" w:type="auto"/>
            <w:gridSpan w:val="6"/>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Сумма затрат</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Стоимость реализации проекта всего </w:t>
            </w:r>
          </w:p>
          <w:p w:rsidR="00B62923" w:rsidRDefault="00B62923">
            <w:pPr>
              <w:spacing w:after="0" w:line="240" w:lineRule="auto"/>
              <w:rPr>
                <w:rFonts w:ascii="Times New Roman" w:hAnsi="Times New Roman"/>
                <w:sz w:val="28"/>
                <w:szCs w:val="28"/>
              </w:rPr>
            </w:pPr>
            <w:r>
              <w:rPr>
                <w:rFonts w:ascii="Times New Roman" w:hAnsi="Times New Roman"/>
                <w:sz w:val="28"/>
                <w:szCs w:val="28"/>
              </w:rPr>
              <w:t>тыс. руб.</w:t>
            </w:r>
          </w:p>
        </w:tc>
      </w:tr>
      <w:tr w:rsidR="00B62923" w:rsidTr="00B6292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2019</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2020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2021</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2022</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2023</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2024 –</w:t>
            </w:r>
          </w:p>
          <w:p w:rsidR="00B62923" w:rsidRDefault="00B62923">
            <w:pPr>
              <w:spacing w:after="0" w:line="240" w:lineRule="auto"/>
              <w:rPr>
                <w:rFonts w:ascii="Times New Roman" w:hAnsi="Times New Roman"/>
                <w:sz w:val="28"/>
                <w:szCs w:val="28"/>
              </w:rPr>
            </w:pPr>
            <w:r>
              <w:rPr>
                <w:rFonts w:ascii="Times New Roman" w:hAnsi="Times New Roman"/>
                <w:sz w:val="28"/>
                <w:szCs w:val="28"/>
              </w:rPr>
              <w:t>2033</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Всего по всем мероприятиям</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1500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1500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Всего в т.ч.</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ФБ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КБ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500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500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МБ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proofErr w:type="spellStart"/>
            <w:r>
              <w:rPr>
                <w:rFonts w:ascii="Times New Roman" w:hAnsi="Times New Roman"/>
                <w:sz w:val="28"/>
                <w:szCs w:val="28"/>
              </w:rPr>
              <w:t>Внебюджет</w:t>
            </w:r>
            <w:proofErr w:type="spellEnd"/>
            <w:r>
              <w:rPr>
                <w:rFonts w:ascii="Times New Roman" w:hAnsi="Times New Roman"/>
                <w:sz w:val="28"/>
                <w:szCs w:val="28"/>
              </w:rPr>
              <w:t>.</w:t>
            </w:r>
          </w:p>
        </w:tc>
      </w:tr>
      <w:tr w:rsidR="00B62923" w:rsidTr="00B62923">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w:t>
            </w:r>
          </w:p>
        </w:tc>
        <w:tc>
          <w:tcPr>
            <w:tcW w:w="332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Асфальтобетонное покрытие дорог местного значения</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Веселоярск</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w:t>
            </w:r>
          </w:p>
        </w:tc>
        <w:tc>
          <w:tcPr>
            <w:tcW w:w="118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реконструкция</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800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800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800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 км</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Всего в т.ч.</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ФБ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800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800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800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КБ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МБ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proofErr w:type="spellStart"/>
            <w:r>
              <w:rPr>
                <w:rFonts w:ascii="Times New Roman" w:hAnsi="Times New Roman"/>
                <w:sz w:val="28"/>
                <w:szCs w:val="28"/>
              </w:rPr>
              <w:t>Внебюджет</w:t>
            </w:r>
            <w:proofErr w:type="spellEnd"/>
            <w:r>
              <w:rPr>
                <w:rFonts w:ascii="Times New Roman" w:hAnsi="Times New Roman"/>
                <w:sz w:val="28"/>
                <w:szCs w:val="28"/>
              </w:rPr>
              <w:t>.</w:t>
            </w:r>
          </w:p>
        </w:tc>
      </w:tr>
      <w:tr w:rsidR="00B62923" w:rsidTr="00B62923">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w:t>
            </w:r>
          </w:p>
        </w:tc>
        <w:tc>
          <w:tcPr>
            <w:tcW w:w="332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 xml:space="preserve">Асфальтобетонное покрытие дорог </w:t>
            </w:r>
            <w:r>
              <w:rPr>
                <w:rFonts w:ascii="Times New Roman" w:hAnsi="Times New Roman"/>
                <w:sz w:val="28"/>
                <w:szCs w:val="28"/>
              </w:rPr>
              <w:lastRenderedPageBreak/>
              <w:t>местного значения</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lastRenderedPageBreak/>
              <w:t xml:space="preserve">с. </w:t>
            </w:r>
            <w:proofErr w:type="spellStart"/>
            <w:r>
              <w:rPr>
                <w:rFonts w:ascii="Times New Roman" w:hAnsi="Times New Roman"/>
                <w:sz w:val="28"/>
                <w:szCs w:val="28"/>
              </w:rPr>
              <w:t>Веселоярск</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w:t>
            </w:r>
          </w:p>
        </w:tc>
        <w:tc>
          <w:tcPr>
            <w:tcW w:w="118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строительство</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1500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 км</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Всего в т.ч.</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ФБ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КБ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500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МБ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proofErr w:type="spellStart"/>
            <w:r>
              <w:rPr>
                <w:rFonts w:ascii="Times New Roman" w:hAnsi="Times New Roman"/>
                <w:sz w:val="28"/>
                <w:szCs w:val="28"/>
              </w:rPr>
              <w:t>Внебюджет</w:t>
            </w:r>
            <w:proofErr w:type="spellEnd"/>
            <w:r>
              <w:rPr>
                <w:rFonts w:ascii="Times New Roman" w:hAnsi="Times New Roman"/>
                <w:sz w:val="28"/>
                <w:szCs w:val="28"/>
              </w:rPr>
              <w:t>.</w:t>
            </w:r>
          </w:p>
        </w:tc>
      </w:tr>
      <w:tr w:rsidR="00B62923" w:rsidTr="00B62923">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3</w:t>
            </w:r>
          </w:p>
        </w:tc>
        <w:tc>
          <w:tcPr>
            <w:tcW w:w="332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Содержание дорог местного значения  (</w:t>
            </w:r>
            <w:proofErr w:type="spellStart"/>
            <w:r>
              <w:rPr>
                <w:rFonts w:ascii="Times New Roman" w:hAnsi="Times New Roman"/>
                <w:sz w:val="28"/>
                <w:szCs w:val="28"/>
              </w:rPr>
              <w:t>грейдирование</w:t>
            </w:r>
            <w:proofErr w:type="spellEnd"/>
            <w:r>
              <w:rPr>
                <w:rFonts w:ascii="Times New Roman" w:hAnsi="Times New Roman"/>
                <w:sz w:val="28"/>
                <w:szCs w:val="28"/>
              </w:rPr>
              <w:t xml:space="preserve"> , текущий ямочный ремонт)</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270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170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170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Всего в т.ч.</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ФБ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КБ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270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170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170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МБ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proofErr w:type="spellStart"/>
            <w:r>
              <w:rPr>
                <w:rFonts w:ascii="Times New Roman" w:hAnsi="Times New Roman"/>
                <w:sz w:val="28"/>
                <w:szCs w:val="28"/>
              </w:rPr>
              <w:t>Внебюджет</w:t>
            </w:r>
            <w:proofErr w:type="spellEnd"/>
            <w:r>
              <w:rPr>
                <w:rFonts w:ascii="Times New Roman" w:hAnsi="Times New Roman"/>
                <w:sz w:val="28"/>
                <w:szCs w:val="28"/>
              </w:rPr>
              <w:t>.</w:t>
            </w:r>
          </w:p>
        </w:tc>
      </w:tr>
      <w:tr w:rsidR="00B62923" w:rsidTr="00B62923">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4</w:t>
            </w:r>
          </w:p>
        </w:tc>
        <w:tc>
          <w:tcPr>
            <w:tcW w:w="332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Строительство автомобильных дорог местного значения с устройством щебеночного покрытия</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Железнодорожная Казарма 538 км</w:t>
            </w:r>
          </w:p>
        </w:tc>
        <w:tc>
          <w:tcPr>
            <w:tcW w:w="1559"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w:t>
            </w: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1200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Всего в т.ч.</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ФБ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1000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КБ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200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МБ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proofErr w:type="spellStart"/>
            <w:r>
              <w:rPr>
                <w:rFonts w:ascii="Times New Roman" w:hAnsi="Times New Roman"/>
                <w:sz w:val="28"/>
                <w:szCs w:val="28"/>
              </w:rPr>
              <w:t>Внебюджет</w:t>
            </w:r>
            <w:proofErr w:type="spellEnd"/>
            <w:r>
              <w:rPr>
                <w:rFonts w:ascii="Times New Roman" w:hAnsi="Times New Roman"/>
                <w:sz w:val="28"/>
                <w:szCs w:val="28"/>
              </w:rPr>
              <w:t>.</w:t>
            </w:r>
          </w:p>
        </w:tc>
      </w:tr>
      <w:tr w:rsidR="00B62923" w:rsidTr="00B62923">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5</w:t>
            </w:r>
          </w:p>
        </w:tc>
        <w:tc>
          <w:tcPr>
            <w:tcW w:w="3326" w:type="dxa"/>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Освещение дорог местного значения</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30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30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30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Всего в т.ч.</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ФБ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КБ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30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30</w:t>
            </w: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30</w:t>
            </w: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r>
              <w:rPr>
                <w:rFonts w:ascii="Times New Roman" w:hAnsi="Times New Roman"/>
                <w:sz w:val="28"/>
                <w:szCs w:val="28"/>
              </w:rPr>
              <w:t>МБ</w:t>
            </w:r>
          </w:p>
        </w:tc>
      </w:tr>
      <w:tr w:rsidR="00B62923" w:rsidTr="00B62923">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332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62923" w:rsidRDefault="00B62923">
            <w:pPr>
              <w:spacing w:after="0" w:line="240" w:lineRule="auto"/>
              <w:rPr>
                <w:rFonts w:ascii="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62923" w:rsidRDefault="00B62923">
            <w:pPr>
              <w:spacing w:after="0" w:line="240" w:lineRule="auto"/>
              <w:rPr>
                <w:rFonts w:ascii="Times New Roman" w:hAnsi="Times New Roman"/>
                <w:sz w:val="28"/>
                <w:szCs w:val="28"/>
              </w:rPr>
            </w:pPr>
            <w:proofErr w:type="spellStart"/>
            <w:r>
              <w:rPr>
                <w:rFonts w:ascii="Times New Roman" w:hAnsi="Times New Roman"/>
                <w:sz w:val="28"/>
                <w:szCs w:val="28"/>
              </w:rPr>
              <w:t>Внебюджет</w:t>
            </w:r>
            <w:proofErr w:type="spellEnd"/>
            <w:r>
              <w:rPr>
                <w:rFonts w:ascii="Times New Roman" w:hAnsi="Times New Roman"/>
                <w:sz w:val="28"/>
                <w:szCs w:val="28"/>
              </w:rPr>
              <w:t>.</w:t>
            </w:r>
          </w:p>
        </w:tc>
      </w:tr>
    </w:tbl>
    <w:p w:rsidR="00B62923" w:rsidRDefault="00B62923" w:rsidP="00B62923">
      <w:pPr>
        <w:ind w:firstLine="708"/>
        <w:rPr>
          <w:rFonts w:ascii="Times New Roman" w:hAnsi="Times New Roman"/>
          <w:sz w:val="28"/>
          <w:szCs w:val="28"/>
        </w:rPr>
      </w:pPr>
    </w:p>
    <w:p w:rsidR="00B62923" w:rsidRDefault="00B62923" w:rsidP="00B62923">
      <w:pPr>
        <w:ind w:firstLine="708"/>
        <w:rPr>
          <w:rFonts w:ascii="Times New Roman" w:hAnsi="Times New Roman"/>
          <w:sz w:val="28"/>
          <w:szCs w:val="28"/>
        </w:rPr>
      </w:pPr>
    </w:p>
    <w:p w:rsidR="00B62923" w:rsidRDefault="00B62923" w:rsidP="00B62923">
      <w:pPr>
        <w:ind w:firstLine="708"/>
        <w:rPr>
          <w:rFonts w:ascii="Times New Roman" w:hAnsi="Times New Roman"/>
          <w:sz w:val="28"/>
          <w:szCs w:val="28"/>
        </w:rPr>
      </w:pPr>
    </w:p>
    <w:p w:rsidR="00B62923" w:rsidRDefault="00B62923" w:rsidP="00B62923">
      <w:pPr>
        <w:ind w:firstLine="708"/>
        <w:rPr>
          <w:rFonts w:ascii="Times New Roman" w:hAnsi="Times New Roman"/>
          <w:sz w:val="28"/>
          <w:szCs w:val="28"/>
        </w:rPr>
      </w:pPr>
    </w:p>
    <w:p w:rsidR="00B62923" w:rsidRDefault="00B62923" w:rsidP="00B62923">
      <w:pPr>
        <w:spacing w:after="0"/>
        <w:rPr>
          <w:rFonts w:ascii="Times New Roman" w:hAnsi="Times New Roman"/>
          <w:sz w:val="28"/>
          <w:szCs w:val="28"/>
        </w:rPr>
        <w:sectPr w:rsidR="00B62923">
          <w:pgSz w:w="16838" w:h="11906" w:orient="landscape"/>
          <w:pgMar w:top="425" w:right="1134" w:bottom="1701" w:left="1134" w:header="709" w:footer="709" w:gutter="0"/>
          <w:cols w:space="720"/>
        </w:sectPr>
      </w:pP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Более конкретно распределение источников финансирования определяется при разработке инвестиционных проектов. Перспективы сельского поселения до 2033 года связаны с расширением произ</w:t>
      </w:r>
      <w:r>
        <w:rPr>
          <w:rFonts w:ascii="Times New Roman" w:hAnsi="Times New Roman"/>
          <w:sz w:val="28"/>
          <w:szCs w:val="28"/>
        </w:rPr>
        <w:softHyphen/>
        <w:t xml:space="preserve">водства в сельском хозяйстве, растениеводстве, животноводстве, личных подсобных хозяйствах. Рассматривая интегральные показатели текущего уровня социально- экономического развития </w:t>
      </w:r>
      <w:proofErr w:type="spellStart"/>
      <w:r>
        <w:rPr>
          <w:rFonts w:ascii="Times New Roman" w:hAnsi="Times New Roman"/>
          <w:sz w:val="28"/>
          <w:szCs w:val="28"/>
        </w:rPr>
        <w:t>Веселоярского</w:t>
      </w:r>
      <w:proofErr w:type="spellEnd"/>
      <w:r>
        <w:rPr>
          <w:rFonts w:ascii="Times New Roman" w:hAnsi="Times New Roman"/>
          <w:sz w:val="28"/>
          <w:szCs w:val="28"/>
        </w:rPr>
        <w:t xml:space="preserve"> сельского поселения, отмечается следующее: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бюджетная обеспеченность низкая;</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 транспортная доступность населенных пунктов поселения низкая;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наличие трудовых ресурсов позволяет обеспечить потребности населения и рас</w:t>
      </w:r>
      <w:r>
        <w:rPr>
          <w:rFonts w:ascii="Times New Roman" w:hAnsi="Times New Roman"/>
          <w:sz w:val="28"/>
          <w:szCs w:val="28"/>
        </w:rPr>
        <w:softHyphen/>
        <w:t xml:space="preserve">ширение производства;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состояние жилищного фонда - в большей части приемлемое с достаточно высокой долей ветхого жилья;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доходы населения на уровне средних по району. </w:t>
      </w:r>
    </w:p>
    <w:p w:rsidR="00B62923" w:rsidRDefault="00B62923" w:rsidP="00B62923">
      <w:pPr>
        <w:spacing w:after="0" w:line="240" w:lineRule="auto"/>
        <w:ind w:firstLine="851"/>
        <w:jc w:val="both"/>
        <w:rPr>
          <w:rFonts w:ascii="Times New Roman" w:hAnsi="Times New Roman"/>
          <w:sz w:val="28"/>
          <w:szCs w:val="28"/>
        </w:rPr>
      </w:pPr>
    </w:p>
    <w:p w:rsidR="00B62923" w:rsidRDefault="00B62923" w:rsidP="00B62923">
      <w:pPr>
        <w:spacing w:after="0" w:line="240" w:lineRule="auto"/>
        <w:ind w:firstLine="851"/>
        <w:jc w:val="center"/>
        <w:rPr>
          <w:rFonts w:ascii="Times New Roman" w:hAnsi="Times New Roman"/>
          <w:b/>
          <w:sz w:val="28"/>
          <w:szCs w:val="28"/>
        </w:rPr>
      </w:pPr>
      <w:r>
        <w:rPr>
          <w:rFonts w:ascii="Times New Roman" w:hAnsi="Times New Roman"/>
          <w:b/>
          <w:sz w:val="28"/>
          <w:szCs w:val="28"/>
        </w:rPr>
        <w:t>9. Предложение по институциональным преобразованиям, совершенствованию пра</w:t>
      </w:r>
      <w:r>
        <w:rPr>
          <w:rFonts w:ascii="Times New Roman" w:hAnsi="Times New Roman"/>
          <w:b/>
          <w:sz w:val="28"/>
          <w:szCs w:val="28"/>
        </w:rPr>
        <w:softHyphen/>
        <w:t xml:space="preserve">вового информационного обеспечения деятельности в сфере транспортного обслуживания населения и субъектов экономической деятельности на территории </w:t>
      </w:r>
      <w:proofErr w:type="spellStart"/>
      <w:r>
        <w:rPr>
          <w:rFonts w:ascii="Times New Roman" w:hAnsi="Times New Roman"/>
          <w:b/>
          <w:sz w:val="28"/>
          <w:szCs w:val="28"/>
        </w:rPr>
        <w:t>Веселоярского</w:t>
      </w:r>
      <w:proofErr w:type="spellEnd"/>
      <w:r>
        <w:rPr>
          <w:rFonts w:ascii="Times New Roman" w:hAnsi="Times New Roman"/>
          <w:b/>
          <w:sz w:val="28"/>
          <w:szCs w:val="28"/>
        </w:rPr>
        <w:t xml:space="preserve"> сельского поселения.</w:t>
      </w:r>
    </w:p>
    <w:p w:rsidR="00B62923" w:rsidRDefault="00B62923" w:rsidP="00B62923">
      <w:pPr>
        <w:spacing w:after="0" w:line="240" w:lineRule="auto"/>
        <w:ind w:firstLine="851"/>
        <w:jc w:val="center"/>
        <w:rPr>
          <w:rFonts w:ascii="Times New Roman" w:hAnsi="Times New Roman"/>
          <w:b/>
          <w:sz w:val="28"/>
          <w:szCs w:val="28"/>
        </w:rPr>
      </w:pP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Рубцовского</w:t>
      </w:r>
      <w:proofErr w:type="spellEnd"/>
      <w:r>
        <w:rPr>
          <w:rFonts w:ascii="Times New Roman" w:hAnsi="Times New Roman"/>
          <w:sz w:val="28"/>
          <w:szCs w:val="28"/>
        </w:rPr>
        <w:t xml:space="preserve"> района осуществляет общий контроль за ходом реализации мероприятий Программы, а также непосредственно организационные, мето</w:t>
      </w:r>
      <w:r>
        <w:rPr>
          <w:rFonts w:ascii="Times New Roman" w:hAnsi="Times New Roman"/>
          <w:sz w:val="28"/>
          <w:szCs w:val="28"/>
        </w:rPr>
        <w:softHyphen/>
        <w:t xml:space="preserve">дические и контрольные функции в ходе реализации Программы, которые обеспечивают: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разработку ежегодного плана мероприятий по реализации Программы с уточнением объемов и источников финансирования мероприятий;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контроль за реализацией программных мероприятий по срокам, содержанию, финансовым затратам и ресурсам;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методическое, информационное и организационное сопровождение работы по реализации комплекса программных мероприятий.</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Программа разрабатывается сроком на 15 лет и подлежит корректировке ежегодно. План-график работ по реализации программы должен соответствовать плану меро</w:t>
      </w:r>
      <w:r>
        <w:rPr>
          <w:rFonts w:ascii="Times New Roman" w:hAnsi="Times New Roman"/>
          <w:sz w:val="28"/>
          <w:szCs w:val="28"/>
        </w:rPr>
        <w:softHyphen/>
        <w:t xml:space="preserve">приятий, содержащемуся в разделе «Программа инвестиционных проектов, обеспечивающих достижение целевых показателей».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Утверждение тарифов и принятие решений по выделению бюджетных средств из местного бюджета, подготовка и проведение конкурсов на привлечение инвесторов, принимаются в соответствии с действующим законодательством.</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Мониторинг Программы включает следующие этапы: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2. Анализ данных о результатах проводимых преобразований транспортной инфраструктуры. </w:t>
      </w:r>
    </w:p>
    <w:p w:rsidR="00B62923" w:rsidRDefault="00B62923" w:rsidP="00B62923">
      <w:pPr>
        <w:spacing w:after="0" w:line="240" w:lineRule="auto"/>
        <w:ind w:firstLine="851"/>
        <w:jc w:val="both"/>
        <w:rPr>
          <w:rFonts w:ascii="Times New Roman" w:hAnsi="Times New Roman"/>
          <w:sz w:val="28"/>
          <w:szCs w:val="28"/>
        </w:rPr>
      </w:pPr>
      <w:r>
        <w:rPr>
          <w:rFonts w:ascii="Times New Roman" w:hAnsi="Times New Roman"/>
          <w:sz w:val="28"/>
          <w:szCs w:val="28"/>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транспортных услуг.</w:t>
      </w:r>
    </w:p>
    <w:p w:rsidR="00C36547" w:rsidRDefault="00C36547"/>
    <w:sectPr w:rsidR="00C36547" w:rsidSect="00C36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B62923"/>
    <w:rsid w:val="00B62923"/>
    <w:rsid w:val="00C36547"/>
    <w:rsid w:val="00C61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ind w:lef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923"/>
    <w:pPr>
      <w:spacing w:after="200" w:line="276" w:lineRule="auto"/>
      <w:ind w:left="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2923"/>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semiHidden/>
    <w:unhideWhenUsed/>
    <w:rsid w:val="00B6292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62923"/>
    <w:rPr>
      <w:rFonts w:ascii="Calibri" w:eastAsia="Times New Roman" w:hAnsi="Calibri" w:cs="Times New Roman"/>
      <w:lang w:eastAsia="ru-RU"/>
    </w:rPr>
  </w:style>
  <w:style w:type="paragraph" w:styleId="a6">
    <w:name w:val="footer"/>
    <w:basedOn w:val="a"/>
    <w:link w:val="a7"/>
    <w:uiPriority w:val="99"/>
    <w:semiHidden/>
    <w:unhideWhenUsed/>
    <w:rsid w:val="00B6292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62923"/>
    <w:rPr>
      <w:rFonts w:ascii="Calibri" w:eastAsia="Times New Roman" w:hAnsi="Calibri" w:cs="Times New Roman"/>
      <w:lang w:eastAsia="ru-RU"/>
    </w:rPr>
  </w:style>
  <w:style w:type="paragraph" w:styleId="a8">
    <w:name w:val="Document Map"/>
    <w:basedOn w:val="a"/>
    <w:link w:val="a9"/>
    <w:uiPriority w:val="99"/>
    <w:semiHidden/>
    <w:unhideWhenUsed/>
    <w:rsid w:val="00B62923"/>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B62923"/>
    <w:rPr>
      <w:rFonts w:ascii="Tahoma" w:eastAsia="Times New Roman" w:hAnsi="Tahoma" w:cs="Tahoma"/>
      <w:sz w:val="16"/>
      <w:szCs w:val="16"/>
      <w:lang w:eastAsia="ru-RU"/>
    </w:rPr>
  </w:style>
  <w:style w:type="paragraph" w:styleId="aa">
    <w:name w:val="Balloon Text"/>
    <w:basedOn w:val="a"/>
    <w:link w:val="ab"/>
    <w:uiPriority w:val="99"/>
    <w:semiHidden/>
    <w:unhideWhenUsed/>
    <w:rsid w:val="00B629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2923"/>
    <w:rPr>
      <w:rFonts w:ascii="Tahoma" w:eastAsia="Times New Roman" w:hAnsi="Tahoma" w:cs="Tahoma"/>
      <w:sz w:val="16"/>
      <w:szCs w:val="16"/>
      <w:lang w:eastAsia="ru-RU"/>
    </w:rPr>
  </w:style>
  <w:style w:type="paragraph" w:styleId="ac">
    <w:name w:val="List Paragraph"/>
    <w:basedOn w:val="a"/>
    <w:uiPriority w:val="34"/>
    <w:qFormat/>
    <w:rsid w:val="00B62923"/>
    <w:pPr>
      <w:ind w:left="720"/>
      <w:contextualSpacing/>
    </w:pPr>
  </w:style>
  <w:style w:type="character" w:customStyle="1" w:styleId="ad">
    <w:name w:val="Таблица Знак"/>
    <w:basedOn w:val="a0"/>
    <w:link w:val="ae"/>
    <w:locked/>
    <w:rsid w:val="00B62923"/>
    <w:rPr>
      <w:rFonts w:ascii="Times New Roman" w:hAnsi="Times New Roman" w:cs="Times New Roman"/>
      <w:color w:val="000000"/>
      <w:sz w:val="24"/>
    </w:rPr>
  </w:style>
  <w:style w:type="paragraph" w:customStyle="1" w:styleId="ae">
    <w:name w:val="Таблица"/>
    <w:basedOn w:val="a"/>
    <w:link w:val="ad"/>
    <w:qFormat/>
    <w:rsid w:val="00B62923"/>
    <w:pPr>
      <w:spacing w:after="0" w:line="240" w:lineRule="auto"/>
      <w:jc w:val="both"/>
    </w:pPr>
    <w:rPr>
      <w:rFonts w:ascii="Times New Roman" w:eastAsiaTheme="minorHAnsi" w:hAnsi="Times New Roman"/>
      <w:color w:val="000000"/>
      <w:sz w:val="24"/>
      <w:lang w:eastAsia="en-US"/>
    </w:rPr>
  </w:style>
  <w:style w:type="table" w:styleId="af">
    <w:name w:val="Table Grid"/>
    <w:basedOn w:val="a1"/>
    <w:uiPriority w:val="59"/>
    <w:rsid w:val="00B62923"/>
    <w:pPr>
      <w:spacing w:line="240" w:lineRule="auto"/>
      <w:ind w:left="0"/>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basedOn w:val="a0"/>
    <w:uiPriority w:val="22"/>
    <w:qFormat/>
    <w:rsid w:val="00B62923"/>
    <w:rPr>
      <w:b/>
      <w:bCs/>
    </w:rPr>
  </w:style>
</w:styles>
</file>

<file path=word/webSettings.xml><?xml version="1.0" encoding="utf-8"?>
<w:webSettings xmlns:r="http://schemas.openxmlformats.org/officeDocument/2006/relationships" xmlns:w="http://schemas.openxmlformats.org/wordprocessingml/2006/main">
  <w:divs>
    <w:div w:id="19274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3602</Words>
  <Characters>20536</Characters>
  <Application>Microsoft Office Word</Application>
  <DocSecurity>0</DocSecurity>
  <Lines>171</Lines>
  <Paragraphs>48</Paragraphs>
  <ScaleCrop>false</ScaleCrop>
  <Company/>
  <LinksUpToDate>false</LinksUpToDate>
  <CharactersWithSpaces>24090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2024-05-02T07:50:00Z</dcterms:created>
  <dcterms:modified xsi:type="dcterms:W3CDTF">2024-05-02T07:52:00Z</dcterms:modified>
</cp:coreProperties>
</file>