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C4A" w:rsidRPr="0081000A" w:rsidRDefault="00186C4A" w:rsidP="00186C4A">
      <w:pPr>
        <w:tabs>
          <w:tab w:val="left" w:pos="709"/>
        </w:tabs>
        <w:jc w:val="center"/>
        <w:rPr>
          <w:b/>
          <w:sz w:val="28"/>
          <w:szCs w:val="28"/>
        </w:rPr>
      </w:pPr>
      <w:r w:rsidRPr="0081000A">
        <w:rPr>
          <w:b/>
          <w:sz w:val="28"/>
          <w:szCs w:val="28"/>
        </w:rPr>
        <w:t>Контрольно-счетная палата</w:t>
      </w:r>
    </w:p>
    <w:p w:rsidR="00186C4A" w:rsidRDefault="00186C4A" w:rsidP="00186C4A">
      <w:pPr>
        <w:ind w:right="-1"/>
        <w:jc w:val="center"/>
        <w:rPr>
          <w:b/>
          <w:sz w:val="28"/>
          <w:szCs w:val="28"/>
        </w:rPr>
      </w:pPr>
      <w:proofErr w:type="spellStart"/>
      <w:r w:rsidRPr="0081000A">
        <w:rPr>
          <w:b/>
          <w:sz w:val="28"/>
          <w:szCs w:val="28"/>
        </w:rPr>
        <w:t>Рубцовского</w:t>
      </w:r>
      <w:proofErr w:type="spellEnd"/>
      <w:r w:rsidRPr="0081000A">
        <w:rPr>
          <w:sz w:val="28"/>
          <w:szCs w:val="28"/>
        </w:rPr>
        <w:t xml:space="preserve"> </w:t>
      </w:r>
      <w:r w:rsidRPr="0081000A">
        <w:rPr>
          <w:b/>
          <w:sz w:val="28"/>
          <w:szCs w:val="28"/>
        </w:rPr>
        <w:t>района Алтайского края</w:t>
      </w:r>
    </w:p>
    <w:p w:rsidR="00186C4A" w:rsidRPr="0081000A" w:rsidRDefault="00186C4A" w:rsidP="00186C4A">
      <w:pPr>
        <w:ind w:right="-1"/>
        <w:jc w:val="center"/>
        <w:rPr>
          <w:b/>
          <w:sz w:val="28"/>
          <w:szCs w:val="28"/>
        </w:rPr>
      </w:pPr>
    </w:p>
    <w:tbl>
      <w:tblPr>
        <w:tblW w:w="0" w:type="auto"/>
        <w:tblInd w:w="-459" w:type="dxa"/>
        <w:tblLook w:val="01E0"/>
      </w:tblPr>
      <w:tblGrid>
        <w:gridCol w:w="7006"/>
        <w:gridCol w:w="3024"/>
      </w:tblGrid>
      <w:tr w:rsidR="00186C4A" w:rsidRPr="00561AFA" w:rsidTr="00FE75FF">
        <w:trPr>
          <w:trHeight w:val="335"/>
        </w:trPr>
        <w:tc>
          <w:tcPr>
            <w:tcW w:w="7111" w:type="dxa"/>
          </w:tcPr>
          <w:p w:rsidR="00186C4A" w:rsidRPr="0081000A" w:rsidRDefault="00186C4A" w:rsidP="00FE75FF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81000A">
              <w:rPr>
                <w:sz w:val="24"/>
                <w:szCs w:val="24"/>
              </w:rPr>
              <w:t>658200, Алтайский край,  г. Рубцовск, ул. Карла Маркса,182</w:t>
            </w:r>
          </w:p>
        </w:tc>
        <w:tc>
          <w:tcPr>
            <w:tcW w:w="3055" w:type="dxa"/>
          </w:tcPr>
          <w:p w:rsidR="00186C4A" w:rsidRPr="0081000A" w:rsidRDefault="00186C4A" w:rsidP="00FE75FF">
            <w:pPr>
              <w:ind w:right="-1"/>
              <w:jc w:val="center"/>
              <w:rPr>
                <w:sz w:val="24"/>
                <w:szCs w:val="24"/>
              </w:rPr>
            </w:pPr>
            <w:r w:rsidRPr="0081000A">
              <w:rPr>
                <w:sz w:val="24"/>
                <w:szCs w:val="24"/>
              </w:rPr>
              <w:t>тел.(38557) 4</w:t>
            </w:r>
            <w:r>
              <w:rPr>
                <w:sz w:val="24"/>
                <w:szCs w:val="24"/>
              </w:rPr>
              <w:t>3531</w:t>
            </w:r>
          </w:p>
        </w:tc>
      </w:tr>
    </w:tbl>
    <w:p w:rsidR="00D53112" w:rsidRPr="00102439" w:rsidRDefault="00D53112">
      <w:pPr>
        <w:rPr>
          <w:i/>
          <w:sz w:val="26"/>
          <w:szCs w:val="26"/>
        </w:rPr>
      </w:pPr>
    </w:p>
    <w:p w:rsidR="00E92D6F" w:rsidRPr="00075F07" w:rsidRDefault="003230F2" w:rsidP="003230F2">
      <w:pPr>
        <w:ind w:right="-1"/>
        <w:jc w:val="center"/>
        <w:rPr>
          <w:rFonts w:ascii="TimesNewRomanPS-BoldMT" w:hAnsi="TimesNewRomanPS-BoldMT"/>
          <w:b/>
          <w:bCs/>
          <w:sz w:val="28"/>
          <w:szCs w:val="28"/>
        </w:rPr>
      </w:pPr>
      <w:r w:rsidRPr="00075F07">
        <w:rPr>
          <w:rFonts w:ascii="TimesNewRomanPS-BoldMT" w:hAnsi="TimesNewRomanPS-BoldMT"/>
          <w:b/>
          <w:bCs/>
          <w:sz w:val="28"/>
          <w:szCs w:val="28"/>
        </w:rPr>
        <w:t>Заключение</w:t>
      </w:r>
    </w:p>
    <w:p w:rsidR="001C52FB" w:rsidRPr="00075F07" w:rsidRDefault="00E92D6F" w:rsidP="003230F2">
      <w:pPr>
        <w:ind w:right="-1"/>
        <w:jc w:val="center"/>
        <w:rPr>
          <w:b/>
          <w:sz w:val="28"/>
          <w:szCs w:val="28"/>
        </w:rPr>
      </w:pPr>
      <w:r w:rsidRPr="00075F07">
        <w:rPr>
          <w:rFonts w:ascii="TimesNewRomanPS-BoldMT" w:hAnsi="TimesNewRomanPS-BoldMT"/>
          <w:b/>
          <w:bCs/>
          <w:sz w:val="28"/>
          <w:szCs w:val="28"/>
        </w:rPr>
        <w:t xml:space="preserve">по итогам </w:t>
      </w:r>
      <w:r w:rsidRPr="00075F07">
        <w:rPr>
          <w:b/>
          <w:sz w:val="28"/>
          <w:szCs w:val="28"/>
        </w:rPr>
        <w:t>оперативного контроля</w:t>
      </w:r>
      <w:r w:rsidR="003230F2" w:rsidRPr="00075F07">
        <w:rPr>
          <w:b/>
          <w:sz w:val="28"/>
          <w:szCs w:val="28"/>
        </w:rPr>
        <w:t xml:space="preserve"> </w:t>
      </w:r>
      <w:r w:rsidRPr="00075F07">
        <w:rPr>
          <w:b/>
          <w:sz w:val="28"/>
          <w:szCs w:val="28"/>
        </w:rPr>
        <w:t>исполнения</w:t>
      </w:r>
      <w:r w:rsidR="003230F2" w:rsidRPr="00075F07">
        <w:rPr>
          <w:b/>
          <w:sz w:val="28"/>
          <w:szCs w:val="28"/>
        </w:rPr>
        <w:t xml:space="preserve"> районного бюджета </w:t>
      </w:r>
    </w:p>
    <w:p w:rsidR="003230F2" w:rsidRPr="00075F07" w:rsidRDefault="003230F2" w:rsidP="003230F2">
      <w:pPr>
        <w:ind w:right="-1"/>
        <w:jc w:val="center"/>
        <w:rPr>
          <w:rFonts w:ascii="TimesNewRomanPS-BoldMT" w:hAnsi="TimesNewRomanPS-BoldMT"/>
          <w:b/>
          <w:bCs/>
          <w:sz w:val="28"/>
          <w:szCs w:val="28"/>
        </w:rPr>
      </w:pPr>
      <w:r w:rsidRPr="00075F07">
        <w:rPr>
          <w:b/>
          <w:sz w:val="28"/>
          <w:szCs w:val="28"/>
        </w:rPr>
        <w:t xml:space="preserve">за </w:t>
      </w:r>
      <w:r w:rsidR="00A64E8F" w:rsidRPr="00075F07">
        <w:rPr>
          <w:b/>
          <w:sz w:val="28"/>
          <w:szCs w:val="28"/>
          <w:lang w:val="en-US"/>
        </w:rPr>
        <w:t>I</w:t>
      </w:r>
      <w:r w:rsidR="00A64E8F" w:rsidRPr="00075F07">
        <w:rPr>
          <w:b/>
          <w:sz w:val="28"/>
          <w:szCs w:val="28"/>
        </w:rPr>
        <w:t xml:space="preserve"> </w:t>
      </w:r>
      <w:r w:rsidR="00865734" w:rsidRPr="00075F07">
        <w:rPr>
          <w:b/>
          <w:sz w:val="28"/>
          <w:szCs w:val="28"/>
        </w:rPr>
        <w:t>полугодие</w:t>
      </w:r>
      <w:r w:rsidR="00186C4A" w:rsidRPr="00075F07">
        <w:rPr>
          <w:b/>
          <w:sz w:val="28"/>
          <w:szCs w:val="28"/>
        </w:rPr>
        <w:t xml:space="preserve"> </w:t>
      </w:r>
      <w:r w:rsidRPr="00075F07">
        <w:rPr>
          <w:b/>
          <w:sz w:val="28"/>
          <w:szCs w:val="28"/>
        </w:rPr>
        <w:t>202</w:t>
      </w:r>
      <w:r w:rsidR="009F0B0D" w:rsidRPr="00075F07">
        <w:rPr>
          <w:b/>
          <w:sz w:val="28"/>
          <w:szCs w:val="28"/>
        </w:rPr>
        <w:t>5</w:t>
      </w:r>
      <w:r w:rsidRPr="00075F07">
        <w:rPr>
          <w:b/>
          <w:sz w:val="28"/>
          <w:szCs w:val="28"/>
        </w:rPr>
        <w:t xml:space="preserve"> год</w:t>
      </w:r>
      <w:r w:rsidR="00CD5244">
        <w:rPr>
          <w:b/>
          <w:sz w:val="28"/>
          <w:szCs w:val="28"/>
        </w:rPr>
        <w:t>а</w:t>
      </w:r>
    </w:p>
    <w:p w:rsidR="003230F2" w:rsidRPr="00075F07" w:rsidRDefault="003230F2" w:rsidP="003230F2">
      <w:pPr>
        <w:ind w:right="-1"/>
        <w:rPr>
          <w:rFonts w:ascii="TimesNewRomanPS-BoldMT" w:hAnsi="TimesNewRomanPS-BoldMT"/>
          <w:b/>
          <w:bCs/>
          <w:sz w:val="24"/>
          <w:szCs w:val="24"/>
        </w:rPr>
      </w:pPr>
    </w:p>
    <w:p w:rsidR="005E3DDE" w:rsidRPr="00075F07" w:rsidRDefault="003230F2" w:rsidP="003230F2">
      <w:pPr>
        <w:jc w:val="center"/>
        <w:rPr>
          <w:rFonts w:ascii="TimesNewRomanPSMT" w:hAnsi="TimesNewRomanPSMT"/>
          <w:sz w:val="24"/>
        </w:rPr>
      </w:pPr>
      <w:r w:rsidRPr="00075F07">
        <w:rPr>
          <w:rFonts w:ascii="TimesNewRomanPSMT" w:hAnsi="TimesNewRomanPSMT"/>
          <w:sz w:val="24"/>
        </w:rPr>
        <w:t xml:space="preserve">г. Рубцовск                                                                                              </w:t>
      </w:r>
      <w:r w:rsidR="00581738" w:rsidRPr="00075F07">
        <w:rPr>
          <w:rFonts w:ascii="TimesNewRomanPSMT" w:hAnsi="TimesNewRomanPSMT"/>
          <w:sz w:val="24"/>
        </w:rPr>
        <w:t xml:space="preserve">  </w:t>
      </w:r>
      <w:r w:rsidRPr="00075F07">
        <w:rPr>
          <w:rFonts w:ascii="TimesNewRomanPSMT" w:hAnsi="TimesNewRomanPSMT"/>
          <w:sz w:val="24"/>
        </w:rPr>
        <w:t xml:space="preserve"> «</w:t>
      </w:r>
      <w:r w:rsidR="00E666A2">
        <w:rPr>
          <w:rFonts w:ascii="TimesNewRomanPSMT" w:hAnsi="TimesNewRomanPSMT"/>
          <w:sz w:val="24"/>
        </w:rPr>
        <w:t>21</w:t>
      </w:r>
      <w:r w:rsidRPr="00075F07">
        <w:rPr>
          <w:rFonts w:ascii="TimesNewRomanPSMT" w:hAnsi="TimesNewRomanPSMT"/>
          <w:sz w:val="24"/>
        </w:rPr>
        <w:t xml:space="preserve">» </w:t>
      </w:r>
      <w:r w:rsidR="00865734" w:rsidRPr="00075F07">
        <w:rPr>
          <w:rFonts w:ascii="TimesNewRomanPSMT" w:hAnsi="TimesNewRomanPSMT"/>
          <w:sz w:val="24"/>
        </w:rPr>
        <w:t>июля</w:t>
      </w:r>
      <w:r w:rsidRPr="00075F07">
        <w:rPr>
          <w:rFonts w:ascii="TimesNewRomanPSMT" w:hAnsi="TimesNewRomanPSMT"/>
          <w:sz w:val="24"/>
        </w:rPr>
        <w:t xml:space="preserve"> 202</w:t>
      </w:r>
      <w:r w:rsidR="009F0B0D" w:rsidRPr="00075F07">
        <w:rPr>
          <w:rFonts w:ascii="TimesNewRomanPSMT" w:hAnsi="TimesNewRomanPSMT"/>
          <w:sz w:val="24"/>
        </w:rPr>
        <w:t>5</w:t>
      </w:r>
      <w:r w:rsidR="00065AE6">
        <w:rPr>
          <w:rFonts w:ascii="TimesNewRomanPSMT" w:hAnsi="TimesNewRomanPSMT"/>
          <w:sz w:val="24"/>
        </w:rPr>
        <w:t xml:space="preserve"> года</w:t>
      </w:r>
    </w:p>
    <w:p w:rsidR="003230F2" w:rsidRPr="00075F07" w:rsidRDefault="003230F2" w:rsidP="003230F2">
      <w:pPr>
        <w:jc w:val="center"/>
        <w:rPr>
          <w:b/>
          <w:sz w:val="28"/>
          <w:szCs w:val="28"/>
        </w:rPr>
      </w:pPr>
    </w:p>
    <w:p w:rsidR="005E3DDE" w:rsidRPr="00075F07" w:rsidRDefault="005E3DDE" w:rsidP="005E3DD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75F07">
        <w:rPr>
          <w:rFonts w:eastAsia="Calibri"/>
          <w:b/>
          <w:sz w:val="28"/>
          <w:szCs w:val="28"/>
          <w:lang w:eastAsia="en-US"/>
        </w:rPr>
        <w:t>Основание для проведения экспертно-аналитического мероприятия</w:t>
      </w:r>
      <w:r w:rsidRPr="00075F07">
        <w:rPr>
          <w:rFonts w:eastAsia="Calibri"/>
          <w:sz w:val="28"/>
          <w:szCs w:val="28"/>
          <w:lang w:eastAsia="en-US"/>
        </w:rPr>
        <w:t xml:space="preserve">: </w:t>
      </w:r>
      <w:r w:rsidR="00695950" w:rsidRPr="00075F07">
        <w:rPr>
          <w:sz w:val="28"/>
          <w:szCs w:val="28"/>
        </w:rPr>
        <w:t>пункта 1.</w:t>
      </w:r>
      <w:r w:rsidR="009F0B0D" w:rsidRPr="00075F07">
        <w:rPr>
          <w:sz w:val="28"/>
          <w:szCs w:val="28"/>
        </w:rPr>
        <w:t>9</w:t>
      </w:r>
      <w:r w:rsidR="00695950" w:rsidRPr="00075F07">
        <w:rPr>
          <w:sz w:val="28"/>
          <w:szCs w:val="28"/>
        </w:rPr>
        <w:t xml:space="preserve"> Плана работы контрольно-счетной палаты </w:t>
      </w:r>
      <w:proofErr w:type="spellStart"/>
      <w:r w:rsidR="00695950" w:rsidRPr="00075F07">
        <w:rPr>
          <w:sz w:val="28"/>
          <w:szCs w:val="28"/>
        </w:rPr>
        <w:t>Рубцовского</w:t>
      </w:r>
      <w:proofErr w:type="spellEnd"/>
      <w:r w:rsidR="00695950" w:rsidRPr="00075F07">
        <w:rPr>
          <w:sz w:val="28"/>
          <w:szCs w:val="28"/>
        </w:rPr>
        <w:t xml:space="preserve"> района Алтайского края на 202</w:t>
      </w:r>
      <w:r w:rsidR="009F0B0D" w:rsidRPr="00075F07">
        <w:rPr>
          <w:sz w:val="28"/>
          <w:szCs w:val="28"/>
        </w:rPr>
        <w:t>5</w:t>
      </w:r>
      <w:r w:rsidR="00695950" w:rsidRPr="00075F07">
        <w:rPr>
          <w:sz w:val="28"/>
          <w:szCs w:val="28"/>
        </w:rPr>
        <w:t xml:space="preserve"> год, утвержденного распоряжением председателя контрольно-счетной палаты </w:t>
      </w:r>
      <w:proofErr w:type="spellStart"/>
      <w:r w:rsidR="00695950" w:rsidRPr="00075F07">
        <w:rPr>
          <w:sz w:val="28"/>
          <w:szCs w:val="28"/>
        </w:rPr>
        <w:t>Рубцовского</w:t>
      </w:r>
      <w:proofErr w:type="spellEnd"/>
      <w:r w:rsidR="00695950" w:rsidRPr="00075F07">
        <w:rPr>
          <w:sz w:val="28"/>
          <w:szCs w:val="28"/>
        </w:rPr>
        <w:t xml:space="preserve"> района Алтайского края </w:t>
      </w:r>
      <w:r w:rsidR="009F0B0D" w:rsidRPr="00075F07">
        <w:rPr>
          <w:rStyle w:val="fontstyle01"/>
          <w:rFonts w:ascii="Times New Roman" w:hAnsi="Times New Roman"/>
          <w:color w:val="auto"/>
          <w:sz w:val="28"/>
          <w:szCs w:val="28"/>
        </w:rPr>
        <w:t>от  26.12.2024  № 158</w:t>
      </w:r>
      <w:r w:rsidR="00695950" w:rsidRPr="00075F07">
        <w:rPr>
          <w:sz w:val="28"/>
          <w:szCs w:val="28"/>
        </w:rPr>
        <w:t>.</w:t>
      </w:r>
    </w:p>
    <w:p w:rsidR="00583F0F" w:rsidRPr="00075F07" w:rsidRDefault="00583F0F" w:rsidP="00583F0F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075F07">
        <w:rPr>
          <w:rFonts w:eastAsia="Calibri"/>
          <w:b/>
          <w:sz w:val="28"/>
          <w:szCs w:val="28"/>
          <w:lang w:eastAsia="en-US"/>
        </w:rPr>
        <w:t>Предметы экспертно-аналитического мероприятия:</w:t>
      </w:r>
    </w:p>
    <w:p w:rsidR="00583F0F" w:rsidRPr="00075F07" w:rsidRDefault="00583F0F" w:rsidP="00583F0F">
      <w:pPr>
        <w:shd w:val="clear" w:color="auto" w:fill="FFFFFF"/>
        <w:ind w:firstLine="708"/>
        <w:jc w:val="both"/>
        <w:rPr>
          <w:sz w:val="28"/>
          <w:szCs w:val="28"/>
        </w:rPr>
      </w:pPr>
      <w:r w:rsidRPr="00075F07">
        <w:rPr>
          <w:sz w:val="28"/>
          <w:szCs w:val="28"/>
        </w:rPr>
        <w:t xml:space="preserve">Отчет об исполнении районного бюджета за </w:t>
      </w:r>
      <w:r w:rsidR="00A64E8F" w:rsidRPr="00075F07">
        <w:rPr>
          <w:sz w:val="28"/>
          <w:szCs w:val="28"/>
          <w:lang w:val="en-US"/>
        </w:rPr>
        <w:t>I</w:t>
      </w:r>
      <w:r w:rsidR="00A64E8F" w:rsidRPr="00075F07">
        <w:rPr>
          <w:sz w:val="28"/>
          <w:szCs w:val="28"/>
        </w:rPr>
        <w:t xml:space="preserve"> </w:t>
      </w:r>
      <w:r w:rsidR="00865734" w:rsidRPr="00075F07">
        <w:rPr>
          <w:sz w:val="28"/>
          <w:szCs w:val="28"/>
        </w:rPr>
        <w:t>полугодие</w:t>
      </w:r>
      <w:r w:rsidRPr="00075F07">
        <w:rPr>
          <w:sz w:val="28"/>
          <w:szCs w:val="28"/>
        </w:rPr>
        <w:t xml:space="preserve"> 202</w:t>
      </w:r>
      <w:r w:rsidR="009F0B0D" w:rsidRPr="00075F07">
        <w:rPr>
          <w:sz w:val="28"/>
          <w:szCs w:val="28"/>
        </w:rPr>
        <w:t>5</w:t>
      </w:r>
      <w:r w:rsidRPr="00075F07">
        <w:rPr>
          <w:sz w:val="28"/>
          <w:szCs w:val="28"/>
        </w:rPr>
        <w:t xml:space="preserve"> года, у</w:t>
      </w:r>
      <w:r w:rsidR="00BF02F1" w:rsidRPr="00075F07">
        <w:rPr>
          <w:sz w:val="28"/>
          <w:szCs w:val="28"/>
        </w:rPr>
        <w:t>твержденный постановлением</w:t>
      </w:r>
      <w:r w:rsidRPr="00075F07">
        <w:rPr>
          <w:sz w:val="28"/>
          <w:szCs w:val="28"/>
        </w:rPr>
        <w:t xml:space="preserve"> </w:t>
      </w:r>
      <w:r w:rsidR="00C9267E" w:rsidRPr="00075F07">
        <w:rPr>
          <w:sz w:val="28"/>
          <w:szCs w:val="28"/>
        </w:rPr>
        <w:t>А</w:t>
      </w:r>
      <w:r w:rsidRPr="00075F07">
        <w:rPr>
          <w:sz w:val="28"/>
          <w:szCs w:val="28"/>
        </w:rPr>
        <w:t xml:space="preserve">дминистрации </w:t>
      </w:r>
      <w:proofErr w:type="spellStart"/>
      <w:r w:rsidRPr="00075F07">
        <w:rPr>
          <w:sz w:val="28"/>
          <w:szCs w:val="28"/>
        </w:rPr>
        <w:t>Рубцовского</w:t>
      </w:r>
      <w:proofErr w:type="spellEnd"/>
      <w:r w:rsidRPr="00075F07">
        <w:rPr>
          <w:sz w:val="28"/>
          <w:szCs w:val="28"/>
        </w:rPr>
        <w:t xml:space="preserve"> района Алтайского края от </w:t>
      </w:r>
      <w:r w:rsidR="005907C0" w:rsidRPr="00075F07">
        <w:rPr>
          <w:sz w:val="28"/>
          <w:szCs w:val="28"/>
        </w:rPr>
        <w:t>17</w:t>
      </w:r>
      <w:r w:rsidRPr="00075F07">
        <w:rPr>
          <w:sz w:val="28"/>
          <w:szCs w:val="28"/>
        </w:rPr>
        <w:t>.0</w:t>
      </w:r>
      <w:r w:rsidR="00865734" w:rsidRPr="00075F07">
        <w:rPr>
          <w:sz w:val="28"/>
          <w:szCs w:val="28"/>
        </w:rPr>
        <w:t>7</w:t>
      </w:r>
      <w:r w:rsidRPr="00075F07">
        <w:rPr>
          <w:sz w:val="28"/>
          <w:szCs w:val="28"/>
        </w:rPr>
        <w:t>.202</w:t>
      </w:r>
      <w:r w:rsidR="009F0B0D" w:rsidRPr="00075F07">
        <w:rPr>
          <w:sz w:val="28"/>
          <w:szCs w:val="28"/>
        </w:rPr>
        <w:t>5</w:t>
      </w:r>
      <w:r w:rsidRPr="00075F07">
        <w:rPr>
          <w:sz w:val="28"/>
          <w:szCs w:val="28"/>
        </w:rPr>
        <w:t xml:space="preserve"> № </w:t>
      </w:r>
      <w:r w:rsidR="005907C0" w:rsidRPr="00075F07">
        <w:rPr>
          <w:sz w:val="28"/>
          <w:szCs w:val="28"/>
        </w:rPr>
        <w:t>373</w:t>
      </w:r>
      <w:r w:rsidR="009136AB" w:rsidRPr="00075F07">
        <w:rPr>
          <w:sz w:val="28"/>
          <w:szCs w:val="28"/>
        </w:rPr>
        <w:t>.</w:t>
      </w:r>
    </w:p>
    <w:p w:rsidR="009F0B0D" w:rsidRPr="00075F07" w:rsidRDefault="009F0B0D" w:rsidP="009F0B0D">
      <w:pPr>
        <w:shd w:val="clear" w:color="auto" w:fill="FFFFFF"/>
        <w:ind w:firstLine="708"/>
        <w:jc w:val="both"/>
        <w:rPr>
          <w:sz w:val="28"/>
          <w:szCs w:val="28"/>
        </w:rPr>
      </w:pPr>
      <w:r w:rsidRPr="00075F07">
        <w:rPr>
          <w:sz w:val="28"/>
          <w:szCs w:val="28"/>
        </w:rPr>
        <w:t>Информация о расходах на осуществление бюджетных инвестиций в объекты муниципальной собственности по объектам, отраслям и направлениям.</w:t>
      </w:r>
    </w:p>
    <w:p w:rsidR="009F0B0D" w:rsidRPr="00075F07" w:rsidRDefault="009F0B0D" w:rsidP="009F0B0D">
      <w:pPr>
        <w:shd w:val="clear" w:color="auto" w:fill="FFFFFF"/>
        <w:ind w:firstLine="708"/>
        <w:jc w:val="both"/>
        <w:rPr>
          <w:sz w:val="28"/>
          <w:szCs w:val="28"/>
        </w:rPr>
      </w:pPr>
      <w:r w:rsidRPr="00075F07">
        <w:rPr>
          <w:sz w:val="28"/>
          <w:szCs w:val="28"/>
        </w:rPr>
        <w:t xml:space="preserve">Информация об объеме и структуре муниципального долга </w:t>
      </w:r>
      <w:proofErr w:type="spellStart"/>
      <w:r w:rsidRPr="00075F07">
        <w:rPr>
          <w:sz w:val="28"/>
          <w:szCs w:val="28"/>
        </w:rPr>
        <w:t>Рубцовского</w:t>
      </w:r>
      <w:proofErr w:type="spellEnd"/>
      <w:r w:rsidRPr="00075F07">
        <w:rPr>
          <w:sz w:val="28"/>
          <w:szCs w:val="28"/>
        </w:rPr>
        <w:t xml:space="preserve"> района.</w:t>
      </w:r>
    </w:p>
    <w:p w:rsidR="009F0B0D" w:rsidRPr="00075F07" w:rsidRDefault="009F0B0D" w:rsidP="009F0B0D">
      <w:pPr>
        <w:shd w:val="clear" w:color="auto" w:fill="FFFFFF"/>
        <w:ind w:firstLine="708"/>
        <w:jc w:val="both"/>
        <w:rPr>
          <w:sz w:val="28"/>
          <w:szCs w:val="28"/>
        </w:rPr>
      </w:pPr>
      <w:r w:rsidRPr="00075F07">
        <w:rPr>
          <w:sz w:val="28"/>
          <w:szCs w:val="28"/>
        </w:rPr>
        <w:t xml:space="preserve">Информация о предоставленных муниципальных гарантиях </w:t>
      </w:r>
      <w:proofErr w:type="spellStart"/>
      <w:r w:rsidRPr="00075F07">
        <w:rPr>
          <w:sz w:val="28"/>
          <w:szCs w:val="28"/>
        </w:rPr>
        <w:t>Рубцовского</w:t>
      </w:r>
      <w:proofErr w:type="spellEnd"/>
      <w:r w:rsidRPr="00075F07">
        <w:rPr>
          <w:sz w:val="28"/>
          <w:szCs w:val="28"/>
        </w:rPr>
        <w:t xml:space="preserve"> района.</w:t>
      </w:r>
    </w:p>
    <w:p w:rsidR="005E3DDE" w:rsidRPr="00075F07" w:rsidRDefault="005E3DDE" w:rsidP="005E3DD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75F07">
        <w:rPr>
          <w:rFonts w:eastAsia="Calibri"/>
          <w:b/>
          <w:sz w:val="28"/>
          <w:szCs w:val="28"/>
          <w:lang w:eastAsia="en-US"/>
        </w:rPr>
        <w:t>Цель экспертно-аналитического мероприятия:</w:t>
      </w:r>
      <w:r w:rsidRPr="00075F07">
        <w:rPr>
          <w:rFonts w:eastAsia="Calibri"/>
          <w:sz w:val="28"/>
          <w:szCs w:val="28"/>
          <w:lang w:eastAsia="en-US"/>
        </w:rPr>
        <w:t xml:space="preserve"> </w:t>
      </w:r>
      <w:r w:rsidR="00C36B1C" w:rsidRPr="00075F07">
        <w:rPr>
          <w:rFonts w:eastAsia="Calibri"/>
          <w:sz w:val="28"/>
          <w:szCs w:val="28"/>
          <w:lang w:eastAsia="en-US"/>
        </w:rPr>
        <w:t>о</w:t>
      </w:r>
      <w:r w:rsidRPr="00075F07">
        <w:rPr>
          <w:rFonts w:eastAsia="Calibri"/>
          <w:sz w:val="28"/>
          <w:szCs w:val="28"/>
          <w:lang w:eastAsia="en-US"/>
        </w:rPr>
        <w:t xml:space="preserve">ценить объемы, динамику и структуру доходов и расходов районного бюджета, межбюджетных трансфертов, дефицита районного бюджета. </w:t>
      </w:r>
    </w:p>
    <w:p w:rsidR="00583F0F" w:rsidRPr="00075F07" w:rsidRDefault="00583F0F" w:rsidP="005E3DDE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075F07">
        <w:rPr>
          <w:rFonts w:eastAsia="Calibri"/>
          <w:b/>
          <w:sz w:val="28"/>
          <w:szCs w:val="28"/>
          <w:lang w:eastAsia="en-US"/>
        </w:rPr>
        <w:t>Объект экспертно-аналитического мероприятия:</w:t>
      </w:r>
      <w:r w:rsidR="006E2AB5" w:rsidRPr="00075F07">
        <w:rPr>
          <w:rFonts w:eastAsia="Calibri"/>
          <w:sz w:val="28"/>
          <w:szCs w:val="28"/>
          <w:lang w:eastAsia="en-US"/>
        </w:rPr>
        <w:t xml:space="preserve"> муниципальное образование </w:t>
      </w:r>
      <w:proofErr w:type="spellStart"/>
      <w:r w:rsidR="006E2AB5" w:rsidRPr="00075F07">
        <w:rPr>
          <w:rFonts w:eastAsia="Calibri"/>
          <w:sz w:val="28"/>
          <w:szCs w:val="28"/>
          <w:lang w:eastAsia="en-US"/>
        </w:rPr>
        <w:t>Рубцовский</w:t>
      </w:r>
      <w:proofErr w:type="spellEnd"/>
      <w:r w:rsidR="006E2AB5" w:rsidRPr="00075F07">
        <w:rPr>
          <w:rFonts w:eastAsia="Calibri"/>
          <w:sz w:val="28"/>
          <w:szCs w:val="28"/>
          <w:lang w:eastAsia="en-US"/>
        </w:rPr>
        <w:t xml:space="preserve"> район Алтайского края.</w:t>
      </w:r>
    </w:p>
    <w:p w:rsidR="00583F0F" w:rsidRPr="00075F07" w:rsidRDefault="00583F0F" w:rsidP="00583F0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75F07">
        <w:rPr>
          <w:rFonts w:eastAsia="Calibri"/>
          <w:b/>
          <w:sz w:val="28"/>
          <w:szCs w:val="28"/>
          <w:lang w:eastAsia="en-US"/>
        </w:rPr>
        <w:t>Исследуемый период:</w:t>
      </w:r>
      <w:r w:rsidRPr="00075F07">
        <w:rPr>
          <w:rFonts w:eastAsia="Calibri"/>
          <w:sz w:val="28"/>
          <w:szCs w:val="28"/>
          <w:lang w:eastAsia="en-US"/>
        </w:rPr>
        <w:t xml:space="preserve"> январь-</w:t>
      </w:r>
      <w:r w:rsidR="00865734" w:rsidRPr="00075F07">
        <w:rPr>
          <w:rFonts w:eastAsia="Calibri"/>
          <w:sz w:val="28"/>
          <w:szCs w:val="28"/>
          <w:lang w:eastAsia="en-US"/>
        </w:rPr>
        <w:t>июнь</w:t>
      </w:r>
      <w:r w:rsidRPr="00075F07">
        <w:rPr>
          <w:rFonts w:eastAsia="Calibri"/>
          <w:sz w:val="28"/>
          <w:szCs w:val="28"/>
          <w:lang w:eastAsia="en-US"/>
        </w:rPr>
        <w:t xml:space="preserve"> 202</w:t>
      </w:r>
      <w:r w:rsidR="009F0B0D" w:rsidRPr="00075F07">
        <w:rPr>
          <w:rFonts w:eastAsia="Calibri"/>
          <w:sz w:val="28"/>
          <w:szCs w:val="28"/>
          <w:lang w:eastAsia="en-US"/>
        </w:rPr>
        <w:t>5</w:t>
      </w:r>
      <w:r w:rsidRPr="00075F07">
        <w:rPr>
          <w:rFonts w:eastAsia="Calibri"/>
          <w:sz w:val="28"/>
          <w:szCs w:val="28"/>
          <w:lang w:eastAsia="en-US"/>
        </w:rPr>
        <w:t xml:space="preserve"> года.</w:t>
      </w:r>
    </w:p>
    <w:p w:rsidR="00583F0F" w:rsidRPr="00075F07" w:rsidRDefault="005E3DDE" w:rsidP="00583F0F">
      <w:pPr>
        <w:shd w:val="clear" w:color="auto" w:fill="FFFFFF"/>
        <w:ind w:firstLine="708"/>
        <w:jc w:val="both"/>
        <w:rPr>
          <w:sz w:val="28"/>
          <w:szCs w:val="28"/>
        </w:rPr>
      </w:pPr>
      <w:r w:rsidRPr="00075F07">
        <w:rPr>
          <w:b/>
          <w:sz w:val="28"/>
          <w:szCs w:val="28"/>
        </w:rPr>
        <w:t>Срок проведения экспертно-аналитического мероприятия:</w:t>
      </w:r>
      <w:r w:rsidRPr="00075F07">
        <w:rPr>
          <w:sz w:val="28"/>
          <w:szCs w:val="28"/>
        </w:rPr>
        <w:t xml:space="preserve"> с </w:t>
      </w:r>
      <w:r w:rsidR="005907C0" w:rsidRPr="00075F07">
        <w:rPr>
          <w:sz w:val="28"/>
          <w:szCs w:val="28"/>
        </w:rPr>
        <w:t>18</w:t>
      </w:r>
      <w:r w:rsidRPr="00075F07">
        <w:rPr>
          <w:sz w:val="28"/>
          <w:szCs w:val="28"/>
        </w:rPr>
        <w:t xml:space="preserve"> </w:t>
      </w:r>
      <w:r w:rsidR="00865734" w:rsidRPr="00075F07">
        <w:rPr>
          <w:sz w:val="28"/>
          <w:szCs w:val="28"/>
        </w:rPr>
        <w:t>июля</w:t>
      </w:r>
      <w:r w:rsidRPr="00075F07">
        <w:rPr>
          <w:sz w:val="28"/>
          <w:szCs w:val="28"/>
        </w:rPr>
        <w:t xml:space="preserve"> по </w:t>
      </w:r>
      <w:r w:rsidR="00E666A2">
        <w:rPr>
          <w:sz w:val="28"/>
          <w:szCs w:val="28"/>
        </w:rPr>
        <w:t>21</w:t>
      </w:r>
      <w:r w:rsidRPr="00075F07">
        <w:rPr>
          <w:sz w:val="28"/>
          <w:szCs w:val="28"/>
        </w:rPr>
        <w:t xml:space="preserve"> </w:t>
      </w:r>
      <w:r w:rsidR="00865734" w:rsidRPr="00075F07">
        <w:rPr>
          <w:sz w:val="28"/>
          <w:szCs w:val="28"/>
        </w:rPr>
        <w:t>июля</w:t>
      </w:r>
      <w:r w:rsidRPr="00075F07">
        <w:rPr>
          <w:sz w:val="28"/>
          <w:szCs w:val="28"/>
        </w:rPr>
        <w:t xml:space="preserve"> 202</w:t>
      </w:r>
      <w:r w:rsidR="009F0B0D" w:rsidRPr="00075F07">
        <w:rPr>
          <w:sz w:val="28"/>
          <w:szCs w:val="28"/>
        </w:rPr>
        <w:t>5</w:t>
      </w:r>
      <w:r w:rsidRPr="00075F07">
        <w:rPr>
          <w:sz w:val="28"/>
          <w:szCs w:val="28"/>
        </w:rPr>
        <w:t xml:space="preserve"> года</w:t>
      </w:r>
      <w:r w:rsidR="00793DE4" w:rsidRPr="00075F07">
        <w:rPr>
          <w:sz w:val="28"/>
          <w:szCs w:val="28"/>
        </w:rPr>
        <w:t>.</w:t>
      </w:r>
    </w:p>
    <w:p w:rsidR="00583F0F" w:rsidRPr="00075F07" w:rsidRDefault="00583F0F" w:rsidP="00583F0F">
      <w:pPr>
        <w:shd w:val="clear" w:color="auto" w:fill="FFFFFF"/>
        <w:tabs>
          <w:tab w:val="left" w:pos="567"/>
        </w:tabs>
        <w:ind w:firstLine="708"/>
        <w:jc w:val="both"/>
        <w:rPr>
          <w:sz w:val="28"/>
          <w:szCs w:val="28"/>
        </w:rPr>
      </w:pPr>
      <w:r w:rsidRPr="00075F07">
        <w:rPr>
          <w:rFonts w:eastAsia="Calibri"/>
          <w:b/>
          <w:sz w:val="28"/>
          <w:szCs w:val="28"/>
          <w:lang w:eastAsia="en-US"/>
        </w:rPr>
        <w:t>Результаты экспертно-аналитического мероприятия:</w:t>
      </w:r>
    </w:p>
    <w:p w:rsidR="005E3DDE" w:rsidRPr="00075F07" w:rsidRDefault="005E3DDE" w:rsidP="005E3DDE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180332" w:rsidRPr="00075F07" w:rsidRDefault="009B76FD" w:rsidP="005E3DDE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075F07">
        <w:rPr>
          <w:rFonts w:eastAsia="Calibri"/>
          <w:b/>
          <w:sz w:val="28"/>
          <w:szCs w:val="28"/>
          <w:lang w:eastAsia="en-US"/>
        </w:rPr>
        <w:t>Общая характеристика исполнения</w:t>
      </w:r>
      <w:r w:rsidR="005E3DDE" w:rsidRPr="00075F07">
        <w:rPr>
          <w:rFonts w:eastAsia="Calibri"/>
          <w:b/>
          <w:sz w:val="28"/>
          <w:szCs w:val="28"/>
          <w:lang w:eastAsia="en-US"/>
        </w:rPr>
        <w:t xml:space="preserve"> районного бюджета</w:t>
      </w:r>
      <w:r w:rsidRPr="00075F07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8278E5" w:rsidRPr="00075F07" w:rsidRDefault="008278E5" w:rsidP="005E3DDE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9F0B0D" w:rsidRPr="00075F07" w:rsidRDefault="009F0B0D" w:rsidP="009F0B0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75F07">
        <w:rPr>
          <w:rFonts w:eastAsia="Calibri"/>
          <w:sz w:val="28"/>
          <w:szCs w:val="28"/>
          <w:lang w:eastAsia="en-US"/>
        </w:rPr>
        <w:t xml:space="preserve">Решением </w:t>
      </w:r>
      <w:proofErr w:type="spellStart"/>
      <w:r w:rsidRPr="00075F07">
        <w:rPr>
          <w:rFonts w:eastAsia="Calibri"/>
          <w:sz w:val="28"/>
          <w:szCs w:val="28"/>
          <w:lang w:eastAsia="en-US"/>
        </w:rPr>
        <w:t>Рубцовского</w:t>
      </w:r>
      <w:proofErr w:type="spellEnd"/>
      <w:r w:rsidRPr="00075F07">
        <w:rPr>
          <w:rFonts w:eastAsia="Calibri"/>
          <w:sz w:val="28"/>
          <w:szCs w:val="28"/>
          <w:lang w:eastAsia="en-US"/>
        </w:rPr>
        <w:t xml:space="preserve"> районного Собрания депутатов от 20.12.2024 № 39 «Об утверждении районного бюджета на 2025 год» </w:t>
      </w:r>
      <w:r w:rsidRPr="00075F07">
        <w:rPr>
          <w:rFonts w:ascii="TimesNewRomanPSMT" w:hAnsi="TimesNewRomanPSMT"/>
          <w:sz w:val="28"/>
          <w:szCs w:val="28"/>
        </w:rPr>
        <w:t xml:space="preserve">(далее – районный бюджет) </w:t>
      </w:r>
      <w:r w:rsidRPr="00075F07">
        <w:rPr>
          <w:rFonts w:eastAsia="Calibri"/>
          <w:sz w:val="28"/>
          <w:szCs w:val="28"/>
          <w:lang w:eastAsia="en-US"/>
        </w:rPr>
        <w:t>утверждены:</w:t>
      </w:r>
    </w:p>
    <w:p w:rsidR="009F0B0D" w:rsidRPr="00075F07" w:rsidRDefault="009F0B0D" w:rsidP="009F0B0D">
      <w:pPr>
        <w:ind w:firstLine="709"/>
        <w:jc w:val="both"/>
        <w:rPr>
          <w:sz w:val="28"/>
          <w:szCs w:val="28"/>
        </w:rPr>
      </w:pPr>
      <w:r w:rsidRPr="00075F07">
        <w:rPr>
          <w:sz w:val="28"/>
          <w:szCs w:val="28"/>
        </w:rPr>
        <w:t>1) прогнозируемый общий объем доходов районного бюджета в сумме 777720,80 тыс. рублей, в том числе объем межбюджетных трансфертов, получаемых из других бюджетов, в сумме 484439,80 тыс. рублей;</w:t>
      </w:r>
    </w:p>
    <w:p w:rsidR="009F0B0D" w:rsidRPr="00075F07" w:rsidRDefault="009F0B0D" w:rsidP="009F0B0D">
      <w:pPr>
        <w:ind w:firstLine="709"/>
        <w:jc w:val="both"/>
        <w:rPr>
          <w:sz w:val="28"/>
          <w:szCs w:val="28"/>
        </w:rPr>
      </w:pPr>
      <w:r w:rsidRPr="00075F07">
        <w:rPr>
          <w:sz w:val="28"/>
          <w:szCs w:val="28"/>
        </w:rPr>
        <w:lastRenderedPageBreak/>
        <w:t>2) общий объем расходов районного бюджета в сумме 793752,80 тыс. рублей;</w:t>
      </w:r>
    </w:p>
    <w:p w:rsidR="009F0B0D" w:rsidRPr="00075F07" w:rsidRDefault="009F0B0D" w:rsidP="009F0B0D">
      <w:pPr>
        <w:ind w:firstLine="709"/>
        <w:jc w:val="both"/>
        <w:rPr>
          <w:sz w:val="28"/>
          <w:szCs w:val="28"/>
        </w:rPr>
      </w:pPr>
      <w:r w:rsidRPr="00075F07">
        <w:rPr>
          <w:sz w:val="28"/>
          <w:szCs w:val="28"/>
        </w:rPr>
        <w:t xml:space="preserve">3)  верхний предел муниципального внутреннего долга </w:t>
      </w:r>
      <w:proofErr w:type="spellStart"/>
      <w:r w:rsidRPr="00075F07">
        <w:rPr>
          <w:sz w:val="28"/>
          <w:szCs w:val="28"/>
        </w:rPr>
        <w:t>Рубцовского</w:t>
      </w:r>
      <w:proofErr w:type="spellEnd"/>
      <w:r w:rsidRPr="00075F07">
        <w:rPr>
          <w:sz w:val="28"/>
          <w:szCs w:val="28"/>
        </w:rPr>
        <w:t xml:space="preserve"> района по состоянию на 1 января 2026 года в сумме 0,00 тыс. рублей, в том числе верхний предел долга  по муниципальным гарантиям </w:t>
      </w:r>
      <w:proofErr w:type="spellStart"/>
      <w:r w:rsidRPr="00075F07">
        <w:rPr>
          <w:sz w:val="28"/>
          <w:szCs w:val="28"/>
        </w:rPr>
        <w:t>Рубцовского</w:t>
      </w:r>
      <w:proofErr w:type="spellEnd"/>
      <w:r w:rsidRPr="00075F07">
        <w:rPr>
          <w:sz w:val="28"/>
          <w:szCs w:val="28"/>
        </w:rPr>
        <w:t xml:space="preserve"> района в сумме 0,00 тыс. рублей;</w:t>
      </w:r>
    </w:p>
    <w:p w:rsidR="009F0B0D" w:rsidRPr="00075F07" w:rsidRDefault="009F0B0D" w:rsidP="009F0B0D">
      <w:pPr>
        <w:ind w:firstLine="709"/>
        <w:jc w:val="both"/>
        <w:rPr>
          <w:sz w:val="28"/>
          <w:szCs w:val="28"/>
        </w:rPr>
      </w:pPr>
      <w:r w:rsidRPr="00075F07">
        <w:rPr>
          <w:sz w:val="28"/>
          <w:szCs w:val="28"/>
        </w:rPr>
        <w:t>4) дефицит районного бюджета в сумме 16032,00 тыс. рублей.</w:t>
      </w:r>
    </w:p>
    <w:p w:rsidR="00434389" w:rsidRPr="00075F07" w:rsidRDefault="009F0B0D" w:rsidP="005E3DD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75F07">
        <w:rPr>
          <w:rFonts w:eastAsia="Calibri"/>
          <w:sz w:val="28"/>
          <w:szCs w:val="28"/>
          <w:lang w:eastAsia="en-US"/>
        </w:rPr>
        <w:t xml:space="preserve">В </w:t>
      </w:r>
      <w:r w:rsidRPr="00075F07">
        <w:rPr>
          <w:rFonts w:eastAsia="Calibri"/>
          <w:sz w:val="28"/>
          <w:szCs w:val="28"/>
          <w:lang w:val="en-US" w:eastAsia="en-US"/>
        </w:rPr>
        <w:t>I</w:t>
      </w:r>
      <w:r w:rsidRPr="00075F07">
        <w:rPr>
          <w:rFonts w:eastAsia="Calibri"/>
          <w:sz w:val="28"/>
          <w:szCs w:val="28"/>
          <w:lang w:eastAsia="en-US"/>
        </w:rPr>
        <w:t xml:space="preserve"> </w:t>
      </w:r>
      <w:r w:rsidR="006A2AF2" w:rsidRPr="00075F07">
        <w:rPr>
          <w:rFonts w:eastAsia="Calibri"/>
          <w:sz w:val="28"/>
          <w:szCs w:val="28"/>
          <w:lang w:eastAsia="en-US"/>
        </w:rPr>
        <w:t>полугодии 2025 года решениями</w:t>
      </w:r>
      <w:r w:rsidRPr="00075F0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075F07">
        <w:rPr>
          <w:rFonts w:eastAsia="Calibri"/>
          <w:sz w:val="28"/>
          <w:szCs w:val="28"/>
          <w:lang w:eastAsia="en-US"/>
        </w:rPr>
        <w:t>Рубцовского</w:t>
      </w:r>
      <w:proofErr w:type="spellEnd"/>
      <w:r w:rsidRPr="00075F07">
        <w:rPr>
          <w:rFonts w:eastAsia="Calibri"/>
          <w:sz w:val="28"/>
          <w:szCs w:val="28"/>
          <w:lang w:eastAsia="en-US"/>
        </w:rPr>
        <w:t xml:space="preserve"> районного Собрания депутатов от 28.03.2025 № 07 </w:t>
      </w:r>
      <w:r w:rsidR="006A2AF2" w:rsidRPr="00075F07">
        <w:rPr>
          <w:rFonts w:eastAsia="Calibri"/>
          <w:sz w:val="28"/>
          <w:szCs w:val="28"/>
          <w:lang w:eastAsia="en-US"/>
        </w:rPr>
        <w:t>и</w:t>
      </w:r>
      <w:r w:rsidR="00865734" w:rsidRPr="00075F07">
        <w:rPr>
          <w:rFonts w:eastAsia="Calibri"/>
          <w:sz w:val="28"/>
          <w:szCs w:val="28"/>
          <w:lang w:eastAsia="en-US"/>
        </w:rPr>
        <w:t xml:space="preserve"> от </w:t>
      </w:r>
      <w:r w:rsidR="0007650B" w:rsidRPr="00075F07">
        <w:rPr>
          <w:rFonts w:eastAsia="Calibri"/>
          <w:sz w:val="28"/>
          <w:szCs w:val="28"/>
          <w:lang w:eastAsia="en-US"/>
        </w:rPr>
        <w:t>2</w:t>
      </w:r>
      <w:r w:rsidR="006A2AF2" w:rsidRPr="00075F07">
        <w:rPr>
          <w:rFonts w:eastAsia="Calibri"/>
          <w:sz w:val="28"/>
          <w:szCs w:val="28"/>
          <w:lang w:eastAsia="en-US"/>
        </w:rPr>
        <w:t>7</w:t>
      </w:r>
      <w:r w:rsidR="00865734" w:rsidRPr="00075F07">
        <w:rPr>
          <w:rFonts w:eastAsia="Calibri"/>
          <w:sz w:val="28"/>
          <w:szCs w:val="28"/>
          <w:lang w:eastAsia="en-US"/>
        </w:rPr>
        <w:t>.06.202</w:t>
      </w:r>
      <w:r w:rsidR="006A2AF2" w:rsidRPr="00075F07">
        <w:rPr>
          <w:rFonts w:eastAsia="Calibri"/>
          <w:sz w:val="28"/>
          <w:szCs w:val="28"/>
          <w:lang w:eastAsia="en-US"/>
        </w:rPr>
        <w:t>5</w:t>
      </w:r>
      <w:r w:rsidR="00865734" w:rsidRPr="00075F07">
        <w:rPr>
          <w:rFonts w:eastAsia="Calibri"/>
          <w:sz w:val="28"/>
          <w:szCs w:val="28"/>
          <w:lang w:eastAsia="en-US"/>
        </w:rPr>
        <w:t xml:space="preserve"> № </w:t>
      </w:r>
      <w:r w:rsidR="006A2AF2" w:rsidRPr="00075F07">
        <w:rPr>
          <w:rFonts w:eastAsia="Calibri"/>
          <w:sz w:val="28"/>
          <w:szCs w:val="28"/>
          <w:lang w:eastAsia="en-US"/>
        </w:rPr>
        <w:t>24</w:t>
      </w:r>
      <w:r w:rsidR="00865734" w:rsidRPr="00075F07">
        <w:rPr>
          <w:rFonts w:eastAsia="Calibri"/>
          <w:sz w:val="28"/>
          <w:szCs w:val="28"/>
          <w:lang w:eastAsia="en-US"/>
        </w:rPr>
        <w:t xml:space="preserve"> «О внесении изменений в районный бюджет на 202</w:t>
      </w:r>
      <w:r w:rsidRPr="00075F07">
        <w:rPr>
          <w:rFonts w:eastAsia="Calibri"/>
          <w:sz w:val="28"/>
          <w:szCs w:val="28"/>
          <w:lang w:eastAsia="en-US"/>
        </w:rPr>
        <w:t>5</w:t>
      </w:r>
      <w:r w:rsidR="00865734" w:rsidRPr="00075F07">
        <w:rPr>
          <w:rFonts w:eastAsia="Calibri"/>
          <w:sz w:val="28"/>
          <w:szCs w:val="28"/>
          <w:lang w:eastAsia="en-US"/>
        </w:rPr>
        <w:t xml:space="preserve"> год»</w:t>
      </w:r>
      <w:r w:rsidR="00434389" w:rsidRPr="00075F07">
        <w:rPr>
          <w:rFonts w:eastAsia="Calibri"/>
          <w:sz w:val="28"/>
          <w:szCs w:val="28"/>
          <w:lang w:eastAsia="en-US"/>
        </w:rPr>
        <w:t xml:space="preserve">, </w:t>
      </w:r>
      <w:r w:rsidR="009B76FD" w:rsidRPr="00075F07">
        <w:rPr>
          <w:rFonts w:eastAsia="Calibri"/>
          <w:sz w:val="28"/>
          <w:szCs w:val="28"/>
          <w:lang w:eastAsia="en-US"/>
        </w:rPr>
        <w:t>были внесены изменения в районный бюджет.</w:t>
      </w:r>
    </w:p>
    <w:p w:rsidR="009B76FD" w:rsidRPr="00075F07" w:rsidRDefault="009B76FD" w:rsidP="005E3DD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75F07">
        <w:rPr>
          <w:sz w:val="28"/>
          <w:szCs w:val="28"/>
        </w:rPr>
        <w:t xml:space="preserve">В результате </w:t>
      </w:r>
      <w:r w:rsidR="007B2884" w:rsidRPr="00075F07">
        <w:rPr>
          <w:sz w:val="28"/>
          <w:szCs w:val="28"/>
        </w:rPr>
        <w:t>внесенных</w:t>
      </w:r>
      <w:r w:rsidRPr="00075F07">
        <w:rPr>
          <w:sz w:val="28"/>
          <w:szCs w:val="28"/>
        </w:rPr>
        <w:t xml:space="preserve"> изменений показатели районного бюджета на 202</w:t>
      </w:r>
      <w:r w:rsidR="009F0B0D" w:rsidRPr="00075F07">
        <w:rPr>
          <w:sz w:val="28"/>
          <w:szCs w:val="28"/>
        </w:rPr>
        <w:t>5</w:t>
      </w:r>
      <w:r w:rsidRPr="00075F07">
        <w:rPr>
          <w:sz w:val="28"/>
          <w:szCs w:val="28"/>
        </w:rPr>
        <w:t xml:space="preserve"> год составили:</w:t>
      </w:r>
    </w:p>
    <w:p w:rsidR="009B76FD" w:rsidRPr="00075F07" w:rsidRDefault="009B76FD" w:rsidP="009B76FD">
      <w:pPr>
        <w:ind w:firstLine="709"/>
        <w:jc w:val="both"/>
        <w:rPr>
          <w:sz w:val="28"/>
          <w:szCs w:val="28"/>
        </w:rPr>
      </w:pPr>
      <w:r w:rsidRPr="00075F07">
        <w:rPr>
          <w:sz w:val="28"/>
          <w:szCs w:val="28"/>
        </w:rPr>
        <w:t>1)</w:t>
      </w:r>
      <w:r w:rsidR="00793AE4" w:rsidRPr="00075F07">
        <w:rPr>
          <w:sz w:val="28"/>
          <w:szCs w:val="28"/>
        </w:rPr>
        <w:t xml:space="preserve"> </w:t>
      </w:r>
      <w:r w:rsidRPr="00075F07">
        <w:rPr>
          <w:sz w:val="28"/>
          <w:szCs w:val="28"/>
        </w:rPr>
        <w:t xml:space="preserve">общий объем доходов районного бюджета в сумме </w:t>
      </w:r>
      <w:r w:rsidR="006A2AF2" w:rsidRPr="00075F07">
        <w:rPr>
          <w:sz w:val="28"/>
          <w:szCs w:val="28"/>
        </w:rPr>
        <w:t xml:space="preserve">969738,28 </w:t>
      </w:r>
      <w:r w:rsidRPr="00075F07">
        <w:rPr>
          <w:sz w:val="28"/>
          <w:szCs w:val="28"/>
        </w:rPr>
        <w:t xml:space="preserve">тыс. рублей, в том числе объем межбюджетных трансфертов, получаемых из других бюджетов, в сумме </w:t>
      </w:r>
      <w:r w:rsidR="006A2AF2" w:rsidRPr="00075F07">
        <w:rPr>
          <w:sz w:val="28"/>
          <w:szCs w:val="28"/>
        </w:rPr>
        <w:t xml:space="preserve">675912,72 </w:t>
      </w:r>
      <w:r w:rsidRPr="00075F07">
        <w:rPr>
          <w:sz w:val="28"/>
          <w:szCs w:val="28"/>
        </w:rPr>
        <w:t>тыс. рублей;</w:t>
      </w:r>
    </w:p>
    <w:p w:rsidR="009B76FD" w:rsidRPr="00075F07" w:rsidRDefault="009B76FD" w:rsidP="009B76FD">
      <w:pPr>
        <w:ind w:firstLine="709"/>
        <w:jc w:val="both"/>
        <w:rPr>
          <w:sz w:val="28"/>
          <w:szCs w:val="28"/>
        </w:rPr>
      </w:pPr>
      <w:r w:rsidRPr="00075F07">
        <w:rPr>
          <w:sz w:val="28"/>
          <w:szCs w:val="28"/>
        </w:rPr>
        <w:t>2)</w:t>
      </w:r>
      <w:r w:rsidR="00793AE4" w:rsidRPr="00075F07">
        <w:rPr>
          <w:sz w:val="28"/>
          <w:szCs w:val="28"/>
        </w:rPr>
        <w:t xml:space="preserve"> </w:t>
      </w:r>
      <w:r w:rsidRPr="00075F07">
        <w:rPr>
          <w:sz w:val="28"/>
          <w:szCs w:val="28"/>
        </w:rPr>
        <w:t xml:space="preserve">общий объем расходов районного бюджета в сумме </w:t>
      </w:r>
      <w:r w:rsidR="006A2AF2" w:rsidRPr="00075F07">
        <w:rPr>
          <w:sz w:val="28"/>
          <w:szCs w:val="28"/>
        </w:rPr>
        <w:t xml:space="preserve">1077774,75 </w:t>
      </w:r>
      <w:r w:rsidRPr="00075F07">
        <w:rPr>
          <w:sz w:val="28"/>
          <w:szCs w:val="28"/>
        </w:rPr>
        <w:t>тыс. рублей;</w:t>
      </w:r>
    </w:p>
    <w:p w:rsidR="009B76FD" w:rsidRPr="00075F07" w:rsidRDefault="009B76FD" w:rsidP="009B76FD">
      <w:pPr>
        <w:ind w:firstLine="709"/>
        <w:jc w:val="both"/>
        <w:rPr>
          <w:sz w:val="28"/>
          <w:szCs w:val="28"/>
        </w:rPr>
      </w:pPr>
      <w:r w:rsidRPr="00075F07">
        <w:rPr>
          <w:sz w:val="28"/>
          <w:szCs w:val="28"/>
        </w:rPr>
        <w:t xml:space="preserve">3) верхний предел муниципального внутреннего долга </w:t>
      </w:r>
      <w:proofErr w:type="spellStart"/>
      <w:r w:rsidRPr="00075F07">
        <w:rPr>
          <w:sz w:val="28"/>
          <w:szCs w:val="28"/>
        </w:rPr>
        <w:t>Рубцовского</w:t>
      </w:r>
      <w:proofErr w:type="spellEnd"/>
      <w:r w:rsidRPr="00075F07">
        <w:rPr>
          <w:sz w:val="28"/>
          <w:szCs w:val="28"/>
        </w:rPr>
        <w:t xml:space="preserve"> района по состоянию на 1 января 202</w:t>
      </w:r>
      <w:r w:rsidR="009F0B0D" w:rsidRPr="00075F07">
        <w:rPr>
          <w:sz w:val="28"/>
          <w:szCs w:val="28"/>
        </w:rPr>
        <w:t>6</w:t>
      </w:r>
      <w:r w:rsidRPr="00075F07">
        <w:rPr>
          <w:sz w:val="28"/>
          <w:szCs w:val="28"/>
        </w:rPr>
        <w:t xml:space="preserve"> года в сумме 0,00 тыс. рублей, в том числе верхний предел долга по муниципальным гарантиям </w:t>
      </w:r>
      <w:proofErr w:type="spellStart"/>
      <w:r w:rsidRPr="00075F07">
        <w:rPr>
          <w:sz w:val="28"/>
          <w:szCs w:val="28"/>
        </w:rPr>
        <w:t>Рубцовского</w:t>
      </w:r>
      <w:proofErr w:type="spellEnd"/>
      <w:r w:rsidRPr="00075F07">
        <w:rPr>
          <w:sz w:val="28"/>
          <w:szCs w:val="28"/>
        </w:rPr>
        <w:t xml:space="preserve"> района в сумме 0,00 тыс. рублей;</w:t>
      </w:r>
    </w:p>
    <w:p w:rsidR="009B76FD" w:rsidRPr="00075F07" w:rsidRDefault="009B76FD" w:rsidP="009B76FD">
      <w:pPr>
        <w:tabs>
          <w:tab w:val="left" w:pos="9354"/>
        </w:tabs>
        <w:ind w:firstLine="709"/>
        <w:jc w:val="both"/>
        <w:rPr>
          <w:sz w:val="28"/>
          <w:szCs w:val="28"/>
        </w:rPr>
      </w:pPr>
      <w:r w:rsidRPr="00075F07">
        <w:rPr>
          <w:sz w:val="28"/>
          <w:szCs w:val="28"/>
        </w:rPr>
        <w:t>4)</w:t>
      </w:r>
      <w:r w:rsidR="00793AE4" w:rsidRPr="00075F07">
        <w:rPr>
          <w:sz w:val="28"/>
          <w:szCs w:val="28"/>
        </w:rPr>
        <w:t xml:space="preserve"> </w:t>
      </w:r>
      <w:r w:rsidRPr="00075F07">
        <w:rPr>
          <w:sz w:val="28"/>
          <w:szCs w:val="28"/>
        </w:rPr>
        <w:t xml:space="preserve">дефицит районного бюджета в сумме </w:t>
      </w:r>
      <w:r w:rsidR="006A2AF2" w:rsidRPr="00075F07">
        <w:rPr>
          <w:sz w:val="28"/>
          <w:szCs w:val="28"/>
        </w:rPr>
        <w:t xml:space="preserve">108036,47  </w:t>
      </w:r>
      <w:r w:rsidRPr="00075F07">
        <w:rPr>
          <w:sz w:val="28"/>
          <w:szCs w:val="28"/>
        </w:rPr>
        <w:t>тыс. рублей.</w:t>
      </w:r>
    </w:p>
    <w:p w:rsidR="009B76FD" w:rsidRPr="00075F07" w:rsidRDefault="009B76FD" w:rsidP="009B76FD">
      <w:pPr>
        <w:tabs>
          <w:tab w:val="left" w:pos="1005"/>
        </w:tabs>
        <w:ind w:right="-1" w:firstLine="709"/>
        <w:contextualSpacing/>
        <w:jc w:val="both"/>
        <w:rPr>
          <w:rFonts w:eastAsia="Calibri"/>
          <w:sz w:val="28"/>
          <w:szCs w:val="28"/>
        </w:rPr>
      </w:pPr>
      <w:r w:rsidRPr="00075F07">
        <w:rPr>
          <w:rFonts w:eastAsia="Calibri"/>
          <w:sz w:val="28"/>
          <w:szCs w:val="28"/>
        </w:rPr>
        <w:t xml:space="preserve">Фактические показатели исполнения районного бюджета за </w:t>
      </w:r>
      <w:r w:rsidR="00A64E8F" w:rsidRPr="00075F07">
        <w:rPr>
          <w:rFonts w:eastAsia="Calibri"/>
          <w:sz w:val="28"/>
          <w:szCs w:val="28"/>
          <w:lang w:val="en-US"/>
        </w:rPr>
        <w:t>I</w:t>
      </w:r>
      <w:r w:rsidR="00A64E8F" w:rsidRPr="00075F07">
        <w:rPr>
          <w:rFonts w:eastAsia="Calibri"/>
          <w:sz w:val="28"/>
          <w:szCs w:val="28"/>
        </w:rPr>
        <w:t xml:space="preserve"> </w:t>
      </w:r>
      <w:r w:rsidR="00B77AF6" w:rsidRPr="00075F07">
        <w:rPr>
          <w:rFonts w:eastAsia="Calibri"/>
          <w:sz w:val="28"/>
          <w:szCs w:val="28"/>
        </w:rPr>
        <w:t>полугодие</w:t>
      </w:r>
      <w:r w:rsidRPr="00075F07">
        <w:rPr>
          <w:rFonts w:eastAsia="Calibri"/>
          <w:sz w:val="28"/>
          <w:szCs w:val="28"/>
        </w:rPr>
        <w:t xml:space="preserve"> 202</w:t>
      </w:r>
      <w:r w:rsidR="009F0B0D" w:rsidRPr="00075F07">
        <w:rPr>
          <w:rFonts w:eastAsia="Calibri"/>
          <w:sz w:val="28"/>
          <w:szCs w:val="28"/>
        </w:rPr>
        <w:t>5</w:t>
      </w:r>
      <w:r w:rsidRPr="00075F07">
        <w:rPr>
          <w:rFonts w:eastAsia="Calibri"/>
          <w:sz w:val="28"/>
          <w:szCs w:val="28"/>
        </w:rPr>
        <w:t xml:space="preserve"> год</w:t>
      </w:r>
      <w:r w:rsidR="00FE75FF" w:rsidRPr="00075F07">
        <w:rPr>
          <w:rFonts w:eastAsia="Calibri"/>
          <w:sz w:val="28"/>
          <w:szCs w:val="28"/>
        </w:rPr>
        <w:t>а</w:t>
      </w:r>
      <w:r w:rsidRPr="00075F07">
        <w:rPr>
          <w:rFonts w:eastAsia="Calibri"/>
          <w:sz w:val="28"/>
          <w:szCs w:val="28"/>
        </w:rPr>
        <w:t>, согласно данным отчетности, составили:</w:t>
      </w:r>
    </w:p>
    <w:p w:rsidR="009B76FD" w:rsidRPr="00075F07" w:rsidRDefault="009B76FD" w:rsidP="009B76FD">
      <w:pPr>
        <w:tabs>
          <w:tab w:val="left" w:pos="851"/>
          <w:tab w:val="left" w:pos="1005"/>
        </w:tabs>
        <w:ind w:right="-1"/>
        <w:contextualSpacing/>
        <w:jc w:val="both"/>
        <w:rPr>
          <w:sz w:val="28"/>
          <w:szCs w:val="28"/>
        </w:rPr>
      </w:pPr>
      <w:r w:rsidRPr="00075F07">
        <w:rPr>
          <w:rFonts w:eastAsia="Calibri"/>
          <w:sz w:val="28"/>
          <w:szCs w:val="28"/>
        </w:rPr>
        <w:t xml:space="preserve">           - общий объем доходов в сумме </w:t>
      </w:r>
      <w:r w:rsidR="006A2AF2" w:rsidRPr="00075F07">
        <w:rPr>
          <w:sz w:val="28"/>
          <w:szCs w:val="28"/>
        </w:rPr>
        <w:t>444214,5</w:t>
      </w:r>
      <w:r w:rsidR="00865F31" w:rsidRPr="00075F07">
        <w:rPr>
          <w:sz w:val="28"/>
          <w:szCs w:val="28"/>
        </w:rPr>
        <w:t>9</w:t>
      </w:r>
      <w:r w:rsidRPr="00075F07">
        <w:rPr>
          <w:sz w:val="28"/>
          <w:szCs w:val="28"/>
        </w:rPr>
        <w:t xml:space="preserve"> </w:t>
      </w:r>
      <w:r w:rsidRPr="00075F07">
        <w:rPr>
          <w:rFonts w:eastAsia="Calibri"/>
          <w:sz w:val="28"/>
          <w:szCs w:val="28"/>
        </w:rPr>
        <w:t>тыс. рублей</w:t>
      </w:r>
      <w:r w:rsidRPr="00075F07">
        <w:rPr>
          <w:sz w:val="28"/>
          <w:szCs w:val="28"/>
        </w:rPr>
        <w:t>;</w:t>
      </w:r>
    </w:p>
    <w:p w:rsidR="009B76FD" w:rsidRPr="00075F07" w:rsidRDefault="009B76FD" w:rsidP="009B76FD">
      <w:pPr>
        <w:tabs>
          <w:tab w:val="left" w:pos="1005"/>
        </w:tabs>
        <w:ind w:right="-1"/>
        <w:contextualSpacing/>
        <w:jc w:val="both"/>
        <w:rPr>
          <w:sz w:val="28"/>
          <w:szCs w:val="28"/>
        </w:rPr>
      </w:pPr>
      <w:r w:rsidRPr="00075F07">
        <w:rPr>
          <w:sz w:val="28"/>
          <w:szCs w:val="28"/>
        </w:rPr>
        <w:t xml:space="preserve">           - общий объем расходов</w:t>
      </w:r>
      <w:r w:rsidRPr="00075F07">
        <w:rPr>
          <w:rFonts w:eastAsia="Calibri"/>
          <w:sz w:val="28"/>
          <w:szCs w:val="28"/>
        </w:rPr>
        <w:t xml:space="preserve"> в сумме </w:t>
      </w:r>
      <w:r w:rsidR="006A2AF2" w:rsidRPr="00075F07">
        <w:rPr>
          <w:sz w:val="28"/>
          <w:szCs w:val="28"/>
        </w:rPr>
        <w:t>446615,11</w:t>
      </w:r>
      <w:r w:rsidR="0015621A" w:rsidRPr="00075F07">
        <w:rPr>
          <w:sz w:val="28"/>
          <w:szCs w:val="28"/>
        </w:rPr>
        <w:t xml:space="preserve"> </w:t>
      </w:r>
      <w:r w:rsidRPr="00075F07">
        <w:rPr>
          <w:rFonts w:eastAsia="Calibri"/>
          <w:sz w:val="28"/>
          <w:szCs w:val="28"/>
        </w:rPr>
        <w:t>тыс. рублей</w:t>
      </w:r>
      <w:r w:rsidRPr="00075F07">
        <w:rPr>
          <w:sz w:val="28"/>
          <w:szCs w:val="28"/>
        </w:rPr>
        <w:t>;</w:t>
      </w:r>
    </w:p>
    <w:p w:rsidR="009B76FD" w:rsidRPr="00075F07" w:rsidRDefault="009B76FD" w:rsidP="009B76FD">
      <w:pPr>
        <w:tabs>
          <w:tab w:val="left" w:pos="709"/>
          <w:tab w:val="left" w:pos="1005"/>
        </w:tabs>
        <w:ind w:right="-1"/>
        <w:contextualSpacing/>
        <w:jc w:val="both"/>
        <w:rPr>
          <w:rFonts w:eastAsia="Calibri"/>
          <w:sz w:val="28"/>
          <w:szCs w:val="28"/>
        </w:rPr>
      </w:pPr>
      <w:r w:rsidRPr="00075F07">
        <w:rPr>
          <w:rFonts w:eastAsia="Calibri"/>
          <w:sz w:val="28"/>
          <w:szCs w:val="28"/>
        </w:rPr>
        <w:t xml:space="preserve">           по исполне</w:t>
      </w:r>
      <w:r w:rsidR="0015621A" w:rsidRPr="00075F07">
        <w:rPr>
          <w:rFonts w:eastAsia="Calibri"/>
          <w:sz w:val="28"/>
          <w:szCs w:val="28"/>
        </w:rPr>
        <w:t xml:space="preserve">нию районного бюджета сложился </w:t>
      </w:r>
      <w:r w:rsidR="006A2AF2" w:rsidRPr="00075F07">
        <w:rPr>
          <w:rFonts w:eastAsia="Calibri"/>
          <w:sz w:val="28"/>
          <w:szCs w:val="28"/>
        </w:rPr>
        <w:t>де</w:t>
      </w:r>
      <w:r w:rsidR="0015621A" w:rsidRPr="00075F07">
        <w:rPr>
          <w:rFonts w:eastAsia="Calibri"/>
          <w:sz w:val="28"/>
          <w:szCs w:val="28"/>
        </w:rPr>
        <w:t>фицит</w:t>
      </w:r>
      <w:r w:rsidRPr="00075F07">
        <w:rPr>
          <w:rFonts w:eastAsia="Calibri"/>
          <w:sz w:val="28"/>
          <w:szCs w:val="28"/>
        </w:rPr>
        <w:t xml:space="preserve"> в сумме </w:t>
      </w:r>
      <w:r w:rsidR="006A2AF2" w:rsidRPr="00075F07">
        <w:rPr>
          <w:sz w:val="28"/>
          <w:szCs w:val="28"/>
        </w:rPr>
        <w:t>2400,5</w:t>
      </w:r>
      <w:r w:rsidR="00865F31" w:rsidRPr="00075F07">
        <w:rPr>
          <w:sz w:val="28"/>
          <w:szCs w:val="28"/>
        </w:rPr>
        <w:t>2</w:t>
      </w:r>
      <w:r w:rsidRPr="00075F07">
        <w:rPr>
          <w:sz w:val="28"/>
          <w:szCs w:val="28"/>
        </w:rPr>
        <w:t xml:space="preserve"> </w:t>
      </w:r>
      <w:r w:rsidRPr="00075F07">
        <w:rPr>
          <w:rFonts w:eastAsia="Calibri"/>
          <w:sz w:val="28"/>
          <w:szCs w:val="28"/>
        </w:rPr>
        <w:t xml:space="preserve">тыс. рублей. </w:t>
      </w:r>
    </w:p>
    <w:p w:rsidR="009B76FD" w:rsidRPr="00075F07" w:rsidRDefault="009B76FD" w:rsidP="009B76FD">
      <w:pPr>
        <w:tabs>
          <w:tab w:val="left" w:pos="709"/>
          <w:tab w:val="left" w:pos="1005"/>
        </w:tabs>
        <w:ind w:right="-1"/>
        <w:contextualSpacing/>
        <w:jc w:val="both"/>
        <w:rPr>
          <w:rFonts w:eastAsia="Calibri"/>
          <w:sz w:val="28"/>
          <w:szCs w:val="28"/>
        </w:rPr>
      </w:pPr>
      <w:r w:rsidRPr="00075F07">
        <w:rPr>
          <w:rFonts w:eastAsia="Calibri"/>
          <w:sz w:val="28"/>
          <w:szCs w:val="28"/>
        </w:rPr>
        <w:t xml:space="preserve">           Изменения основных параметров районного бюджета за </w:t>
      </w:r>
      <w:r w:rsidR="00A64E8F" w:rsidRPr="00075F07">
        <w:rPr>
          <w:rFonts w:eastAsia="Calibri"/>
          <w:sz w:val="28"/>
          <w:szCs w:val="28"/>
          <w:lang w:val="en-US"/>
        </w:rPr>
        <w:t>I</w:t>
      </w:r>
      <w:r w:rsidR="00A64E8F" w:rsidRPr="00075F07">
        <w:rPr>
          <w:rFonts w:eastAsia="Calibri"/>
          <w:sz w:val="28"/>
          <w:szCs w:val="28"/>
        </w:rPr>
        <w:t xml:space="preserve"> </w:t>
      </w:r>
      <w:r w:rsidR="00B77AF6" w:rsidRPr="00075F07">
        <w:rPr>
          <w:rFonts w:eastAsia="Calibri"/>
          <w:sz w:val="28"/>
          <w:szCs w:val="28"/>
        </w:rPr>
        <w:t>полугодие</w:t>
      </w:r>
      <w:r w:rsidR="007B2884" w:rsidRPr="00075F07">
        <w:rPr>
          <w:rFonts w:eastAsia="Calibri"/>
          <w:sz w:val="28"/>
          <w:szCs w:val="28"/>
        </w:rPr>
        <w:t xml:space="preserve"> </w:t>
      </w:r>
      <w:r w:rsidRPr="00075F07">
        <w:rPr>
          <w:rFonts w:eastAsia="Calibri"/>
          <w:sz w:val="28"/>
          <w:szCs w:val="28"/>
        </w:rPr>
        <w:t>202</w:t>
      </w:r>
      <w:r w:rsidR="009F0B0D" w:rsidRPr="00075F07">
        <w:rPr>
          <w:rFonts w:eastAsia="Calibri"/>
          <w:sz w:val="28"/>
          <w:szCs w:val="28"/>
        </w:rPr>
        <w:t>5</w:t>
      </w:r>
      <w:r w:rsidRPr="00075F07">
        <w:rPr>
          <w:rFonts w:eastAsia="Calibri"/>
          <w:sz w:val="28"/>
          <w:szCs w:val="28"/>
        </w:rPr>
        <w:t xml:space="preserve"> год</w:t>
      </w:r>
      <w:r w:rsidR="007B2884" w:rsidRPr="00075F07">
        <w:rPr>
          <w:rFonts w:eastAsia="Calibri"/>
          <w:sz w:val="28"/>
          <w:szCs w:val="28"/>
        </w:rPr>
        <w:t>а</w:t>
      </w:r>
      <w:r w:rsidRPr="00075F07">
        <w:rPr>
          <w:rFonts w:eastAsia="Calibri"/>
          <w:sz w:val="28"/>
          <w:szCs w:val="28"/>
        </w:rPr>
        <w:t xml:space="preserve"> представлены в таблице:</w:t>
      </w:r>
    </w:p>
    <w:p w:rsidR="009B76FD" w:rsidRPr="00075F07" w:rsidRDefault="009B76FD" w:rsidP="009B76FD">
      <w:pPr>
        <w:tabs>
          <w:tab w:val="left" w:pos="1005"/>
        </w:tabs>
        <w:ind w:right="-1"/>
        <w:contextualSpacing/>
        <w:jc w:val="both"/>
        <w:rPr>
          <w:sz w:val="28"/>
          <w:szCs w:val="28"/>
        </w:rPr>
      </w:pPr>
    </w:p>
    <w:p w:rsidR="009B76FD" w:rsidRPr="00075F07" w:rsidRDefault="009B76FD" w:rsidP="009B76FD">
      <w:pPr>
        <w:tabs>
          <w:tab w:val="left" w:pos="1005"/>
        </w:tabs>
        <w:ind w:right="-1"/>
        <w:contextualSpacing/>
        <w:jc w:val="both"/>
        <w:rPr>
          <w:sz w:val="24"/>
          <w:szCs w:val="24"/>
        </w:rPr>
      </w:pPr>
      <w:r w:rsidRPr="00075F07">
        <w:rPr>
          <w:sz w:val="24"/>
          <w:szCs w:val="24"/>
        </w:rPr>
        <w:t xml:space="preserve">Таблица № 1                                                                                           </w:t>
      </w:r>
      <w:r w:rsidR="003C55BF" w:rsidRPr="00075F07">
        <w:rPr>
          <w:sz w:val="24"/>
          <w:szCs w:val="24"/>
        </w:rPr>
        <w:t xml:space="preserve">   </w:t>
      </w:r>
      <w:r w:rsidRPr="00075F07">
        <w:rPr>
          <w:sz w:val="24"/>
          <w:szCs w:val="24"/>
        </w:rPr>
        <w:t xml:space="preserve">                   тыс. рублей</w:t>
      </w:r>
    </w:p>
    <w:p w:rsidR="00FE75FF" w:rsidRPr="00075F07" w:rsidRDefault="00FE75FF" w:rsidP="009B76FD">
      <w:pPr>
        <w:tabs>
          <w:tab w:val="left" w:pos="1005"/>
        </w:tabs>
        <w:ind w:right="-1"/>
        <w:contextualSpacing/>
        <w:jc w:val="both"/>
        <w:rPr>
          <w:rFonts w:eastAsia="Calibri"/>
          <w:sz w:val="24"/>
          <w:szCs w:val="24"/>
        </w:rPr>
      </w:pP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1134"/>
        <w:gridCol w:w="1276"/>
        <w:gridCol w:w="1275"/>
        <w:gridCol w:w="993"/>
        <w:gridCol w:w="708"/>
        <w:gridCol w:w="1560"/>
        <w:gridCol w:w="1134"/>
      </w:tblGrid>
      <w:tr w:rsidR="00A376F8" w:rsidRPr="00075F07" w:rsidTr="00AF5797">
        <w:trPr>
          <w:trHeight w:val="1005"/>
        </w:trPr>
        <w:tc>
          <w:tcPr>
            <w:tcW w:w="1418" w:type="dxa"/>
            <w:tcBorders>
              <w:bottom w:val="single" w:sz="4" w:space="0" w:color="auto"/>
            </w:tcBorders>
          </w:tcPr>
          <w:p w:rsidR="00A376F8" w:rsidRPr="00075F07" w:rsidRDefault="00A376F8" w:rsidP="00DD606F">
            <w:pPr>
              <w:pStyle w:val="TableParagraph"/>
              <w:spacing w:before="1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376F8" w:rsidRPr="00075F07" w:rsidRDefault="00A376F8" w:rsidP="00DD606F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75F0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Основные</w:t>
            </w:r>
          </w:p>
          <w:p w:rsidR="00A376F8" w:rsidRPr="00075F07" w:rsidRDefault="00A376F8" w:rsidP="00DD606F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75F0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показатели</w:t>
            </w:r>
          </w:p>
          <w:p w:rsidR="00A376F8" w:rsidRPr="00075F07" w:rsidRDefault="00A376F8" w:rsidP="00DD606F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A376F8" w:rsidRPr="00075F07" w:rsidRDefault="00A376F8" w:rsidP="00DD606F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376F8" w:rsidRPr="00075F07" w:rsidRDefault="00A376F8" w:rsidP="00F44FFC">
            <w:pPr>
              <w:pStyle w:val="TableParagraph"/>
              <w:spacing w:before="40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F07">
              <w:rPr>
                <w:rFonts w:ascii="Times New Roman" w:hAnsi="Times New Roman" w:cs="Times New Roman"/>
                <w:b/>
                <w:sz w:val="20"/>
                <w:szCs w:val="20"/>
              </w:rPr>
              <w:t>Решение</w:t>
            </w:r>
          </w:p>
          <w:p w:rsidR="00A376F8" w:rsidRPr="00075F07" w:rsidRDefault="00A376F8" w:rsidP="00F44FFC">
            <w:pPr>
              <w:pStyle w:val="TableParagraph"/>
              <w:spacing w:before="40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F07">
              <w:rPr>
                <w:rFonts w:ascii="Times New Roman" w:hAnsi="Times New Roman" w:cs="Times New Roman"/>
                <w:b/>
                <w:sz w:val="20"/>
                <w:szCs w:val="20"/>
              </w:rPr>
              <w:t>от 20.12</w:t>
            </w:r>
          </w:p>
          <w:p w:rsidR="00A376F8" w:rsidRPr="00075F07" w:rsidRDefault="00A376F8" w:rsidP="00F44FFC">
            <w:pPr>
              <w:pStyle w:val="TableParagraph"/>
              <w:spacing w:before="40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F07">
              <w:rPr>
                <w:rFonts w:ascii="Times New Roman" w:hAnsi="Times New Roman" w:cs="Times New Roman"/>
                <w:b/>
                <w:sz w:val="20"/>
                <w:szCs w:val="20"/>
              </w:rPr>
              <w:t>2024 № 39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376F8" w:rsidRPr="00075F07" w:rsidRDefault="00A376F8" w:rsidP="00F44FFC">
            <w:pPr>
              <w:pStyle w:val="TableParagraph"/>
              <w:spacing w:before="40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F07">
              <w:rPr>
                <w:rFonts w:ascii="Times New Roman" w:hAnsi="Times New Roman" w:cs="Times New Roman"/>
                <w:b/>
                <w:sz w:val="20"/>
                <w:szCs w:val="20"/>
              </w:rPr>
              <w:t>Решение</w:t>
            </w:r>
          </w:p>
          <w:p w:rsidR="00A376F8" w:rsidRPr="00075F07" w:rsidRDefault="00A376F8" w:rsidP="00F44FFC">
            <w:pPr>
              <w:pStyle w:val="TableParagraph"/>
              <w:spacing w:before="40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F07">
              <w:rPr>
                <w:rFonts w:ascii="Times New Roman" w:hAnsi="Times New Roman" w:cs="Times New Roman"/>
                <w:b/>
                <w:sz w:val="20"/>
                <w:szCs w:val="20"/>
              </w:rPr>
              <w:t>от 28.03</w:t>
            </w:r>
          </w:p>
          <w:p w:rsidR="00A376F8" w:rsidRPr="00075F07" w:rsidRDefault="00A376F8" w:rsidP="00F44FFC">
            <w:pPr>
              <w:pStyle w:val="TableParagraph"/>
              <w:spacing w:before="40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F07">
              <w:rPr>
                <w:rFonts w:ascii="Times New Roman" w:hAnsi="Times New Roman" w:cs="Times New Roman"/>
                <w:b/>
                <w:sz w:val="20"/>
                <w:szCs w:val="20"/>
              </w:rPr>
              <w:t>2025 № 07</w:t>
            </w:r>
          </w:p>
          <w:p w:rsidR="00A376F8" w:rsidRPr="00075F07" w:rsidRDefault="00A376F8" w:rsidP="00F44FFC">
            <w:pPr>
              <w:pStyle w:val="TableParagraph"/>
              <w:spacing w:before="40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F07">
              <w:rPr>
                <w:rFonts w:ascii="Times New Roman" w:hAnsi="Times New Roman" w:cs="Times New Roman"/>
                <w:b/>
                <w:sz w:val="20"/>
                <w:szCs w:val="20"/>
              </w:rPr>
              <w:t>(уточненный план)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376F8" w:rsidRPr="00075F07" w:rsidRDefault="00A376F8" w:rsidP="00B77AF6">
            <w:pPr>
              <w:pStyle w:val="TableParagraph"/>
              <w:spacing w:before="40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75F0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Решение</w:t>
            </w:r>
          </w:p>
          <w:p w:rsidR="00A376F8" w:rsidRPr="00075F07" w:rsidRDefault="00A376F8" w:rsidP="00B77AF6">
            <w:pPr>
              <w:pStyle w:val="TableParagraph"/>
              <w:spacing w:before="40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75F0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от 27.06</w:t>
            </w:r>
          </w:p>
          <w:p w:rsidR="00A376F8" w:rsidRPr="00075F07" w:rsidRDefault="00A376F8" w:rsidP="00B77AF6">
            <w:pPr>
              <w:pStyle w:val="TableParagraph"/>
              <w:spacing w:before="40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75F0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2025 № </w:t>
            </w:r>
            <w:r w:rsidR="006A2AF2" w:rsidRPr="00075F0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24</w:t>
            </w:r>
          </w:p>
          <w:p w:rsidR="00A376F8" w:rsidRPr="00075F07" w:rsidRDefault="00A376F8" w:rsidP="00B77AF6">
            <w:pPr>
              <w:pStyle w:val="TableParagraph"/>
              <w:spacing w:before="55"/>
              <w:ind w:right="-1"/>
              <w:jc w:val="center"/>
              <w:rPr>
                <w:b/>
                <w:sz w:val="20"/>
                <w:szCs w:val="20"/>
              </w:rPr>
            </w:pPr>
            <w:r w:rsidRPr="00075F0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(уточненный план)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376F8" w:rsidRPr="00075F07" w:rsidRDefault="00A376F8" w:rsidP="00DD606F">
            <w:pPr>
              <w:pStyle w:val="TableParagraph"/>
              <w:spacing w:before="55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75F0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Изменения показателей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376F8" w:rsidRPr="00075F07" w:rsidRDefault="00A376F8" w:rsidP="00A376F8">
            <w:pPr>
              <w:pStyle w:val="TableParagraph"/>
              <w:spacing w:before="55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75F0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Фактическое исполнение за полугодие 2025 года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376F8" w:rsidRPr="00075F07" w:rsidRDefault="00A376F8" w:rsidP="00DD606F">
            <w:pPr>
              <w:pStyle w:val="TableParagraph"/>
              <w:spacing w:before="163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F0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  <w:p w:rsidR="00A376F8" w:rsidRPr="00075F07" w:rsidRDefault="00A376F8" w:rsidP="00DD606F">
            <w:pPr>
              <w:pStyle w:val="TableParagraph"/>
              <w:spacing w:before="55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75F0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</w:t>
            </w:r>
            <w:r w:rsidRPr="00075F07">
              <w:rPr>
                <w:rFonts w:ascii="Times New Roman" w:hAnsi="Times New Roman" w:cs="Times New Roman"/>
                <w:b/>
                <w:sz w:val="20"/>
                <w:szCs w:val="20"/>
              </w:rPr>
              <w:t>сполнения</w:t>
            </w:r>
            <w:r w:rsidRPr="00075F0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к уточненному плану</w:t>
            </w:r>
          </w:p>
        </w:tc>
      </w:tr>
      <w:tr w:rsidR="00A376F8" w:rsidRPr="00075F07" w:rsidTr="00AF5797">
        <w:trPr>
          <w:trHeight w:val="225"/>
        </w:trPr>
        <w:tc>
          <w:tcPr>
            <w:tcW w:w="1418" w:type="dxa"/>
            <w:tcBorders>
              <w:top w:val="single" w:sz="4" w:space="0" w:color="auto"/>
            </w:tcBorders>
          </w:tcPr>
          <w:p w:rsidR="00A376F8" w:rsidRPr="00075F07" w:rsidRDefault="00A376F8" w:rsidP="006D4868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75F0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376F8" w:rsidRPr="00075F07" w:rsidRDefault="00A376F8" w:rsidP="00F44FFC">
            <w:pPr>
              <w:pStyle w:val="TableParagraph"/>
              <w:spacing w:before="40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F0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A376F8" w:rsidRPr="00075F07" w:rsidRDefault="00A376F8" w:rsidP="00F44FFC">
            <w:pPr>
              <w:pStyle w:val="TableParagraph"/>
              <w:spacing w:before="40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F0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376F8" w:rsidRPr="00075F07" w:rsidRDefault="00A376F8" w:rsidP="006D4868">
            <w:pPr>
              <w:pStyle w:val="TableParagraph"/>
              <w:spacing w:before="55"/>
              <w:ind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A376F8" w:rsidRPr="00075F07" w:rsidRDefault="00A376F8" w:rsidP="006D4868">
            <w:pPr>
              <w:pStyle w:val="TableParagraph"/>
              <w:spacing w:before="55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75F0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A376F8" w:rsidRPr="00075F07" w:rsidRDefault="00A376F8" w:rsidP="006D4868">
            <w:pPr>
              <w:pStyle w:val="TableParagraph"/>
              <w:spacing w:before="55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75F0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376F8" w:rsidRPr="00075F07" w:rsidRDefault="00A376F8" w:rsidP="006D4868">
            <w:pPr>
              <w:pStyle w:val="TableParagraph"/>
              <w:spacing w:before="40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75F0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376F8" w:rsidRPr="00075F07" w:rsidRDefault="00A376F8" w:rsidP="006D4868">
            <w:pPr>
              <w:pStyle w:val="TableParagraph"/>
              <w:spacing w:before="55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75F0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</w:p>
        </w:tc>
      </w:tr>
      <w:tr w:rsidR="00A376F8" w:rsidRPr="00075F07" w:rsidTr="00AF5797">
        <w:trPr>
          <w:trHeight w:val="230"/>
        </w:trPr>
        <w:tc>
          <w:tcPr>
            <w:tcW w:w="1418" w:type="dxa"/>
          </w:tcPr>
          <w:p w:rsidR="00A376F8" w:rsidRPr="00075F07" w:rsidRDefault="00A376F8" w:rsidP="00DD606F">
            <w:pPr>
              <w:pStyle w:val="TableParagraph"/>
              <w:spacing w:before="26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F07">
              <w:rPr>
                <w:rFonts w:ascii="Times New Roman" w:hAnsi="Times New Roman" w:cs="Times New Roman"/>
                <w:b/>
                <w:sz w:val="20"/>
                <w:szCs w:val="20"/>
              </w:rPr>
              <w:t>Доходы</w:t>
            </w:r>
          </w:p>
        </w:tc>
        <w:tc>
          <w:tcPr>
            <w:tcW w:w="1134" w:type="dxa"/>
          </w:tcPr>
          <w:p w:rsidR="00A376F8" w:rsidRPr="00075F07" w:rsidRDefault="00A376F8" w:rsidP="00F44FFC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F07">
              <w:rPr>
                <w:rFonts w:ascii="Times New Roman" w:hAnsi="Times New Roman" w:cs="Times New Roman"/>
                <w:sz w:val="20"/>
                <w:szCs w:val="20"/>
              </w:rPr>
              <w:t>777720,80</w:t>
            </w:r>
          </w:p>
        </w:tc>
        <w:tc>
          <w:tcPr>
            <w:tcW w:w="1276" w:type="dxa"/>
          </w:tcPr>
          <w:p w:rsidR="00A376F8" w:rsidRPr="00075F07" w:rsidRDefault="00A376F8" w:rsidP="00F44FFC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F07">
              <w:rPr>
                <w:rFonts w:ascii="Times New Roman" w:hAnsi="Times New Roman" w:cs="Times New Roman"/>
                <w:sz w:val="20"/>
                <w:szCs w:val="20"/>
              </w:rPr>
              <w:t>782997,39</w:t>
            </w:r>
          </w:p>
        </w:tc>
        <w:tc>
          <w:tcPr>
            <w:tcW w:w="1275" w:type="dxa"/>
          </w:tcPr>
          <w:p w:rsidR="00A376F8" w:rsidRPr="00075F07" w:rsidRDefault="006A2AF2" w:rsidP="00DD606F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F0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969738,28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376F8" w:rsidRPr="00075F07" w:rsidRDefault="006A2AF2" w:rsidP="00DD606F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5F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192017,48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376F8" w:rsidRPr="00075F07" w:rsidRDefault="006A2AF2" w:rsidP="00DD606F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5F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124,69</w:t>
            </w:r>
          </w:p>
        </w:tc>
        <w:tc>
          <w:tcPr>
            <w:tcW w:w="1560" w:type="dxa"/>
          </w:tcPr>
          <w:p w:rsidR="00A376F8" w:rsidRPr="00075F07" w:rsidRDefault="006A2AF2" w:rsidP="00DD606F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5F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444214,5</w:t>
            </w:r>
            <w:r w:rsidR="00865F31" w:rsidRPr="00075F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134" w:type="dxa"/>
          </w:tcPr>
          <w:p w:rsidR="00A376F8" w:rsidRPr="00075F07" w:rsidRDefault="00B10BC3" w:rsidP="00DD606F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5F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45,81</w:t>
            </w:r>
          </w:p>
        </w:tc>
      </w:tr>
      <w:tr w:rsidR="00A376F8" w:rsidRPr="00075F07" w:rsidTr="00AF5797">
        <w:trPr>
          <w:trHeight w:val="230"/>
        </w:trPr>
        <w:tc>
          <w:tcPr>
            <w:tcW w:w="1418" w:type="dxa"/>
          </w:tcPr>
          <w:p w:rsidR="00A376F8" w:rsidRPr="00075F07" w:rsidRDefault="00A376F8" w:rsidP="00DD606F">
            <w:pPr>
              <w:pStyle w:val="TableParagraph"/>
              <w:spacing w:before="26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F07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  <w:tc>
          <w:tcPr>
            <w:tcW w:w="1134" w:type="dxa"/>
          </w:tcPr>
          <w:p w:rsidR="00A376F8" w:rsidRPr="00075F07" w:rsidRDefault="00A376F8" w:rsidP="00F44FFC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F07">
              <w:rPr>
                <w:rFonts w:ascii="Times New Roman" w:hAnsi="Times New Roman" w:cs="Times New Roman"/>
                <w:sz w:val="20"/>
                <w:szCs w:val="20"/>
              </w:rPr>
              <w:t>793752,80</w:t>
            </w:r>
          </w:p>
        </w:tc>
        <w:tc>
          <w:tcPr>
            <w:tcW w:w="1276" w:type="dxa"/>
          </w:tcPr>
          <w:p w:rsidR="00A376F8" w:rsidRPr="00075F07" w:rsidRDefault="00A376F8" w:rsidP="00F44FFC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F07">
              <w:rPr>
                <w:rFonts w:ascii="Times New Roman" w:hAnsi="Times New Roman" w:cs="Times New Roman"/>
                <w:sz w:val="20"/>
                <w:szCs w:val="20"/>
              </w:rPr>
              <w:t>874716,67</w:t>
            </w:r>
          </w:p>
        </w:tc>
        <w:tc>
          <w:tcPr>
            <w:tcW w:w="1275" w:type="dxa"/>
          </w:tcPr>
          <w:p w:rsidR="00A376F8" w:rsidRPr="00075F07" w:rsidRDefault="006A2AF2" w:rsidP="00DD606F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F0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1077774,75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376F8" w:rsidRPr="00075F07" w:rsidRDefault="006A2AF2" w:rsidP="00DD606F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5F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284021,95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376F8" w:rsidRPr="00075F07" w:rsidRDefault="006A2AF2" w:rsidP="00DD606F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5F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135,78</w:t>
            </w:r>
          </w:p>
        </w:tc>
        <w:tc>
          <w:tcPr>
            <w:tcW w:w="1560" w:type="dxa"/>
          </w:tcPr>
          <w:p w:rsidR="00A376F8" w:rsidRPr="00075F07" w:rsidRDefault="006A2AF2" w:rsidP="00DD606F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5F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446615,11</w:t>
            </w:r>
          </w:p>
        </w:tc>
        <w:tc>
          <w:tcPr>
            <w:tcW w:w="1134" w:type="dxa"/>
          </w:tcPr>
          <w:p w:rsidR="00A376F8" w:rsidRPr="00075F07" w:rsidRDefault="00B10BC3" w:rsidP="00DD606F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5F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41,44</w:t>
            </w:r>
          </w:p>
        </w:tc>
      </w:tr>
      <w:tr w:rsidR="00A376F8" w:rsidRPr="00075F07" w:rsidTr="00AF5797">
        <w:trPr>
          <w:trHeight w:val="230"/>
        </w:trPr>
        <w:tc>
          <w:tcPr>
            <w:tcW w:w="1418" w:type="dxa"/>
          </w:tcPr>
          <w:p w:rsidR="00A376F8" w:rsidRPr="00075F07" w:rsidRDefault="00A376F8" w:rsidP="00DD606F">
            <w:pPr>
              <w:pStyle w:val="TableParagraph"/>
              <w:spacing w:before="26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75F07">
              <w:rPr>
                <w:rFonts w:ascii="Times New Roman" w:hAnsi="Times New Roman" w:cs="Times New Roman"/>
                <w:b/>
                <w:sz w:val="20"/>
                <w:szCs w:val="20"/>
              </w:rPr>
              <w:t>Дефицит</w:t>
            </w:r>
            <w:r w:rsidRPr="00075F0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(-)</w:t>
            </w:r>
          </w:p>
          <w:p w:rsidR="00A376F8" w:rsidRPr="00075F07" w:rsidRDefault="00A376F8" w:rsidP="00DD606F">
            <w:pPr>
              <w:pStyle w:val="TableParagraph"/>
              <w:spacing w:before="26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075F0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Профицит</w:t>
            </w:r>
            <w:proofErr w:type="spellEnd"/>
            <w:r w:rsidRPr="00075F0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(+)</w:t>
            </w:r>
          </w:p>
        </w:tc>
        <w:tc>
          <w:tcPr>
            <w:tcW w:w="1134" w:type="dxa"/>
          </w:tcPr>
          <w:p w:rsidR="00A376F8" w:rsidRPr="00075F07" w:rsidRDefault="00A376F8" w:rsidP="00F44FFC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F07">
              <w:rPr>
                <w:rFonts w:ascii="Times New Roman" w:hAnsi="Times New Roman" w:cs="Times New Roman"/>
                <w:sz w:val="20"/>
                <w:szCs w:val="20"/>
              </w:rPr>
              <w:t>-16032,00</w:t>
            </w:r>
          </w:p>
        </w:tc>
        <w:tc>
          <w:tcPr>
            <w:tcW w:w="1276" w:type="dxa"/>
          </w:tcPr>
          <w:p w:rsidR="00A376F8" w:rsidRPr="00075F07" w:rsidRDefault="00A376F8" w:rsidP="00F44FFC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F07">
              <w:rPr>
                <w:rFonts w:ascii="Times New Roman" w:hAnsi="Times New Roman" w:cs="Times New Roman"/>
                <w:sz w:val="20"/>
                <w:szCs w:val="20"/>
              </w:rPr>
              <w:t xml:space="preserve">-91719,28  </w:t>
            </w:r>
          </w:p>
        </w:tc>
        <w:tc>
          <w:tcPr>
            <w:tcW w:w="1275" w:type="dxa"/>
          </w:tcPr>
          <w:p w:rsidR="00A376F8" w:rsidRPr="00075F07" w:rsidRDefault="006A2AF2" w:rsidP="00DD606F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F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075F0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108036,47 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376F8" w:rsidRPr="00075F07" w:rsidRDefault="006A2AF2" w:rsidP="00DD606F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5F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-92004,47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376F8" w:rsidRPr="00075F07" w:rsidRDefault="00A376F8" w:rsidP="00DD606F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75F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</w:t>
            </w:r>
            <w:proofErr w:type="spellEnd"/>
          </w:p>
        </w:tc>
        <w:tc>
          <w:tcPr>
            <w:tcW w:w="1560" w:type="dxa"/>
          </w:tcPr>
          <w:p w:rsidR="00A376F8" w:rsidRPr="00075F07" w:rsidRDefault="006A2AF2" w:rsidP="00DD606F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5F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-2400,5</w:t>
            </w:r>
            <w:r w:rsidR="00865F31" w:rsidRPr="00075F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</w:tcPr>
          <w:p w:rsidR="00A376F8" w:rsidRPr="00075F07" w:rsidRDefault="00A376F8" w:rsidP="00DD606F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75F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</w:t>
            </w:r>
            <w:proofErr w:type="spellEnd"/>
          </w:p>
        </w:tc>
      </w:tr>
    </w:tbl>
    <w:p w:rsidR="00505E55" w:rsidRPr="00075F07" w:rsidRDefault="00505E55" w:rsidP="005E3DDE">
      <w:pPr>
        <w:ind w:firstLine="709"/>
        <w:jc w:val="center"/>
        <w:rPr>
          <w:rFonts w:eastAsia="Calibri"/>
          <w:b/>
          <w:sz w:val="28"/>
          <w:szCs w:val="28"/>
          <w:shd w:val="clear" w:color="auto" w:fill="FFFFFF"/>
          <w:lang w:eastAsia="en-US"/>
        </w:rPr>
      </w:pPr>
    </w:p>
    <w:p w:rsidR="00002821" w:rsidRPr="00075F07" w:rsidRDefault="005E3DDE" w:rsidP="005E3DDE">
      <w:pPr>
        <w:ind w:firstLine="709"/>
        <w:jc w:val="center"/>
        <w:rPr>
          <w:rFonts w:eastAsia="Calibri"/>
          <w:b/>
          <w:sz w:val="28"/>
          <w:szCs w:val="28"/>
          <w:shd w:val="clear" w:color="auto" w:fill="FFFFFF"/>
          <w:lang w:eastAsia="en-US"/>
        </w:rPr>
      </w:pPr>
      <w:r w:rsidRPr="00075F07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Анализ </w:t>
      </w:r>
      <w:r w:rsidR="00002821" w:rsidRPr="00075F07">
        <w:rPr>
          <w:rFonts w:eastAsia="Calibri"/>
          <w:b/>
          <w:sz w:val="28"/>
          <w:szCs w:val="28"/>
          <w:shd w:val="clear" w:color="auto" w:fill="FFFFFF"/>
          <w:lang w:eastAsia="en-US"/>
        </w:rPr>
        <w:t>исполнения доходной части районного</w:t>
      </w:r>
      <w:r w:rsidR="00E907CE" w:rsidRPr="00075F07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</w:t>
      </w:r>
      <w:r w:rsidR="00002821" w:rsidRPr="00075F07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бюджета </w:t>
      </w:r>
    </w:p>
    <w:p w:rsidR="00DD606F" w:rsidRPr="00075F07" w:rsidRDefault="00DD606F" w:rsidP="00DD606F">
      <w:pPr>
        <w:ind w:right="-1" w:firstLine="709"/>
        <w:jc w:val="both"/>
        <w:rPr>
          <w:rFonts w:ascii="TimesNewRomanPSMT" w:hAnsi="TimesNewRomanPSMT"/>
          <w:sz w:val="28"/>
          <w:szCs w:val="28"/>
        </w:rPr>
      </w:pPr>
      <w:r w:rsidRPr="00075F07">
        <w:rPr>
          <w:rFonts w:ascii="TimesNewRomanPSMT" w:hAnsi="TimesNewRomanPSMT"/>
          <w:sz w:val="28"/>
          <w:szCs w:val="28"/>
        </w:rPr>
        <w:lastRenderedPageBreak/>
        <w:t>Исполнение доходной части бюджета является одним из основных показателей финансового состояния муниципального образования.</w:t>
      </w:r>
    </w:p>
    <w:p w:rsidR="00DD606F" w:rsidRPr="00075F07" w:rsidRDefault="002F7918" w:rsidP="00DD606F">
      <w:pPr>
        <w:tabs>
          <w:tab w:val="left" w:pos="709"/>
          <w:tab w:val="left" w:pos="851"/>
          <w:tab w:val="left" w:pos="1087"/>
        </w:tabs>
        <w:ind w:right="-1"/>
        <w:jc w:val="both"/>
        <w:rPr>
          <w:rFonts w:ascii="TimesNewRomanPSMT" w:hAnsi="TimesNewRomanPSMT"/>
          <w:sz w:val="28"/>
          <w:szCs w:val="28"/>
        </w:rPr>
      </w:pPr>
      <w:r w:rsidRPr="00075F07">
        <w:rPr>
          <w:rFonts w:ascii="TimesNewRomanPSMT" w:hAnsi="TimesNewRomanPSMT"/>
          <w:sz w:val="28"/>
          <w:szCs w:val="28"/>
        </w:rPr>
        <w:t xml:space="preserve">         </w:t>
      </w:r>
      <w:r w:rsidR="00DD606F" w:rsidRPr="00075F07">
        <w:rPr>
          <w:rFonts w:ascii="TimesNewRomanPSMT" w:hAnsi="TimesNewRomanPSMT"/>
          <w:sz w:val="28"/>
          <w:szCs w:val="28"/>
        </w:rPr>
        <w:t>Доходная часть бюджета формировалась за счет налоговых и неналоговых доходов,</w:t>
      </w:r>
      <w:r w:rsidR="00DD606F" w:rsidRPr="00075F07">
        <w:rPr>
          <w:sz w:val="28"/>
          <w:szCs w:val="28"/>
        </w:rPr>
        <w:t xml:space="preserve"> межбюджетных</w:t>
      </w:r>
      <w:r w:rsidR="00DD606F" w:rsidRPr="00075F07">
        <w:rPr>
          <w:rFonts w:eastAsia="Calibri"/>
          <w:sz w:val="28"/>
          <w:szCs w:val="28"/>
        </w:rPr>
        <w:t xml:space="preserve"> трансферт</w:t>
      </w:r>
      <w:r w:rsidR="00DD606F" w:rsidRPr="00075F07">
        <w:rPr>
          <w:sz w:val="28"/>
          <w:szCs w:val="28"/>
        </w:rPr>
        <w:t>ов</w:t>
      </w:r>
      <w:r w:rsidR="00DD606F" w:rsidRPr="00075F07">
        <w:rPr>
          <w:rFonts w:ascii="Calibri" w:eastAsia="Calibri" w:hAnsi="Calibri"/>
          <w:sz w:val="28"/>
          <w:szCs w:val="28"/>
        </w:rPr>
        <w:t xml:space="preserve"> </w:t>
      </w:r>
      <w:r w:rsidR="00DD606F" w:rsidRPr="00075F07">
        <w:rPr>
          <w:rFonts w:ascii="TimesNewRomanPSMT" w:hAnsi="TimesNewRomanPSMT"/>
          <w:sz w:val="28"/>
          <w:szCs w:val="28"/>
        </w:rPr>
        <w:t xml:space="preserve">из краевого бюджета в соответствии со статьей 232 </w:t>
      </w:r>
      <w:r w:rsidR="00DD606F" w:rsidRPr="00075F07">
        <w:rPr>
          <w:sz w:val="28"/>
          <w:szCs w:val="28"/>
        </w:rPr>
        <w:t xml:space="preserve">Бюджетного кодекса </w:t>
      </w:r>
      <w:r w:rsidR="005C424F" w:rsidRPr="00075F07">
        <w:rPr>
          <w:rFonts w:eastAsia="Calibri"/>
          <w:sz w:val="28"/>
          <w:szCs w:val="28"/>
          <w:lang w:eastAsia="en-US"/>
        </w:rPr>
        <w:t>Российской Федерации</w:t>
      </w:r>
      <w:r w:rsidR="00DD606F" w:rsidRPr="00075F07">
        <w:rPr>
          <w:sz w:val="28"/>
          <w:szCs w:val="28"/>
        </w:rPr>
        <w:t>.</w:t>
      </w:r>
    </w:p>
    <w:p w:rsidR="00A376F8" w:rsidRPr="00075F07" w:rsidRDefault="002F7918" w:rsidP="00AA0DBF">
      <w:pPr>
        <w:tabs>
          <w:tab w:val="left" w:pos="709"/>
        </w:tabs>
        <w:ind w:right="-1"/>
        <w:jc w:val="both"/>
        <w:rPr>
          <w:sz w:val="28"/>
          <w:szCs w:val="28"/>
        </w:rPr>
      </w:pPr>
      <w:r w:rsidRPr="00075F07">
        <w:rPr>
          <w:rFonts w:ascii="TimesNewRomanPSMT" w:hAnsi="TimesNewRomanPSMT"/>
          <w:sz w:val="28"/>
          <w:szCs w:val="28"/>
        </w:rPr>
        <w:t xml:space="preserve">          </w:t>
      </w:r>
      <w:r w:rsidR="00A376F8" w:rsidRPr="00075F07">
        <w:rPr>
          <w:rFonts w:ascii="TimesNewRomanPSMT" w:hAnsi="TimesNewRomanPSMT"/>
          <w:sz w:val="28"/>
          <w:szCs w:val="28"/>
        </w:rPr>
        <w:t xml:space="preserve">Решением </w:t>
      </w:r>
      <w:proofErr w:type="spellStart"/>
      <w:r w:rsidR="00A376F8" w:rsidRPr="00075F07">
        <w:rPr>
          <w:rFonts w:ascii="TimesNewRomanPSMT" w:hAnsi="TimesNewRomanPSMT"/>
          <w:sz w:val="28"/>
          <w:szCs w:val="28"/>
        </w:rPr>
        <w:t>Рубцовского</w:t>
      </w:r>
      <w:proofErr w:type="spellEnd"/>
      <w:r w:rsidR="00A376F8" w:rsidRPr="00075F07">
        <w:rPr>
          <w:rFonts w:ascii="TimesNewRomanPSMT" w:hAnsi="TimesNewRomanPSMT"/>
          <w:sz w:val="28"/>
          <w:szCs w:val="28"/>
        </w:rPr>
        <w:t xml:space="preserve"> районного Собрания депутатов Алтайского края от 20.12.2024 № 39 «Об утверждении районного бюджета на 2025 год» общий объем доходов бюджета был утвержден в размере </w:t>
      </w:r>
      <w:r w:rsidR="00A376F8" w:rsidRPr="00075F07">
        <w:rPr>
          <w:sz w:val="28"/>
          <w:szCs w:val="28"/>
        </w:rPr>
        <w:t xml:space="preserve">777720,80 </w:t>
      </w:r>
      <w:r w:rsidR="00A376F8" w:rsidRPr="00075F07">
        <w:rPr>
          <w:rFonts w:ascii="TimesNewRomanPSMT" w:hAnsi="TimesNewRomanPSMT"/>
          <w:sz w:val="28"/>
          <w:szCs w:val="28"/>
        </w:rPr>
        <w:t xml:space="preserve">тыс. рублей, </w:t>
      </w:r>
      <w:r w:rsidR="00A376F8" w:rsidRPr="00075F07">
        <w:rPr>
          <w:rFonts w:eastAsia="Calibri"/>
          <w:sz w:val="28"/>
          <w:szCs w:val="28"/>
        </w:rPr>
        <w:t xml:space="preserve">в том числе объем межбюджетных трансфертов, получаемых из других бюджетов, в сумме </w:t>
      </w:r>
      <w:r w:rsidR="00A376F8" w:rsidRPr="00075F07">
        <w:rPr>
          <w:sz w:val="28"/>
          <w:szCs w:val="28"/>
        </w:rPr>
        <w:t xml:space="preserve">484439,80 </w:t>
      </w:r>
      <w:r w:rsidR="00A376F8" w:rsidRPr="00075F07">
        <w:rPr>
          <w:rFonts w:eastAsia="Calibri"/>
          <w:sz w:val="28"/>
          <w:szCs w:val="28"/>
        </w:rPr>
        <w:t>тыс. рублей</w:t>
      </w:r>
      <w:r w:rsidR="00A376F8" w:rsidRPr="00075F07">
        <w:rPr>
          <w:sz w:val="28"/>
          <w:szCs w:val="28"/>
        </w:rPr>
        <w:t>.</w:t>
      </w:r>
    </w:p>
    <w:p w:rsidR="00DD606F" w:rsidRPr="00075F07" w:rsidRDefault="002F7918" w:rsidP="00AA0DBF">
      <w:pPr>
        <w:tabs>
          <w:tab w:val="left" w:pos="709"/>
        </w:tabs>
        <w:ind w:right="-1"/>
        <w:jc w:val="both"/>
        <w:rPr>
          <w:sz w:val="28"/>
          <w:szCs w:val="28"/>
        </w:rPr>
      </w:pPr>
      <w:r w:rsidRPr="00075F07">
        <w:rPr>
          <w:sz w:val="28"/>
          <w:szCs w:val="28"/>
        </w:rPr>
        <w:t xml:space="preserve">          </w:t>
      </w:r>
      <w:r w:rsidR="00DD606F" w:rsidRPr="00075F07">
        <w:rPr>
          <w:sz w:val="28"/>
          <w:szCs w:val="28"/>
        </w:rPr>
        <w:t xml:space="preserve">С учетом изменений, внесенных в течение </w:t>
      </w:r>
      <w:r w:rsidR="00A64E8F" w:rsidRPr="00075F07">
        <w:rPr>
          <w:sz w:val="28"/>
          <w:szCs w:val="28"/>
          <w:lang w:val="en-US"/>
        </w:rPr>
        <w:t>I</w:t>
      </w:r>
      <w:r w:rsidR="00DD606F" w:rsidRPr="00075F07">
        <w:rPr>
          <w:sz w:val="28"/>
          <w:szCs w:val="28"/>
        </w:rPr>
        <w:t xml:space="preserve"> </w:t>
      </w:r>
      <w:r w:rsidR="007030CB" w:rsidRPr="00075F07">
        <w:rPr>
          <w:sz w:val="28"/>
          <w:szCs w:val="28"/>
        </w:rPr>
        <w:t>полугодия</w:t>
      </w:r>
      <w:r w:rsidR="00DD606F" w:rsidRPr="00075F07">
        <w:rPr>
          <w:sz w:val="28"/>
          <w:szCs w:val="28"/>
        </w:rPr>
        <w:t xml:space="preserve"> 202</w:t>
      </w:r>
      <w:r w:rsidR="00A376F8" w:rsidRPr="00075F07">
        <w:rPr>
          <w:sz w:val="28"/>
          <w:szCs w:val="28"/>
        </w:rPr>
        <w:t>5</w:t>
      </w:r>
      <w:r w:rsidR="00DD606F" w:rsidRPr="00075F07">
        <w:rPr>
          <w:sz w:val="28"/>
          <w:szCs w:val="28"/>
        </w:rPr>
        <w:t xml:space="preserve"> года в бюджет </w:t>
      </w:r>
      <w:proofErr w:type="spellStart"/>
      <w:r w:rsidR="00DD606F" w:rsidRPr="00075F07">
        <w:rPr>
          <w:sz w:val="28"/>
          <w:szCs w:val="28"/>
        </w:rPr>
        <w:t>Рубцовского</w:t>
      </w:r>
      <w:proofErr w:type="spellEnd"/>
      <w:r w:rsidR="00DD606F" w:rsidRPr="00075F07">
        <w:rPr>
          <w:sz w:val="28"/>
          <w:szCs w:val="28"/>
        </w:rPr>
        <w:t xml:space="preserve"> района в соответствии с решением </w:t>
      </w:r>
      <w:proofErr w:type="spellStart"/>
      <w:r w:rsidR="00DD606F" w:rsidRPr="00075F07">
        <w:rPr>
          <w:sz w:val="28"/>
          <w:szCs w:val="28"/>
        </w:rPr>
        <w:t>Рубцовского</w:t>
      </w:r>
      <w:proofErr w:type="spellEnd"/>
      <w:r w:rsidR="00DD606F" w:rsidRPr="00075F07">
        <w:rPr>
          <w:sz w:val="28"/>
          <w:szCs w:val="28"/>
        </w:rPr>
        <w:t xml:space="preserve"> районного Собрания депутатов, доходная часть бюджета увеличилась на</w:t>
      </w:r>
      <w:r w:rsidR="00063A4C" w:rsidRPr="00075F07">
        <w:rPr>
          <w:sz w:val="28"/>
          <w:szCs w:val="28"/>
        </w:rPr>
        <w:t xml:space="preserve"> </w:t>
      </w:r>
      <w:r w:rsidR="00F83F1F" w:rsidRPr="00075F07">
        <w:rPr>
          <w:sz w:val="28"/>
          <w:szCs w:val="28"/>
        </w:rPr>
        <w:t>192017,48</w:t>
      </w:r>
      <w:r w:rsidR="00063A4C" w:rsidRPr="00075F07">
        <w:rPr>
          <w:sz w:val="28"/>
          <w:szCs w:val="28"/>
        </w:rPr>
        <w:t xml:space="preserve"> </w:t>
      </w:r>
      <w:r w:rsidR="00DD606F" w:rsidRPr="00075F07">
        <w:rPr>
          <w:sz w:val="28"/>
          <w:szCs w:val="28"/>
        </w:rPr>
        <w:t>тыс. рублей</w:t>
      </w:r>
      <w:r w:rsidR="00F83F1F" w:rsidRPr="00075F07">
        <w:rPr>
          <w:sz w:val="28"/>
          <w:szCs w:val="28"/>
        </w:rPr>
        <w:t xml:space="preserve"> или на 24,69%</w:t>
      </w:r>
      <w:r w:rsidR="00DD606F" w:rsidRPr="00075F07">
        <w:rPr>
          <w:sz w:val="28"/>
          <w:szCs w:val="28"/>
        </w:rPr>
        <w:t>.</w:t>
      </w:r>
    </w:p>
    <w:p w:rsidR="008816D7" w:rsidRPr="00075F07" w:rsidRDefault="008816D7" w:rsidP="00D06D62">
      <w:pPr>
        <w:ind w:firstLine="709"/>
        <w:jc w:val="both"/>
        <w:rPr>
          <w:sz w:val="28"/>
          <w:szCs w:val="28"/>
        </w:rPr>
      </w:pPr>
      <w:r w:rsidRPr="00075F07">
        <w:rPr>
          <w:rFonts w:eastAsia="Calibri"/>
          <w:sz w:val="28"/>
          <w:szCs w:val="28"/>
          <w:lang w:eastAsia="en-US"/>
        </w:rPr>
        <w:t xml:space="preserve">Поступление доходов в районный бюджет за </w:t>
      </w:r>
      <w:r w:rsidR="00A64E8F" w:rsidRPr="00075F07">
        <w:rPr>
          <w:rFonts w:eastAsia="Calibri"/>
          <w:sz w:val="28"/>
          <w:szCs w:val="28"/>
          <w:lang w:val="en-US" w:eastAsia="en-US"/>
        </w:rPr>
        <w:t>I</w:t>
      </w:r>
      <w:r w:rsidR="00A64E8F" w:rsidRPr="00075F07">
        <w:rPr>
          <w:rFonts w:eastAsia="Calibri"/>
          <w:sz w:val="28"/>
          <w:szCs w:val="28"/>
          <w:lang w:eastAsia="en-US"/>
        </w:rPr>
        <w:t xml:space="preserve"> </w:t>
      </w:r>
      <w:r w:rsidR="007030CB" w:rsidRPr="00075F07">
        <w:rPr>
          <w:rFonts w:eastAsia="Calibri"/>
          <w:sz w:val="28"/>
          <w:szCs w:val="28"/>
          <w:lang w:eastAsia="en-US"/>
        </w:rPr>
        <w:t>полугодие</w:t>
      </w:r>
      <w:r w:rsidRPr="00075F07">
        <w:rPr>
          <w:rFonts w:eastAsia="Calibri"/>
          <w:sz w:val="28"/>
          <w:szCs w:val="28"/>
          <w:lang w:eastAsia="en-US"/>
        </w:rPr>
        <w:t xml:space="preserve"> 202</w:t>
      </w:r>
      <w:r w:rsidR="00A376F8" w:rsidRPr="00075F07">
        <w:rPr>
          <w:rFonts w:eastAsia="Calibri"/>
          <w:sz w:val="28"/>
          <w:szCs w:val="28"/>
          <w:lang w:eastAsia="en-US"/>
        </w:rPr>
        <w:t>5</w:t>
      </w:r>
      <w:r w:rsidRPr="00075F07">
        <w:rPr>
          <w:rFonts w:eastAsia="Calibri"/>
          <w:sz w:val="28"/>
          <w:szCs w:val="28"/>
          <w:lang w:eastAsia="en-US"/>
        </w:rPr>
        <w:t xml:space="preserve"> года составило </w:t>
      </w:r>
      <w:r w:rsidR="00440462" w:rsidRPr="00075F07">
        <w:rPr>
          <w:sz w:val="28"/>
          <w:szCs w:val="28"/>
        </w:rPr>
        <w:t>444214,59</w:t>
      </w:r>
      <w:r w:rsidRPr="00075F07">
        <w:rPr>
          <w:sz w:val="28"/>
          <w:szCs w:val="28"/>
        </w:rPr>
        <w:t xml:space="preserve"> </w:t>
      </w:r>
      <w:r w:rsidR="00C72555" w:rsidRPr="00075F07">
        <w:rPr>
          <w:rFonts w:eastAsia="Calibri"/>
          <w:sz w:val="28"/>
          <w:szCs w:val="28"/>
          <w:lang w:eastAsia="en-US"/>
        </w:rPr>
        <w:t xml:space="preserve">тыс. рублей или </w:t>
      </w:r>
      <w:r w:rsidR="00F83F1F" w:rsidRPr="00075F07">
        <w:rPr>
          <w:sz w:val="28"/>
          <w:szCs w:val="28"/>
        </w:rPr>
        <w:t>45,81</w:t>
      </w:r>
      <w:r w:rsidR="00C72555" w:rsidRPr="00075F07">
        <w:rPr>
          <w:rFonts w:eastAsia="Calibri"/>
          <w:sz w:val="28"/>
          <w:szCs w:val="28"/>
          <w:lang w:eastAsia="en-US"/>
        </w:rPr>
        <w:t>% к уточненному плану</w:t>
      </w:r>
      <w:r w:rsidR="00D318AB" w:rsidRPr="00075F07">
        <w:rPr>
          <w:rFonts w:eastAsia="Calibri"/>
          <w:sz w:val="28"/>
          <w:szCs w:val="28"/>
          <w:lang w:eastAsia="en-US"/>
        </w:rPr>
        <w:t xml:space="preserve"> </w:t>
      </w:r>
      <w:r w:rsidR="00F83F1F" w:rsidRPr="00075F07">
        <w:rPr>
          <w:rFonts w:eastAsia="Calibri"/>
          <w:sz w:val="28"/>
          <w:szCs w:val="28"/>
          <w:lang w:eastAsia="en-US"/>
        </w:rPr>
        <w:t>969738,28</w:t>
      </w:r>
      <w:r w:rsidR="00D318AB" w:rsidRPr="00075F07">
        <w:rPr>
          <w:rFonts w:eastAsia="Calibri"/>
          <w:sz w:val="28"/>
          <w:szCs w:val="28"/>
          <w:lang w:eastAsia="en-US"/>
        </w:rPr>
        <w:t xml:space="preserve"> тыс. рублей</w:t>
      </w:r>
      <w:r w:rsidRPr="00075F07">
        <w:rPr>
          <w:rFonts w:eastAsia="Calibri"/>
          <w:sz w:val="28"/>
          <w:szCs w:val="28"/>
          <w:lang w:eastAsia="en-US"/>
        </w:rPr>
        <w:t>.</w:t>
      </w:r>
      <w:r w:rsidRPr="00075F07">
        <w:rPr>
          <w:sz w:val="28"/>
          <w:szCs w:val="28"/>
        </w:rPr>
        <w:t xml:space="preserve"> По сравнению с аналогичным периодом прошлого года доходы районного бюджета </w:t>
      </w:r>
      <w:r w:rsidR="00F83F1F" w:rsidRPr="00075F07">
        <w:rPr>
          <w:sz w:val="28"/>
          <w:szCs w:val="28"/>
        </w:rPr>
        <w:t>уменьшились</w:t>
      </w:r>
      <w:r w:rsidRPr="00075F07">
        <w:rPr>
          <w:sz w:val="28"/>
          <w:szCs w:val="28"/>
        </w:rPr>
        <w:t xml:space="preserve"> на </w:t>
      </w:r>
      <w:r w:rsidR="00440462" w:rsidRPr="00075F07">
        <w:rPr>
          <w:bCs/>
          <w:sz w:val="28"/>
          <w:szCs w:val="28"/>
        </w:rPr>
        <w:t>48993,81</w:t>
      </w:r>
      <w:r w:rsidR="00532D30" w:rsidRPr="00075F07">
        <w:rPr>
          <w:bCs/>
          <w:sz w:val="28"/>
          <w:szCs w:val="28"/>
        </w:rPr>
        <w:t xml:space="preserve"> </w:t>
      </w:r>
      <w:r w:rsidRPr="00075F07">
        <w:rPr>
          <w:sz w:val="28"/>
          <w:szCs w:val="28"/>
        </w:rPr>
        <w:t xml:space="preserve">тыс. рублей или на </w:t>
      </w:r>
      <w:r w:rsidR="00F83F1F" w:rsidRPr="00075F07">
        <w:rPr>
          <w:sz w:val="28"/>
          <w:szCs w:val="28"/>
        </w:rPr>
        <w:t>9,93</w:t>
      </w:r>
      <w:r w:rsidRPr="00075F07">
        <w:rPr>
          <w:sz w:val="28"/>
          <w:szCs w:val="28"/>
        </w:rPr>
        <w:t>%.</w:t>
      </w:r>
    </w:p>
    <w:p w:rsidR="00DD606F" w:rsidRPr="00075F07" w:rsidRDefault="00DD606F" w:rsidP="008816D7">
      <w:pPr>
        <w:tabs>
          <w:tab w:val="left" w:pos="709"/>
          <w:tab w:val="left" w:pos="993"/>
        </w:tabs>
        <w:ind w:right="-1"/>
        <w:jc w:val="both"/>
        <w:rPr>
          <w:rFonts w:ascii="TimesNewRomanPSMT" w:hAnsi="TimesNewRomanPSMT"/>
          <w:sz w:val="28"/>
          <w:szCs w:val="28"/>
        </w:rPr>
      </w:pPr>
      <w:r w:rsidRPr="00075F07">
        <w:rPr>
          <w:rFonts w:ascii="TimesNewRomanPSMT" w:hAnsi="TimesNewRomanPSMT"/>
          <w:sz w:val="28"/>
          <w:szCs w:val="28"/>
        </w:rPr>
        <w:t xml:space="preserve">          Сведения об исполнении доходной части бюджета </w:t>
      </w:r>
      <w:r w:rsidR="005A2BA7" w:rsidRPr="00075F07">
        <w:rPr>
          <w:rFonts w:ascii="TimesNewRomanPSMT" w:hAnsi="TimesNewRomanPSMT"/>
          <w:sz w:val="28"/>
          <w:szCs w:val="28"/>
        </w:rPr>
        <w:t>з</w:t>
      </w:r>
      <w:r w:rsidRPr="00075F07">
        <w:rPr>
          <w:rFonts w:ascii="TimesNewRomanPSMT" w:hAnsi="TimesNewRomanPSMT"/>
          <w:sz w:val="28"/>
          <w:szCs w:val="28"/>
        </w:rPr>
        <w:t>а</w:t>
      </w:r>
      <w:r w:rsidR="00A64E8F" w:rsidRPr="00075F07">
        <w:rPr>
          <w:rFonts w:ascii="TimesNewRomanPSMT" w:hAnsi="TimesNewRomanPSMT"/>
          <w:sz w:val="28"/>
          <w:szCs w:val="28"/>
        </w:rPr>
        <w:t xml:space="preserve"> </w:t>
      </w:r>
      <w:r w:rsidR="00A64E8F" w:rsidRPr="00075F07">
        <w:rPr>
          <w:rFonts w:ascii="TimesNewRomanPSMT" w:hAnsi="TimesNewRomanPSMT"/>
          <w:sz w:val="28"/>
          <w:szCs w:val="28"/>
          <w:lang w:val="en-US"/>
        </w:rPr>
        <w:t>I</w:t>
      </w:r>
      <w:r w:rsidRPr="00075F07">
        <w:rPr>
          <w:rFonts w:ascii="TimesNewRomanPSMT" w:hAnsi="TimesNewRomanPSMT"/>
          <w:sz w:val="28"/>
          <w:szCs w:val="28"/>
        </w:rPr>
        <w:t xml:space="preserve"> </w:t>
      </w:r>
      <w:r w:rsidR="007030CB" w:rsidRPr="00075F07">
        <w:rPr>
          <w:sz w:val="28"/>
          <w:szCs w:val="28"/>
        </w:rPr>
        <w:t>полугодие</w:t>
      </w:r>
      <w:r w:rsidR="005A2BA7" w:rsidRPr="00075F07">
        <w:rPr>
          <w:sz w:val="28"/>
          <w:szCs w:val="28"/>
        </w:rPr>
        <w:t xml:space="preserve"> 202</w:t>
      </w:r>
      <w:r w:rsidR="00A376F8" w:rsidRPr="00075F07">
        <w:rPr>
          <w:sz w:val="28"/>
          <w:szCs w:val="28"/>
        </w:rPr>
        <w:t>5</w:t>
      </w:r>
      <w:r w:rsidRPr="00075F07">
        <w:rPr>
          <w:rFonts w:ascii="TimesNewRomanPSMT" w:hAnsi="TimesNewRomanPSMT"/>
          <w:sz w:val="28"/>
          <w:szCs w:val="28"/>
        </w:rPr>
        <w:t xml:space="preserve"> год</w:t>
      </w:r>
      <w:r w:rsidR="005A2BA7" w:rsidRPr="00075F07">
        <w:rPr>
          <w:rFonts w:ascii="TimesNewRomanPSMT" w:hAnsi="TimesNewRomanPSMT"/>
          <w:sz w:val="28"/>
          <w:szCs w:val="28"/>
        </w:rPr>
        <w:t>а</w:t>
      </w:r>
      <w:r w:rsidRPr="00075F07">
        <w:rPr>
          <w:rFonts w:ascii="TimesNewRomanPSMT" w:hAnsi="TimesNewRomanPSMT"/>
          <w:sz w:val="28"/>
          <w:szCs w:val="28"/>
        </w:rPr>
        <w:t xml:space="preserve"> представлены в следующей таблице: </w:t>
      </w:r>
    </w:p>
    <w:p w:rsidR="00DD606F" w:rsidRPr="00075F07" w:rsidRDefault="00DD606F" w:rsidP="00DD606F">
      <w:pPr>
        <w:ind w:right="-1"/>
        <w:jc w:val="both"/>
        <w:rPr>
          <w:rFonts w:ascii="TimesNewRomanPSMT" w:hAnsi="TimesNewRomanPSMT"/>
          <w:sz w:val="24"/>
        </w:rPr>
      </w:pPr>
    </w:p>
    <w:p w:rsidR="00DD606F" w:rsidRPr="00075F07" w:rsidRDefault="00DD606F" w:rsidP="00DD606F">
      <w:pPr>
        <w:ind w:right="-1"/>
        <w:rPr>
          <w:sz w:val="24"/>
          <w:szCs w:val="24"/>
        </w:rPr>
      </w:pPr>
      <w:r w:rsidRPr="00075F07">
        <w:rPr>
          <w:sz w:val="24"/>
          <w:szCs w:val="24"/>
        </w:rPr>
        <w:t xml:space="preserve">Таблица №  2                                 </w:t>
      </w:r>
      <w:r w:rsidR="005A2BA7" w:rsidRPr="00075F07">
        <w:rPr>
          <w:sz w:val="24"/>
          <w:szCs w:val="24"/>
        </w:rPr>
        <w:t xml:space="preserve">    </w:t>
      </w:r>
      <w:r w:rsidRPr="00075F07">
        <w:rPr>
          <w:sz w:val="24"/>
          <w:szCs w:val="24"/>
        </w:rPr>
        <w:t xml:space="preserve">                          </w:t>
      </w:r>
      <w:r w:rsidR="00FE75FF" w:rsidRPr="00075F07">
        <w:rPr>
          <w:sz w:val="24"/>
          <w:szCs w:val="24"/>
        </w:rPr>
        <w:t xml:space="preserve">                        </w:t>
      </w:r>
      <w:r w:rsidRPr="00075F07">
        <w:rPr>
          <w:sz w:val="24"/>
          <w:szCs w:val="24"/>
        </w:rPr>
        <w:t xml:space="preserve">                       тыс. рублей</w:t>
      </w:r>
    </w:p>
    <w:p w:rsidR="005E3DDE" w:rsidRPr="00075F07" w:rsidRDefault="005E3DDE" w:rsidP="005E3DDE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571" w:type="dxa"/>
        <w:tblLook w:val="04A0"/>
      </w:tblPr>
      <w:tblGrid>
        <w:gridCol w:w="3510"/>
        <w:gridCol w:w="1560"/>
        <w:gridCol w:w="1701"/>
        <w:gridCol w:w="1509"/>
        <w:gridCol w:w="1291"/>
      </w:tblGrid>
      <w:tr w:rsidR="004C7F81" w:rsidRPr="00075F07" w:rsidTr="00AC6042">
        <w:trPr>
          <w:trHeight w:val="9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81" w:rsidRPr="00075F07" w:rsidRDefault="004C7F81" w:rsidP="00874780">
            <w:pPr>
              <w:jc w:val="center"/>
              <w:rPr>
                <w:b/>
              </w:rPr>
            </w:pPr>
            <w:r w:rsidRPr="00075F07">
              <w:rPr>
                <w:b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81" w:rsidRPr="00075F07" w:rsidRDefault="004C7F81" w:rsidP="00A376F8">
            <w:pPr>
              <w:jc w:val="center"/>
              <w:rPr>
                <w:b/>
              </w:rPr>
            </w:pPr>
            <w:r w:rsidRPr="00075F07">
              <w:rPr>
                <w:b/>
              </w:rPr>
              <w:t xml:space="preserve">Уточненный план </w:t>
            </w:r>
            <w:r w:rsidR="00FE75FF" w:rsidRPr="00075F07">
              <w:rPr>
                <w:b/>
              </w:rPr>
              <w:t>на 202</w:t>
            </w:r>
            <w:r w:rsidR="00A376F8" w:rsidRPr="00075F07">
              <w:rPr>
                <w:b/>
              </w:rPr>
              <w:t>5</w:t>
            </w:r>
            <w:r w:rsidR="00FE75FF" w:rsidRPr="00075F07">
              <w:rPr>
                <w:b/>
              </w:rPr>
              <w:t xml:space="preserve"> </w:t>
            </w:r>
            <w:r w:rsidRPr="00075F07">
              <w:rPr>
                <w:b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81" w:rsidRPr="00075F07" w:rsidRDefault="004C7F81" w:rsidP="00A376F8">
            <w:pPr>
              <w:jc w:val="center"/>
              <w:rPr>
                <w:b/>
              </w:rPr>
            </w:pPr>
            <w:r w:rsidRPr="00075F07">
              <w:rPr>
                <w:b/>
              </w:rPr>
              <w:t xml:space="preserve">Исполнение за </w:t>
            </w:r>
            <w:r w:rsidR="00D120CD" w:rsidRPr="00075F07">
              <w:rPr>
                <w:b/>
                <w:lang w:val="en-US"/>
              </w:rPr>
              <w:t>I</w:t>
            </w:r>
            <w:r w:rsidR="00D120CD" w:rsidRPr="00075F07">
              <w:rPr>
                <w:b/>
              </w:rPr>
              <w:t xml:space="preserve"> </w:t>
            </w:r>
            <w:r w:rsidR="007030CB" w:rsidRPr="00075F07">
              <w:rPr>
                <w:b/>
              </w:rPr>
              <w:t>полугодие</w:t>
            </w:r>
            <w:r w:rsidR="00FE75FF" w:rsidRPr="00075F07">
              <w:rPr>
                <w:b/>
              </w:rPr>
              <w:t>202</w:t>
            </w:r>
            <w:r w:rsidR="00A376F8" w:rsidRPr="00075F07">
              <w:rPr>
                <w:b/>
              </w:rPr>
              <w:t>5</w:t>
            </w:r>
            <w:r w:rsidR="00FE75FF" w:rsidRPr="00075F07">
              <w:rPr>
                <w:b/>
              </w:rPr>
              <w:t xml:space="preserve"> года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F81" w:rsidRPr="00075F07" w:rsidRDefault="004C7F81" w:rsidP="00874780">
            <w:pPr>
              <w:jc w:val="center"/>
              <w:rPr>
                <w:b/>
              </w:rPr>
            </w:pPr>
            <w:r w:rsidRPr="00075F07">
              <w:rPr>
                <w:b/>
              </w:rPr>
              <w:t>Отклонение исполнения от уточненного плана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F81" w:rsidRPr="00075F07" w:rsidRDefault="004C7F81" w:rsidP="004C7F81">
            <w:pPr>
              <w:ind w:right="-1"/>
              <w:jc w:val="center"/>
              <w:rPr>
                <w:b/>
              </w:rPr>
            </w:pPr>
            <w:r w:rsidRPr="00075F07">
              <w:rPr>
                <w:b/>
              </w:rPr>
              <w:t>%</w:t>
            </w:r>
          </w:p>
          <w:p w:rsidR="004C7F81" w:rsidRPr="00075F07" w:rsidRDefault="004C7F81" w:rsidP="004C7F81">
            <w:pPr>
              <w:jc w:val="center"/>
              <w:rPr>
                <w:b/>
              </w:rPr>
            </w:pPr>
            <w:r w:rsidRPr="00075F07">
              <w:rPr>
                <w:b/>
              </w:rPr>
              <w:t>исполнения</w:t>
            </w:r>
          </w:p>
        </w:tc>
      </w:tr>
      <w:tr w:rsidR="004C7F81" w:rsidRPr="00075F07" w:rsidTr="00AC6042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81" w:rsidRPr="00075F07" w:rsidRDefault="004C7F81" w:rsidP="00874780">
            <w:pPr>
              <w:jc w:val="center"/>
            </w:pPr>
            <w:r w:rsidRPr="00075F07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81" w:rsidRPr="00075F07" w:rsidRDefault="004C7F81" w:rsidP="00874780">
            <w:pPr>
              <w:jc w:val="center"/>
            </w:pPr>
            <w:r w:rsidRPr="00075F07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81" w:rsidRPr="00075F07" w:rsidRDefault="004C7F81" w:rsidP="00874780">
            <w:pPr>
              <w:jc w:val="center"/>
            </w:pPr>
            <w:r w:rsidRPr="00075F07">
              <w:t>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7F81" w:rsidRPr="00075F07" w:rsidRDefault="004C7F81" w:rsidP="00874780">
            <w:pPr>
              <w:jc w:val="center"/>
            </w:pPr>
            <w:r w:rsidRPr="00075F07">
              <w:t>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7F81" w:rsidRPr="00075F07" w:rsidRDefault="004C7F81" w:rsidP="00874780">
            <w:pPr>
              <w:jc w:val="center"/>
            </w:pPr>
            <w:r w:rsidRPr="00075F07">
              <w:t>5</w:t>
            </w:r>
          </w:p>
        </w:tc>
      </w:tr>
      <w:tr w:rsidR="006F18EF" w:rsidRPr="00075F07" w:rsidTr="006F18EF">
        <w:trPr>
          <w:trHeight w:val="31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EF" w:rsidRPr="00075F07" w:rsidRDefault="006F18EF" w:rsidP="005A2BA7">
            <w:pPr>
              <w:jc w:val="both"/>
              <w:rPr>
                <w:b/>
              </w:rPr>
            </w:pPr>
            <w:r w:rsidRPr="00075F07">
              <w:rPr>
                <w:b/>
              </w:rPr>
              <w:t>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EF" w:rsidRPr="00075F07" w:rsidRDefault="006F18EF" w:rsidP="006F18EF">
            <w:pPr>
              <w:jc w:val="center"/>
              <w:rPr>
                <w:b/>
              </w:rPr>
            </w:pPr>
            <w:r w:rsidRPr="00075F07">
              <w:rPr>
                <w:b/>
              </w:rPr>
              <w:t>293825,56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EF" w:rsidRPr="00075F07" w:rsidRDefault="006F18EF" w:rsidP="006F18EF">
            <w:pPr>
              <w:jc w:val="center"/>
              <w:rPr>
                <w:b/>
              </w:rPr>
            </w:pPr>
            <w:r w:rsidRPr="00075F07">
              <w:rPr>
                <w:b/>
              </w:rPr>
              <w:t>152112,05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8EF" w:rsidRPr="00075F07" w:rsidRDefault="006F18EF" w:rsidP="006F18EF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-141 713,51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8EF" w:rsidRPr="00075F07" w:rsidRDefault="006F18EF" w:rsidP="006F18EF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51,77</w:t>
            </w:r>
          </w:p>
        </w:tc>
      </w:tr>
      <w:tr w:rsidR="006F18EF" w:rsidRPr="00075F07" w:rsidTr="006F18EF">
        <w:trPr>
          <w:trHeight w:val="31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EF" w:rsidRPr="00075F07" w:rsidRDefault="006F18EF" w:rsidP="005A2BA7">
            <w:pPr>
              <w:jc w:val="both"/>
              <w:rPr>
                <w:b/>
              </w:rPr>
            </w:pPr>
            <w:r w:rsidRPr="00075F07">
              <w:rPr>
                <w:b/>
              </w:rPr>
              <w:t>НАЛОГОВЫЕ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EF" w:rsidRPr="00075F07" w:rsidRDefault="006F18EF" w:rsidP="006F18EF">
            <w:pPr>
              <w:jc w:val="center"/>
              <w:rPr>
                <w:b/>
              </w:rPr>
            </w:pPr>
            <w:r w:rsidRPr="00075F07">
              <w:rPr>
                <w:b/>
              </w:rPr>
              <w:t>228502,00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EF" w:rsidRPr="00075F07" w:rsidRDefault="006F18EF" w:rsidP="006F18EF">
            <w:pPr>
              <w:jc w:val="center"/>
              <w:rPr>
                <w:b/>
              </w:rPr>
            </w:pPr>
            <w:r w:rsidRPr="00075F07">
              <w:rPr>
                <w:b/>
              </w:rPr>
              <w:t>110533,83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8EF" w:rsidRPr="00075F07" w:rsidRDefault="006F18EF" w:rsidP="006F18EF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-117 968,17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8EF" w:rsidRPr="00075F07" w:rsidRDefault="006F18EF" w:rsidP="006F18EF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48,37</w:t>
            </w:r>
          </w:p>
        </w:tc>
      </w:tr>
      <w:tr w:rsidR="006F18EF" w:rsidRPr="00075F07" w:rsidTr="006F18EF">
        <w:trPr>
          <w:trHeight w:val="31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EF" w:rsidRPr="00075F07" w:rsidRDefault="006F18EF" w:rsidP="005A2BA7">
            <w:pPr>
              <w:jc w:val="both"/>
            </w:pPr>
            <w:r w:rsidRPr="00075F07">
              <w:t>Налог на доходы физических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EF" w:rsidRPr="00075F07" w:rsidRDefault="006F18EF" w:rsidP="006F18EF">
            <w:pPr>
              <w:jc w:val="center"/>
            </w:pPr>
            <w:r w:rsidRPr="00075F07">
              <w:t>168530,00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EF" w:rsidRPr="00075F07" w:rsidRDefault="006F18EF" w:rsidP="006F18EF">
            <w:pPr>
              <w:jc w:val="center"/>
            </w:pPr>
            <w:r w:rsidRPr="00075F07">
              <w:t>78075,22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8EF" w:rsidRPr="00075F07" w:rsidRDefault="006F18EF" w:rsidP="006F18EF">
            <w:pPr>
              <w:jc w:val="center"/>
            </w:pPr>
            <w:r w:rsidRPr="00075F07">
              <w:t>-90 454,78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8EF" w:rsidRPr="00075F07" w:rsidRDefault="006F18EF" w:rsidP="006F18EF">
            <w:pPr>
              <w:jc w:val="center"/>
            </w:pPr>
            <w:r w:rsidRPr="00075F07">
              <w:t>46,33</w:t>
            </w:r>
          </w:p>
        </w:tc>
      </w:tr>
      <w:tr w:rsidR="006F18EF" w:rsidRPr="00075F07" w:rsidTr="006F18EF">
        <w:trPr>
          <w:trHeight w:val="31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EF" w:rsidRPr="00075F07" w:rsidRDefault="006F18EF" w:rsidP="005A2BA7">
            <w:pPr>
              <w:jc w:val="both"/>
            </w:pPr>
            <w:r w:rsidRPr="00075F07">
              <w:t>Акцизы на нефтепродукты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EF" w:rsidRPr="00075F07" w:rsidRDefault="006F18EF" w:rsidP="006F18EF">
            <w:pPr>
              <w:jc w:val="center"/>
            </w:pPr>
            <w:r w:rsidRPr="00075F07">
              <w:t>30793,00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EF" w:rsidRPr="00075F07" w:rsidRDefault="006F18EF" w:rsidP="006F18EF">
            <w:pPr>
              <w:jc w:val="center"/>
            </w:pPr>
            <w:r w:rsidRPr="00075F07">
              <w:t>12493,01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8EF" w:rsidRPr="00075F07" w:rsidRDefault="006F18EF" w:rsidP="006F18EF">
            <w:pPr>
              <w:jc w:val="center"/>
            </w:pPr>
            <w:r w:rsidRPr="00075F07">
              <w:t>-18 299,99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8EF" w:rsidRPr="00075F07" w:rsidRDefault="006F18EF" w:rsidP="006F18EF">
            <w:pPr>
              <w:jc w:val="center"/>
            </w:pPr>
            <w:r w:rsidRPr="00075F07">
              <w:t>40,57</w:t>
            </w:r>
          </w:p>
        </w:tc>
      </w:tr>
      <w:tr w:rsidR="006F18EF" w:rsidRPr="00075F07" w:rsidTr="006F18EF">
        <w:trPr>
          <w:trHeight w:val="31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EF" w:rsidRPr="00075F07" w:rsidRDefault="006F18EF" w:rsidP="005A2BA7">
            <w:pPr>
              <w:jc w:val="both"/>
            </w:pPr>
            <w:r w:rsidRPr="00075F07">
              <w:t>Налоги на совокупный доход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EF" w:rsidRPr="00075F07" w:rsidRDefault="006F18EF" w:rsidP="006F18EF">
            <w:pPr>
              <w:jc w:val="center"/>
            </w:pPr>
            <w:r w:rsidRPr="00075F07">
              <w:t>23269,00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EF" w:rsidRPr="00075F07" w:rsidRDefault="006F18EF" w:rsidP="006F18EF">
            <w:pPr>
              <w:jc w:val="center"/>
            </w:pPr>
            <w:r w:rsidRPr="00075F07">
              <w:t>15960,01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8EF" w:rsidRPr="00075F07" w:rsidRDefault="006F18EF" w:rsidP="006F18EF">
            <w:pPr>
              <w:jc w:val="center"/>
            </w:pPr>
            <w:r w:rsidRPr="00075F07">
              <w:t>-7 308,99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8EF" w:rsidRPr="00075F07" w:rsidRDefault="006F18EF" w:rsidP="006F18EF">
            <w:pPr>
              <w:jc w:val="center"/>
            </w:pPr>
            <w:r w:rsidRPr="00075F07">
              <w:t>68,59</w:t>
            </w:r>
          </w:p>
        </w:tc>
      </w:tr>
      <w:tr w:rsidR="006F18EF" w:rsidRPr="00075F07" w:rsidTr="006F18EF">
        <w:trPr>
          <w:trHeight w:val="6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EF" w:rsidRPr="00075F07" w:rsidRDefault="006F18EF" w:rsidP="005A2BA7">
            <w:pPr>
              <w:jc w:val="both"/>
            </w:pPr>
            <w:r w:rsidRPr="00075F07">
              <w:t>Налоги, сборы и регулярные платежи за пользование природными ресурсами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EF" w:rsidRPr="00075F07" w:rsidRDefault="006F18EF" w:rsidP="006F18EF">
            <w:pPr>
              <w:jc w:val="center"/>
            </w:pPr>
            <w:r w:rsidRPr="00075F07">
              <w:t>5850,00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EF" w:rsidRPr="00075F07" w:rsidRDefault="006F18EF" w:rsidP="006F18EF">
            <w:pPr>
              <w:jc w:val="center"/>
            </w:pPr>
            <w:r w:rsidRPr="00075F07">
              <w:t>3920,96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8EF" w:rsidRPr="00075F07" w:rsidRDefault="006F18EF" w:rsidP="006F18EF">
            <w:pPr>
              <w:jc w:val="center"/>
            </w:pPr>
            <w:r w:rsidRPr="00075F07">
              <w:t>-1 929,04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8EF" w:rsidRPr="00075F07" w:rsidRDefault="006F18EF" w:rsidP="006F18EF">
            <w:pPr>
              <w:jc w:val="center"/>
            </w:pPr>
            <w:r w:rsidRPr="00075F07">
              <w:t>67,02</w:t>
            </w:r>
          </w:p>
        </w:tc>
      </w:tr>
      <w:tr w:rsidR="006F18EF" w:rsidRPr="00075F07" w:rsidTr="006F18EF">
        <w:trPr>
          <w:trHeight w:val="31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EF" w:rsidRPr="00075F07" w:rsidRDefault="006F18EF" w:rsidP="00D647D6">
            <w:r w:rsidRPr="00075F07">
              <w:t>Государственная пошлина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EF" w:rsidRPr="00075F07" w:rsidRDefault="006F18EF" w:rsidP="006F18EF">
            <w:pPr>
              <w:jc w:val="center"/>
            </w:pPr>
            <w:r w:rsidRPr="00075F07">
              <w:t>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EF" w:rsidRPr="00075F07" w:rsidRDefault="006F18EF" w:rsidP="006F18EF">
            <w:pPr>
              <w:jc w:val="center"/>
            </w:pPr>
            <w:r w:rsidRPr="00075F07">
              <w:t>84,63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8EF" w:rsidRPr="00075F07" w:rsidRDefault="006F18EF" w:rsidP="006F18EF">
            <w:pPr>
              <w:jc w:val="center"/>
            </w:pPr>
            <w:r w:rsidRPr="00075F07">
              <w:t>24,63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8EF" w:rsidRPr="00075F07" w:rsidRDefault="006F18EF" w:rsidP="006F18EF">
            <w:pPr>
              <w:jc w:val="center"/>
            </w:pPr>
            <w:r w:rsidRPr="00075F07">
              <w:t>141,05</w:t>
            </w:r>
          </w:p>
        </w:tc>
      </w:tr>
      <w:tr w:rsidR="006F18EF" w:rsidRPr="00075F07" w:rsidTr="006F18EF">
        <w:trPr>
          <w:trHeight w:val="31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EF" w:rsidRPr="00075F07" w:rsidRDefault="006F18EF" w:rsidP="005A2BA7">
            <w:pPr>
              <w:jc w:val="both"/>
              <w:rPr>
                <w:b/>
              </w:rPr>
            </w:pPr>
            <w:r w:rsidRPr="00075F07">
              <w:rPr>
                <w:b/>
              </w:rPr>
              <w:t>НЕНАЛОГОВЫЕ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EF" w:rsidRPr="00075F07" w:rsidRDefault="006F18EF" w:rsidP="006F18EF">
            <w:pPr>
              <w:jc w:val="center"/>
              <w:rPr>
                <w:b/>
              </w:rPr>
            </w:pPr>
            <w:r w:rsidRPr="00075F07">
              <w:rPr>
                <w:b/>
              </w:rPr>
              <w:t>65323,56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8EF" w:rsidRPr="00075F07" w:rsidRDefault="006F18EF" w:rsidP="006F18EF">
            <w:pPr>
              <w:jc w:val="center"/>
              <w:rPr>
                <w:b/>
              </w:rPr>
            </w:pPr>
            <w:r w:rsidRPr="00075F07">
              <w:rPr>
                <w:b/>
              </w:rPr>
              <w:t>41578,22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8EF" w:rsidRPr="00075F07" w:rsidRDefault="006F18EF" w:rsidP="006F18EF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-23745,34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8EF" w:rsidRPr="00075F07" w:rsidRDefault="006F18EF" w:rsidP="006F18EF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63,65</w:t>
            </w:r>
          </w:p>
        </w:tc>
      </w:tr>
      <w:tr w:rsidR="006F18EF" w:rsidRPr="00075F07" w:rsidTr="006F18EF">
        <w:trPr>
          <w:trHeight w:val="76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EF" w:rsidRPr="00075F07" w:rsidRDefault="006F18EF" w:rsidP="005A2BA7">
            <w:pPr>
              <w:jc w:val="both"/>
            </w:pPr>
            <w:r w:rsidRPr="00075F07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EF" w:rsidRPr="00075F07" w:rsidRDefault="006F18EF" w:rsidP="006F18EF">
            <w:pPr>
              <w:jc w:val="center"/>
            </w:pPr>
            <w:r w:rsidRPr="00075F07">
              <w:t>32573,00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8EF" w:rsidRPr="00075F07" w:rsidRDefault="006F18EF" w:rsidP="006F18EF">
            <w:pPr>
              <w:jc w:val="center"/>
            </w:pPr>
            <w:r w:rsidRPr="00075F07">
              <w:t>14050,36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8EF" w:rsidRPr="00075F07" w:rsidRDefault="006F18EF" w:rsidP="006F18EF">
            <w:pPr>
              <w:jc w:val="center"/>
            </w:pPr>
            <w:r w:rsidRPr="00075F07">
              <w:t>-18 522,64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8EF" w:rsidRPr="00075F07" w:rsidRDefault="006F18EF" w:rsidP="006F18EF">
            <w:pPr>
              <w:jc w:val="center"/>
            </w:pPr>
            <w:r w:rsidRPr="00075F07">
              <w:t>43,13</w:t>
            </w:r>
          </w:p>
        </w:tc>
      </w:tr>
      <w:tr w:rsidR="006F18EF" w:rsidRPr="00075F07" w:rsidTr="006F18EF">
        <w:trPr>
          <w:trHeight w:val="34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EF" w:rsidRPr="00075F07" w:rsidRDefault="006F18EF" w:rsidP="005A2BA7">
            <w:pPr>
              <w:jc w:val="both"/>
            </w:pPr>
            <w:r w:rsidRPr="00075F07">
              <w:t>Платежи  при пользовании природными ресурсами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EF" w:rsidRPr="00075F07" w:rsidRDefault="006F18EF" w:rsidP="006F18EF">
            <w:pPr>
              <w:jc w:val="center"/>
            </w:pPr>
            <w:r w:rsidRPr="00075F07">
              <w:t>30856,00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8EF" w:rsidRPr="00075F07" w:rsidRDefault="006F18EF" w:rsidP="006F18EF">
            <w:pPr>
              <w:jc w:val="center"/>
            </w:pPr>
            <w:r w:rsidRPr="00075F07">
              <w:t>26066,93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8EF" w:rsidRPr="00075F07" w:rsidRDefault="006F18EF" w:rsidP="006F18EF">
            <w:pPr>
              <w:jc w:val="center"/>
            </w:pPr>
            <w:r w:rsidRPr="00075F07">
              <w:t>-4 789,07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8EF" w:rsidRPr="00075F07" w:rsidRDefault="006F18EF" w:rsidP="006F18EF">
            <w:pPr>
              <w:jc w:val="center"/>
            </w:pPr>
            <w:r w:rsidRPr="00075F07">
              <w:t>84,48</w:t>
            </w:r>
          </w:p>
        </w:tc>
      </w:tr>
      <w:tr w:rsidR="006F18EF" w:rsidRPr="00075F07" w:rsidTr="006F18EF">
        <w:trPr>
          <w:trHeight w:val="41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EF" w:rsidRPr="00075F07" w:rsidRDefault="006F18EF" w:rsidP="005A2BA7">
            <w:pPr>
              <w:jc w:val="both"/>
            </w:pPr>
            <w:r w:rsidRPr="00075F07">
              <w:t>Доходы от оказания платных услуг и компенсации затрат государства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EF" w:rsidRPr="00075F07" w:rsidRDefault="006F18EF" w:rsidP="006F18EF">
            <w:pPr>
              <w:jc w:val="center"/>
            </w:pPr>
            <w:r w:rsidRPr="00075F07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8EF" w:rsidRPr="00075F07" w:rsidRDefault="006F18EF" w:rsidP="006F18EF">
            <w:pPr>
              <w:jc w:val="center"/>
            </w:pPr>
            <w:r w:rsidRPr="00075F07">
              <w:t>25,27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8EF" w:rsidRPr="00075F07" w:rsidRDefault="006F18EF" w:rsidP="006F18EF">
            <w:pPr>
              <w:jc w:val="center"/>
            </w:pPr>
            <w:r w:rsidRPr="00075F07">
              <w:t>25,27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8EF" w:rsidRPr="00075F07" w:rsidRDefault="006F18EF" w:rsidP="006F18EF">
            <w:pPr>
              <w:jc w:val="center"/>
            </w:pPr>
            <w:r w:rsidRPr="00075F07">
              <w:t>0,00</w:t>
            </w:r>
          </w:p>
        </w:tc>
      </w:tr>
      <w:tr w:rsidR="006F18EF" w:rsidRPr="00075F07" w:rsidTr="006F18EF">
        <w:trPr>
          <w:trHeight w:val="36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EF" w:rsidRPr="00075F07" w:rsidRDefault="006F18EF" w:rsidP="005A2BA7">
            <w:pPr>
              <w:jc w:val="both"/>
            </w:pPr>
            <w:r w:rsidRPr="00075F07">
              <w:t>Доходы от продажи  материальных  и нематериальных активов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EF" w:rsidRPr="00075F07" w:rsidRDefault="006F18EF" w:rsidP="006F18EF">
            <w:pPr>
              <w:jc w:val="center"/>
            </w:pPr>
            <w:r w:rsidRPr="00075F07">
              <w:t>950,00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8EF" w:rsidRPr="00075F07" w:rsidRDefault="006F18EF" w:rsidP="006F18EF">
            <w:pPr>
              <w:jc w:val="center"/>
            </w:pPr>
            <w:r w:rsidRPr="00075F07">
              <w:t>632,75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8EF" w:rsidRPr="00075F07" w:rsidRDefault="006F18EF" w:rsidP="006F18EF">
            <w:pPr>
              <w:jc w:val="center"/>
            </w:pPr>
            <w:r w:rsidRPr="00075F07">
              <w:t>-317,25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8EF" w:rsidRPr="00075F07" w:rsidRDefault="006F18EF" w:rsidP="006F18EF">
            <w:pPr>
              <w:jc w:val="center"/>
            </w:pPr>
            <w:r w:rsidRPr="00075F07">
              <w:t>66,61</w:t>
            </w:r>
          </w:p>
        </w:tc>
      </w:tr>
      <w:tr w:rsidR="006F18EF" w:rsidRPr="00075F07" w:rsidTr="006F18EF">
        <w:trPr>
          <w:trHeight w:val="34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EF" w:rsidRPr="00075F07" w:rsidRDefault="006F18EF" w:rsidP="005A2BA7">
            <w:pPr>
              <w:jc w:val="both"/>
            </w:pPr>
            <w:r w:rsidRPr="00075F07">
              <w:t>Штрафы, санкции, возмещение ущерба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EF" w:rsidRPr="00075F07" w:rsidRDefault="006F18EF" w:rsidP="006F18EF">
            <w:pPr>
              <w:jc w:val="center"/>
            </w:pPr>
            <w:r w:rsidRPr="00075F07">
              <w:t>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8EF" w:rsidRPr="00075F07" w:rsidRDefault="006F18EF" w:rsidP="006F18EF">
            <w:pPr>
              <w:jc w:val="center"/>
            </w:pPr>
            <w:r w:rsidRPr="00075F07">
              <w:t>258,35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8EF" w:rsidRPr="00075F07" w:rsidRDefault="006F18EF" w:rsidP="006F18EF">
            <w:pPr>
              <w:jc w:val="center"/>
            </w:pPr>
            <w:r w:rsidRPr="00075F07">
              <w:t>-141,65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8EF" w:rsidRPr="00075F07" w:rsidRDefault="006F18EF" w:rsidP="006F18EF">
            <w:pPr>
              <w:jc w:val="center"/>
            </w:pPr>
            <w:r w:rsidRPr="00075F07">
              <w:t>64,59</w:t>
            </w:r>
          </w:p>
        </w:tc>
      </w:tr>
      <w:tr w:rsidR="006F18EF" w:rsidRPr="00075F07" w:rsidTr="006F18EF">
        <w:trPr>
          <w:trHeight w:val="34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8EF" w:rsidRPr="00075F07" w:rsidRDefault="006F18EF" w:rsidP="005A2BA7">
            <w:pPr>
              <w:jc w:val="both"/>
            </w:pPr>
            <w:r w:rsidRPr="00075F07">
              <w:lastRenderedPageBreak/>
              <w:t>Прочие неналоговые доходы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EF" w:rsidRPr="00075F07" w:rsidRDefault="006F18EF" w:rsidP="006F18EF">
            <w:pPr>
              <w:jc w:val="center"/>
            </w:pPr>
            <w:r w:rsidRPr="00075F07">
              <w:t>544,56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8EF" w:rsidRPr="00075F07" w:rsidRDefault="006F18EF" w:rsidP="006F18EF">
            <w:pPr>
              <w:jc w:val="center"/>
            </w:pPr>
            <w:r w:rsidRPr="00075F07">
              <w:t>544,56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8EF" w:rsidRPr="00075F07" w:rsidRDefault="006F18EF" w:rsidP="006F18EF">
            <w:pPr>
              <w:jc w:val="center"/>
            </w:pPr>
            <w:r w:rsidRPr="00075F07"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8EF" w:rsidRPr="00075F07" w:rsidRDefault="006F18EF" w:rsidP="006F18EF">
            <w:pPr>
              <w:jc w:val="center"/>
            </w:pPr>
            <w:r w:rsidRPr="00075F07">
              <w:t>100,00</w:t>
            </w:r>
          </w:p>
        </w:tc>
      </w:tr>
      <w:tr w:rsidR="00865F31" w:rsidRPr="00075F07" w:rsidTr="00865F31">
        <w:trPr>
          <w:trHeight w:val="43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31" w:rsidRPr="00075F07" w:rsidRDefault="00865F31" w:rsidP="005A2BA7">
            <w:pPr>
              <w:jc w:val="both"/>
              <w:rPr>
                <w:b/>
              </w:rPr>
            </w:pPr>
            <w:r w:rsidRPr="00075F07">
              <w:rPr>
                <w:b/>
              </w:rPr>
              <w:t>Безвозмездные поступления, 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F31" w:rsidRPr="00075F07" w:rsidRDefault="00865F31" w:rsidP="00865F31">
            <w:pPr>
              <w:jc w:val="center"/>
              <w:rPr>
                <w:b/>
              </w:rPr>
            </w:pPr>
            <w:r w:rsidRPr="00075F07">
              <w:rPr>
                <w:b/>
              </w:rPr>
              <w:t>675912,72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F31" w:rsidRPr="00075F07" w:rsidRDefault="00865F31" w:rsidP="00865F31">
            <w:pPr>
              <w:jc w:val="center"/>
              <w:rPr>
                <w:b/>
              </w:rPr>
            </w:pPr>
            <w:r w:rsidRPr="00075F07">
              <w:rPr>
                <w:b/>
              </w:rPr>
              <w:t>292102,54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5F31" w:rsidRPr="00075F07" w:rsidRDefault="00865F31" w:rsidP="00865F31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-383 810,18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5F31" w:rsidRPr="00075F07" w:rsidRDefault="00865F31" w:rsidP="00865F31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43,2</w:t>
            </w:r>
            <w:r w:rsidR="00ED794E" w:rsidRPr="00075F07">
              <w:rPr>
                <w:b/>
                <w:bCs/>
              </w:rPr>
              <w:t>2</w:t>
            </w:r>
          </w:p>
        </w:tc>
      </w:tr>
      <w:tr w:rsidR="00865F31" w:rsidRPr="00075F07" w:rsidTr="00865F31">
        <w:trPr>
          <w:trHeight w:val="7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31" w:rsidRPr="00075F07" w:rsidRDefault="00865F31" w:rsidP="005A2BA7">
            <w:pPr>
              <w:jc w:val="both"/>
              <w:rPr>
                <w:b/>
              </w:rPr>
            </w:pPr>
            <w:r w:rsidRPr="00075F07">
              <w:rPr>
                <w:b/>
              </w:rPr>
              <w:t>Безвозмездные поступления от других бюджетов бюджетной системы РФ,  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F31" w:rsidRPr="00075F07" w:rsidRDefault="00865F31" w:rsidP="00865F31">
            <w:pPr>
              <w:jc w:val="center"/>
              <w:rPr>
                <w:b/>
              </w:rPr>
            </w:pPr>
            <w:r w:rsidRPr="00075F07">
              <w:rPr>
                <w:b/>
              </w:rPr>
              <w:t>675912,72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F31" w:rsidRPr="00075F07" w:rsidRDefault="00865F31" w:rsidP="00865F31">
            <w:pPr>
              <w:jc w:val="center"/>
              <w:rPr>
                <w:b/>
              </w:rPr>
            </w:pPr>
            <w:r w:rsidRPr="00075F07">
              <w:rPr>
                <w:b/>
              </w:rPr>
              <w:t>292102,54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5F31" w:rsidRPr="00075F07" w:rsidRDefault="00865F31" w:rsidP="00865F31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-383 810,18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5F31" w:rsidRPr="00075F07" w:rsidRDefault="00865F31" w:rsidP="00865F31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43,2</w:t>
            </w:r>
            <w:r w:rsidR="00ED794E" w:rsidRPr="00075F07">
              <w:rPr>
                <w:b/>
                <w:bCs/>
              </w:rPr>
              <w:t>2</w:t>
            </w:r>
          </w:p>
        </w:tc>
      </w:tr>
      <w:tr w:rsidR="00865F31" w:rsidRPr="00075F07" w:rsidTr="00865F31">
        <w:trPr>
          <w:trHeight w:val="69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31" w:rsidRPr="00075F07" w:rsidRDefault="00865F31" w:rsidP="005A2BA7">
            <w:pPr>
              <w:jc w:val="both"/>
              <w:rPr>
                <w:b/>
              </w:rPr>
            </w:pPr>
            <w:r w:rsidRPr="00075F07">
              <w:rPr>
                <w:b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  <w:rPr>
                <w:b/>
              </w:rPr>
            </w:pPr>
            <w:r w:rsidRPr="00075F07">
              <w:rPr>
                <w:b/>
              </w:rPr>
              <w:t>57259,2</w:t>
            </w:r>
            <w:r w:rsidR="001B4E1E" w:rsidRPr="00075F07"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  <w:rPr>
                <w:b/>
              </w:rPr>
            </w:pPr>
            <w:r w:rsidRPr="00075F07">
              <w:rPr>
                <w:b/>
              </w:rPr>
              <w:t>35444</w:t>
            </w:r>
            <w:r w:rsidR="001B4E1E" w:rsidRPr="00075F07">
              <w:rPr>
                <w:b/>
              </w:rPr>
              <w:t>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-21 815,20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61,90</w:t>
            </w:r>
          </w:p>
        </w:tc>
      </w:tr>
      <w:tr w:rsidR="00865F31" w:rsidRPr="00075F07" w:rsidTr="00865F31">
        <w:trPr>
          <w:trHeight w:val="9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31" w:rsidRPr="00075F07" w:rsidRDefault="00865F31" w:rsidP="005A2BA7">
            <w:pPr>
              <w:jc w:val="both"/>
            </w:pPr>
            <w:r w:rsidRPr="00075F07">
              <w:t xml:space="preserve">Дотации бюджетам муниципальных районов на выравнивание  бюджетной обеспеченности муниципальных районов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43139,2</w:t>
            </w:r>
            <w:r w:rsidR="001B4E1E" w:rsidRPr="00075F07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25884</w:t>
            </w:r>
            <w:r w:rsidR="001B4E1E" w:rsidRPr="00075F07">
              <w:t>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-17 255,20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60,00</w:t>
            </w:r>
          </w:p>
        </w:tc>
      </w:tr>
      <w:tr w:rsidR="00865F31" w:rsidRPr="00075F07" w:rsidTr="00865F31">
        <w:trPr>
          <w:trHeight w:val="9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31" w:rsidRPr="00075F07" w:rsidRDefault="00865F31" w:rsidP="001E3F7C">
            <w:r w:rsidRPr="00075F07">
              <w:t xml:space="preserve"> 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14120</w:t>
            </w:r>
            <w:r w:rsidR="001B4E1E" w:rsidRPr="00075F07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9560</w:t>
            </w:r>
            <w:r w:rsidR="001B4E1E" w:rsidRPr="00075F07">
              <w:t>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-4 560,00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67,7</w:t>
            </w:r>
            <w:r w:rsidR="00ED794E" w:rsidRPr="00075F07">
              <w:t>1</w:t>
            </w:r>
          </w:p>
        </w:tc>
      </w:tr>
      <w:tr w:rsidR="00865F31" w:rsidRPr="00075F07" w:rsidTr="00865F31">
        <w:trPr>
          <w:trHeight w:val="3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31" w:rsidRPr="00075F07" w:rsidRDefault="00865F31" w:rsidP="005A2BA7">
            <w:pPr>
              <w:jc w:val="both"/>
              <w:rPr>
                <w:b/>
              </w:rPr>
            </w:pPr>
            <w:r w:rsidRPr="00075F07">
              <w:rPr>
                <w:b/>
              </w:rPr>
              <w:t>Субсидии, 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  <w:rPr>
                <w:b/>
              </w:rPr>
            </w:pPr>
            <w:r w:rsidRPr="00075F07">
              <w:rPr>
                <w:b/>
              </w:rPr>
              <w:t>253437,22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  <w:rPr>
                <w:b/>
              </w:rPr>
            </w:pPr>
            <w:r w:rsidRPr="00075F07">
              <w:rPr>
                <w:b/>
              </w:rPr>
              <w:t>48627,62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-204 809,60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19,1</w:t>
            </w:r>
            <w:r w:rsidR="00ED794E" w:rsidRPr="00075F07">
              <w:rPr>
                <w:b/>
                <w:bCs/>
              </w:rPr>
              <w:t>9</w:t>
            </w:r>
          </w:p>
        </w:tc>
      </w:tr>
      <w:tr w:rsidR="00865F31" w:rsidRPr="00075F07" w:rsidTr="00865F31">
        <w:trPr>
          <w:trHeight w:val="229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5F31" w:rsidRPr="00075F07" w:rsidRDefault="00865F31" w:rsidP="005A2BA7">
            <w:pPr>
              <w:jc w:val="both"/>
            </w:pPr>
            <w:r w:rsidRPr="00075F07">
              <w:t xml:space="preserve"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4176</w:t>
            </w:r>
            <w:r w:rsidR="001B4E1E" w:rsidRPr="00075F07"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0</w:t>
            </w:r>
            <w:r w:rsidR="001B4E1E" w:rsidRPr="00075F07">
              <w:t>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-4 176,00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0</w:t>
            </w:r>
            <w:r w:rsidR="00ED794E" w:rsidRPr="00075F07">
              <w:t>,00</w:t>
            </w:r>
          </w:p>
        </w:tc>
      </w:tr>
      <w:tr w:rsidR="00865F31" w:rsidRPr="00075F07" w:rsidTr="00865F31">
        <w:trPr>
          <w:trHeight w:val="155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5F31" w:rsidRPr="00075F07" w:rsidRDefault="00865F31" w:rsidP="005A2BA7">
            <w:pPr>
              <w:jc w:val="both"/>
            </w:pPr>
            <w:r w:rsidRPr="00075F07">
              <w:t xml:space="preserve">Субсидии бюджетам муниципальных районов на обеспечение мероприятий по модернизации систем коммунальной инфраструктуры за счет средств, поступающих от публично-правовой компании "Фонда развития территории"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46079,62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0</w:t>
            </w:r>
            <w:r w:rsidR="001B4E1E" w:rsidRPr="00075F07">
              <w:t>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-46 079,62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0</w:t>
            </w:r>
            <w:r w:rsidR="00ED794E" w:rsidRPr="00075F07">
              <w:t>,00</w:t>
            </w:r>
          </w:p>
        </w:tc>
      </w:tr>
      <w:tr w:rsidR="00865F31" w:rsidRPr="00075F07" w:rsidTr="00865F31">
        <w:trPr>
          <w:trHeight w:val="10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5F31" w:rsidRPr="00075F07" w:rsidRDefault="00865F31" w:rsidP="005A2BA7">
            <w:pPr>
              <w:jc w:val="both"/>
            </w:pPr>
            <w:r w:rsidRPr="00075F07">
              <w:t xml:space="preserve">Субсидии бюджетам муниципальных районов на обеспечение мероприятий по модернизации систем коммунальной инфраструктуры за счет средств краевого бюджета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104849,14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0</w:t>
            </w:r>
            <w:r w:rsidR="001B4E1E" w:rsidRPr="00075F07">
              <w:t>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-104 849,14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0</w:t>
            </w:r>
            <w:r w:rsidR="00ED794E" w:rsidRPr="00075F07">
              <w:t>,00</w:t>
            </w:r>
          </w:p>
        </w:tc>
      </w:tr>
      <w:tr w:rsidR="00865F31" w:rsidRPr="00075F07" w:rsidTr="00865F31">
        <w:trPr>
          <w:trHeight w:val="10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5F31" w:rsidRPr="00075F07" w:rsidRDefault="00865F31" w:rsidP="005A2BA7">
            <w:pPr>
              <w:jc w:val="both"/>
            </w:pPr>
            <w:r w:rsidRPr="00075F07">
              <w:t>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224,3</w:t>
            </w:r>
            <w:r w:rsidR="001B4E1E" w:rsidRPr="00075F07"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136,82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-87,48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6</w:t>
            </w:r>
            <w:r w:rsidR="00ED794E" w:rsidRPr="00075F07">
              <w:t>1,00</w:t>
            </w:r>
          </w:p>
        </w:tc>
      </w:tr>
      <w:tr w:rsidR="00865F31" w:rsidRPr="00075F07" w:rsidTr="00865F31">
        <w:trPr>
          <w:trHeight w:val="141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5F31" w:rsidRPr="00075F07" w:rsidRDefault="00865F31" w:rsidP="005A2BA7">
            <w:pPr>
              <w:jc w:val="both"/>
            </w:pPr>
            <w:r w:rsidRPr="00075F07">
              <w:t xml:space="preserve"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10363,8</w:t>
            </w:r>
            <w:r w:rsidR="001B4E1E" w:rsidRPr="00075F07"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5389,2</w:t>
            </w:r>
            <w:r w:rsidR="001B4E1E" w:rsidRPr="00075F07">
              <w:t>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-4 974,60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52,00</w:t>
            </w:r>
          </w:p>
        </w:tc>
      </w:tr>
      <w:tr w:rsidR="00865F31" w:rsidRPr="00075F07" w:rsidTr="00865F31">
        <w:trPr>
          <w:trHeight w:val="5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5F31" w:rsidRPr="00075F07" w:rsidRDefault="00865F31" w:rsidP="005A2BA7">
            <w:pPr>
              <w:jc w:val="both"/>
            </w:pPr>
            <w:r w:rsidRPr="00075F07">
              <w:t xml:space="preserve">Субсидии бюджетам муниципальных районов на </w:t>
            </w:r>
            <w:proofErr w:type="spellStart"/>
            <w:r w:rsidRPr="00075F07">
              <w:t>софинансирование</w:t>
            </w:r>
            <w:proofErr w:type="spellEnd"/>
            <w:r w:rsidRPr="00075F07">
              <w:t xml:space="preserve"> реализации мероприятий по капитальному вложению в объекты государственной собственности субъектов Российской Федерации, капитальному ремонту объектов </w:t>
            </w:r>
            <w:r w:rsidRPr="00075F07">
              <w:lastRenderedPageBreak/>
              <w:t>государственной собственности Российской Федерации (муниципальной собственности)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lastRenderedPageBreak/>
              <w:t>533,6</w:t>
            </w:r>
            <w:r w:rsidR="001B4E1E" w:rsidRPr="00075F07"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0</w:t>
            </w:r>
            <w:r w:rsidR="001B4E1E" w:rsidRPr="00075F07">
              <w:t>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-533,6</w:t>
            </w:r>
            <w:r w:rsidR="001B4E1E" w:rsidRPr="00075F07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0</w:t>
            </w:r>
            <w:r w:rsidR="00ED794E" w:rsidRPr="00075F07">
              <w:t>,00</w:t>
            </w:r>
          </w:p>
        </w:tc>
      </w:tr>
      <w:tr w:rsidR="00865F31" w:rsidRPr="00075F07" w:rsidTr="00865F31">
        <w:trPr>
          <w:trHeight w:val="45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31" w:rsidRPr="00075F07" w:rsidRDefault="00865F31" w:rsidP="005A2BA7">
            <w:pPr>
              <w:jc w:val="both"/>
            </w:pPr>
            <w:r w:rsidRPr="00075F07">
              <w:lastRenderedPageBreak/>
              <w:t>Прочие субсидии бюджетам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87210,76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43101,6</w:t>
            </w:r>
            <w:r w:rsidR="001B4E1E" w:rsidRPr="00075F07">
              <w:t>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-44 109,16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49,42</w:t>
            </w:r>
          </w:p>
        </w:tc>
      </w:tr>
      <w:tr w:rsidR="00865F31" w:rsidRPr="00075F07" w:rsidTr="00865F31">
        <w:trPr>
          <w:trHeight w:val="40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31" w:rsidRPr="00075F07" w:rsidRDefault="00865F31" w:rsidP="005A2BA7">
            <w:pPr>
              <w:jc w:val="both"/>
              <w:rPr>
                <w:b/>
              </w:rPr>
            </w:pPr>
            <w:r w:rsidRPr="00075F07">
              <w:rPr>
                <w:b/>
              </w:rPr>
              <w:t>Субвенции, 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  <w:rPr>
                <w:b/>
              </w:rPr>
            </w:pPr>
            <w:r w:rsidRPr="00075F07">
              <w:rPr>
                <w:b/>
              </w:rPr>
              <w:t>358401</w:t>
            </w:r>
            <w:r w:rsidR="001B4E1E" w:rsidRPr="00075F07">
              <w:rPr>
                <w:b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  <w:rPr>
                <w:b/>
              </w:rPr>
            </w:pPr>
            <w:r w:rsidRPr="00075F07">
              <w:rPr>
                <w:b/>
              </w:rPr>
              <w:t>205268,48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-153 132,52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57,27</w:t>
            </w:r>
          </w:p>
        </w:tc>
      </w:tr>
      <w:tr w:rsidR="00865F31" w:rsidRPr="00075F07" w:rsidTr="00865F31">
        <w:trPr>
          <w:trHeight w:val="13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5F31" w:rsidRPr="00075F07" w:rsidRDefault="00865F31" w:rsidP="005A2BA7">
            <w:pPr>
              <w:jc w:val="both"/>
            </w:pPr>
            <w:r w:rsidRPr="00075F07">
              <w:t>Субвенции бюджетам муниципальных районов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3712,1</w:t>
            </w:r>
            <w:r w:rsidR="001B4E1E" w:rsidRPr="00075F07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1856</w:t>
            </w:r>
            <w:r w:rsidR="001B4E1E" w:rsidRPr="00075F07">
              <w:t>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-1 856,10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ED794E" w:rsidP="00865F31">
            <w:pPr>
              <w:jc w:val="center"/>
            </w:pPr>
            <w:r w:rsidRPr="00075F07">
              <w:t>50,00</w:t>
            </w:r>
          </w:p>
        </w:tc>
      </w:tr>
      <w:tr w:rsidR="00865F31" w:rsidRPr="00075F07" w:rsidTr="00865F31">
        <w:trPr>
          <w:trHeight w:val="171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5F31" w:rsidRPr="00075F07" w:rsidRDefault="00865F31" w:rsidP="005A2BA7">
            <w:pPr>
              <w:jc w:val="both"/>
            </w:pPr>
            <w:r w:rsidRPr="00075F07"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3,6</w:t>
            </w:r>
            <w:r w:rsidR="001B4E1E" w:rsidRPr="00075F07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0</w:t>
            </w:r>
            <w:r w:rsidR="001B4E1E" w:rsidRPr="00075F07">
              <w:t>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-3,6</w:t>
            </w:r>
            <w:r w:rsidR="00ED794E" w:rsidRPr="00075F07"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0</w:t>
            </w:r>
            <w:r w:rsidR="00ED794E" w:rsidRPr="00075F07">
              <w:t>,00</w:t>
            </w:r>
          </w:p>
        </w:tc>
      </w:tr>
      <w:tr w:rsidR="00865F31" w:rsidRPr="00075F07" w:rsidTr="00865F31">
        <w:trPr>
          <w:trHeight w:val="149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5F31" w:rsidRPr="00075F07" w:rsidRDefault="00865F31" w:rsidP="005A2BA7">
            <w:pPr>
              <w:jc w:val="both"/>
            </w:pPr>
            <w:r w:rsidRPr="00075F07"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36900</w:t>
            </w:r>
            <w:r w:rsidR="001B4E1E" w:rsidRPr="00075F07"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22414,7</w:t>
            </w:r>
            <w:r w:rsidR="001B4E1E" w:rsidRPr="00075F07">
              <w:t>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-14 485,30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60,74</w:t>
            </w:r>
          </w:p>
        </w:tc>
      </w:tr>
      <w:tr w:rsidR="00865F31" w:rsidRPr="00075F07" w:rsidTr="00865F31">
        <w:trPr>
          <w:trHeight w:val="10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65F31" w:rsidRPr="00075F07" w:rsidRDefault="00865F31" w:rsidP="005A2BA7">
            <w:pPr>
              <w:jc w:val="both"/>
            </w:pPr>
            <w:r w:rsidRPr="00075F07"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317785,3</w:t>
            </w:r>
            <w:r w:rsidR="001B4E1E" w:rsidRPr="00075F07"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180997,78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-136 787,52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56,9</w:t>
            </w:r>
            <w:r w:rsidR="00ED794E" w:rsidRPr="00075F07">
              <w:t>6</w:t>
            </w:r>
          </w:p>
        </w:tc>
      </w:tr>
      <w:tr w:rsidR="00865F31" w:rsidRPr="00075F07" w:rsidTr="008D5A99">
        <w:trPr>
          <w:trHeight w:val="22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65F31" w:rsidRPr="00075F07" w:rsidRDefault="00865F31" w:rsidP="005A2BA7">
            <w:pPr>
              <w:jc w:val="both"/>
              <w:rPr>
                <w:b/>
              </w:rPr>
            </w:pPr>
            <w:r w:rsidRPr="00075F07">
              <w:rPr>
                <w:b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  <w:rPr>
                <w:b/>
              </w:rPr>
            </w:pPr>
            <w:r w:rsidRPr="00075F07">
              <w:rPr>
                <w:b/>
              </w:rPr>
              <w:t>6815,3</w:t>
            </w:r>
            <w:r w:rsidR="001B4E1E" w:rsidRPr="00075F07"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  <w:rPr>
                <w:b/>
              </w:rPr>
            </w:pPr>
            <w:r w:rsidRPr="00075F07">
              <w:rPr>
                <w:b/>
              </w:rPr>
              <w:t>2762,44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-4 052,86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40,53</w:t>
            </w:r>
          </w:p>
        </w:tc>
      </w:tr>
      <w:tr w:rsidR="00865F31" w:rsidRPr="00075F07" w:rsidTr="00865F31">
        <w:trPr>
          <w:trHeight w:val="154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5F31" w:rsidRPr="00075F07" w:rsidRDefault="00865F31" w:rsidP="005A2BA7">
            <w:pPr>
              <w:jc w:val="both"/>
            </w:pPr>
            <w:r w:rsidRPr="00075F07"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34</w:t>
            </w:r>
            <w:r w:rsidR="001B4E1E" w:rsidRPr="00075F07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0</w:t>
            </w:r>
            <w:r w:rsidR="001B4E1E" w:rsidRPr="00075F07">
              <w:t>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-34</w:t>
            </w:r>
            <w:r w:rsidR="00ED794E" w:rsidRPr="00075F07">
              <w:t>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0</w:t>
            </w:r>
            <w:r w:rsidR="00ED794E" w:rsidRPr="00075F07">
              <w:t>,00</w:t>
            </w:r>
          </w:p>
        </w:tc>
      </w:tr>
      <w:tr w:rsidR="00865F31" w:rsidRPr="00075F07" w:rsidTr="00865F31">
        <w:trPr>
          <w:trHeight w:val="154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5F31" w:rsidRPr="00075F07" w:rsidRDefault="00865F31" w:rsidP="005A2BA7">
            <w:pPr>
              <w:jc w:val="both"/>
            </w:pPr>
            <w:r w:rsidRPr="00075F07">
              <w:t xml:space="preserve"> 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195,3</w:t>
            </w:r>
            <w:r w:rsidR="001B4E1E" w:rsidRPr="00075F07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147</w:t>
            </w:r>
            <w:r w:rsidR="001B4E1E" w:rsidRPr="00075F07">
              <w:t>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-48,3</w:t>
            </w:r>
            <w:r w:rsidR="00ED794E" w:rsidRPr="00075F07"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75,2</w:t>
            </w:r>
            <w:r w:rsidR="00ED794E" w:rsidRPr="00075F07">
              <w:t>7</w:t>
            </w:r>
          </w:p>
        </w:tc>
      </w:tr>
      <w:tr w:rsidR="00865F31" w:rsidRPr="00075F07" w:rsidTr="00865F31">
        <w:trPr>
          <w:trHeight w:val="55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5F31" w:rsidRPr="00075F07" w:rsidRDefault="00865F31" w:rsidP="005A2BA7">
            <w:pPr>
              <w:jc w:val="both"/>
            </w:pPr>
            <w:r w:rsidRPr="00075F07">
              <w:t>Прочие межбюджетные трансферты, передаваемые бюджетам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6586</w:t>
            </w:r>
            <w:r w:rsidR="001B4E1E" w:rsidRPr="00075F07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2615,44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-3 970,56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</w:pPr>
            <w:r w:rsidRPr="00075F07">
              <w:t>39,71</w:t>
            </w:r>
          </w:p>
        </w:tc>
      </w:tr>
      <w:tr w:rsidR="00865F31" w:rsidRPr="00075F07" w:rsidTr="00865F31">
        <w:trPr>
          <w:trHeight w:val="3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31" w:rsidRPr="00075F07" w:rsidRDefault="00865F31" w:rsidP="005A2BA7">
            <w:pPr>
              <w:jc w:val="both"/>
              <w:rPr>
                <w:b/>
              </w:rPr>
            </w:pPr>
            <w:r w:rsidRPr="00075F07">
              <w:rPr>
                <w:b/>
              </w:rPr>
              <w:t>Всего доходов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5F31" w:rsidRPr="00075F07" w:rsidRDefault="00865F31" w:rsidP="00865F31">
            <w:pPr>
              <w:jc w:val="center"/>
              <w:rPr>
                <w:b/>
              </w:rPr>
            </w:pPr>
            <w:r w:rsidRPr="00075F07">
              <w:rPr>
                <w:b/>
              </w:rPr>
              <w:t>969738,28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5F31" w:rsidRPr="00075F07" w:rsidRDefault="00865F31" w:rsidP="00865F31">
            <w:pPr>
              <w:jc w:val="center"/>
              <w:rPr>
                <w:b/>
              </w:rPr>
            </w:pPr>
            <w:r w:rsidRPr="00075F07">
              <w:rPr>
                <w:b/>
              </w:rPr>
              <w:t>444214,59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-525 523,69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F31" w:rsidRPr="00075F07" w:rsidRDefault="00865F31" w:rsidP="00865F31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45,8</w:t>
            </w:r>
            <w:r w:rsidR="00ED794E" w:rsidRPr="00075F07">
              <w:rPr>
                <w:b/>
                <w:bCs/>
              </w:rPr>
              <w:t>1</w:t>
            </w:r>
          </w:p>
        </w:tc>
      </w:tr>
    </w:tbl>
    <w:p w:rsidR="005A2BA7" w:rsidRPr="00075F07" w:rsidRDefault="005A2BA7" w:rsidP="005E3DDE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74780" w:rsidRPr="00075F07" w:rsidRDefault="00874780" w:rsidP="00874780">
      <w:pPr>
        <w:tabs>
          <w:tab w:val="left" w:pos="709"/>
          <w:tab w:val="left" w:pos="1087"/>
        </w:tabs>
        <w:ind w:right="-1"/>
        <w:jc w:val="both"/>
        <w:rPr>
          <w:sz w:val="28"/>
          <w:szCs w:val="28"/>
        </w:rPr>
      </w:pPr>
      <w:r w:rsidRPr="00075F07">
        <w:rPr>
          <w:rFonts w:ascii="TimesNewRomanPSMT" w:hAnsi="TimesNewRomanPSMT"/>
          <w:sz w:val="24"/>
        </w:rPr>
        <w:t xml:space="preserve">           </w:t>
      </w:r>
      <w:r w:rsidRPr="00075F07">
        <w:rPr>
          <w:sz w:val="28"/>
          <w:szCs w:val="28"/>
        </w:rPr>
        <w:t xml:space="preserve">Сведения об исполнении доходной части бюджета за </w:t>
      </w:r>
      <w:r w:rsidR="00D120CD" w:rsidRPr="00075F07">
        <w:rPr>
          <w:sz w:val="28"/>
          <w:szCs w:val="28"/>
          <w:lang w:val="en-US"/>
        </w:rPr>
        <w:t>I</w:t>
      </w:r>
      <w:r w:rsidR="00D120CD" w:rsidRPr="00075F07">
        <w:rPr>
          <w:sz w:val="28"/>
          <w:szCs w:val="28"/>
        </w:rPr>
        <w:t xml:space="preserve"> </w:t>
      </w:r>
      <w:r w:rsidR="007030CB" w:rsidRPr="00075F07">
        <w:rPr>
          <w:sz w:val="28"/>
          <w:szCs w:val="28"/>
        </w:rPr>
        <w:t>полугодие</w:t>
      </w:r>
      <w:r w:rsidRPr="00075F07">
        <w:rPr>
          <w:sz w:val="28"/>
          <w:szCs w:val="28"/>
        </w:rPr>
        <w:t xml:space="preserve"> 202</w:t>
      </w:r>
      <w:r w:rsidR="00A376F8" w:rsidRPr="00075F07">
        <w:rPr>
          <w:sz w:val="28"/>
          <w:szCs w:val="28"/>
        </w:rPr>
        <w:t>4</w:t>
      </w:r>
      <w:r w:rsidRPr="00075F07">
        <w:rPr>
          <w:sz w:val="28"/>
          <w:szCs w:val="28"/>
        </w:rPr>
        <w:t xml:space="preserve"> - 202</w:t>
      </w:r>
      <w:r w:rsidR="00A376F8" w:rsidRPr="00075F07">
        <w:rPr>
          <w:sz w:val="28"/>
          <w:szCs w:val="28"/>
        </w:rPr>
        <w:t>5</w:t>
      </w:r>
      <w:r w:rsidRPr="00075F07">
        <w:rPr>
          <w:sz w:val="28"/>
          <w:szCs w:val="28"/>
        </w:rPr>
        <w:t xml:space="preserve"> год</w:t>
      </w:r>
      <w:r w:rsidR="003D3B6C" w:rsidRPr="00075F07">
        <w:rPr>
          <w:sz w:val="28"/>
          <w:szCs w:val="28"/>
        </w:rPr>
        <w:t>а</w:t>
      </w:r>
      <w:r w:rsidRPr="00075F07">
        <w:rPr>
          <w:sz w:val="28"/>
          <w:szCs w:val="28"/>
        </w:rPr>
        <w:t xml:space="preserve"> представлены в следующей таблице: </w:t>
      </w:r>
    </w:p>
    <w:p w:rsidR="00874780" w:rsidRPr="00075F07" w:rsidRDefault="00874780" w:rsidP="00874780">
      <w:pPr>
        <w:ind w:right="-1"/>
        <w:rPr>
          <w:rFonts w:ascii="TimesNewRomanPSMT" w:hAnsi="TimesNewRomanPSMT"/>
        </w:rPr>
      </w:pPr>
      <w:r w:rsidRPr="00075F07">
        <w:rPr>
          <w:rFonts w:ascii="TimesNewRomanPSMT" w:hAnsi="TimesNewRomanPSMT"/>
        </w:rPr>
        <w:t xml:space="preserve">                                                                                                                                                          </w:t>
      </w:r>
    </w:p>
    <w:p w:rsidR="00874780" w:rsidRPr="00075F07" w:rsidRDefault="00874780" w:rsidP="00874780">
      <w:pPr>
        <w:tabs>
          <w:tab w:val="left" w:pos="7338"/>
        </w:tabs>
        <w:ind w:right="-1"/>
        <w:jc w:val="both"/>
        <w:rPr>
          <w:b/>
          <w:bCs/>
          <w:sz w:val="24"/>
          <w:szCs w:val="24"/>
        </w:rPr>
      </w:pPr>
      <w:r w:rsidRPr="00075F07">
        <w:rPr>
          <w:sz w:val="24"/>
          <w:szCs w:val="24"/>
        </w:rPr>
        <w:t>Таблица №  3</w:t>
      </w:r>
      <w:r w:rsidRPr="00075F07">
        <w:rPr>
          <w:b/>
          <w:bCs/>
          <w:sz w:val="24"/>
          <w:szCs w:val="24"/>
        </w:rPr>
        <w:tab/>
        <w:t xml:space="preserve">            </w:t>
      </w:r>
      <w:r w:rsidRPr="00075F07">
        <w:rPr>
          <w:sz w:val="24"/>
          <w:szCs w:val="24"/>
        </w:rPr>
        <w:t>тыс. рублей</w:t>
      </w:r>
    </w:p>
    <w:p w:rsidR="00874780" w:rsidRPr="00075F07" w:rsidRDefault="00874780" w:rsidP="00874780">
      <w:pPr>
        <w:ind w:right="-1"/>
        <w:jc w:val="both"/>
        <w:rPr>
          <w:b/>
          <w:bCs/>
          <w:sz w:val="24"/>
          <w:szCs w:val="24"/>
        </w:rPr>
      </w:pPr>
    </w:p>
    <w:tbl>
      <w:tblPr>
        <w:tblW w:w="9571" w:type="dxa"/>
        <w:tblLook w:val="04A0"/>
      </w:tblPr>
      <w:tblGrid>
        <w:gridCol w:w="3510"/>
        <w:gridCol w:w="1560"/>
        <w:gridCol w:w="1701"/>
        <w:gridCol w:w="1509"/>
        <w:gridCol w:w="1291"/>
      </w:tblGrid>
      <w:tr w:rsidR="00874780" w:rsidRPr="00075F07" w:rsidTr="00874780">
        <w:trPr>
          <w:trHeight w:val="9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80" w:rsidRPr="00075F07" w:rsidRDefault="00874780" w:rsidP="00874780">
            <w:pPr>
              <w:jc w:val="center"/>
              <w:rPr>
                <w:b/>
              </w:rPr>
            </w:pPr>
            <w:r w:rsidRPr="00075F07">
              <w:rPr>
                <w:b/>
              </w:rPr>
              <w:lastRenderedPageBreak/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80" w:rsidRPr="00075F07" w:rsidRDefault="00874780" w:rsidP="00A376F8">
            <w:pPr>
              <w:jc w:val="center"/>
              <w:rPr>
                <w:b/>
              </w:rPr>
            </w:pPr>
            <w:r w:rsidRPr="00075F07">
              <w:rPr>
                <w:b/>
              </w:rPr>
              <w:t xml:space="preserve">Исполнение за </w:t>
            </w:r>
            <w:r w:rsidR="00D120CD" w:rsidRPr="00075F07">
              <w:rPr>
                <w:b/>
                <w:lang w:val="en-US"/>
              </w:rPr>
              <w:t>I</w:t>
            </w:r>
            <w:r w:rsidR="00D120CD" w:rsidRPr="00075F07">
              <w:rPr>
                <w:b/>
              </w:rPr>
              <w:t xml:space="preserve"> </w:t>
            </w:r>
            <w:r w:rsidR="00A02265" w:rsidRPr="00075F07">
              <w:rPr>
                <w:b/>
              </w:rPr>
              <w:t>полугодие</w:t>
            </w:r>
            <w:r w:rsidRPr="00075F07">
              <w:rPr>
                <w:b/>
              </w:rPr>
              <w:t xml:space="preserve"> 202</w:t>
            </w:r>
            <w:r w:rsidR="00A376F8" w:rsidRPr="00075F07">
              <w:rPr>
                <w:b/>
              </w:rPr>
              <w:t>4</w:t>
            </w:r>
            <w:r w:rsidRPr="00075F07">
              <w:rPr>
                <w:b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80" w:rsidRPr="00075F07" w:rsidRDefault="00874780" w:rsidP="00A376F8">
            <w:pPr>
              <w:jc w:val="center"/>
              <w:rPr>
                <w:b/>
              </w:rPr>
            </w:pPr>
            <w:r w:rsidRPr="00075F07">
              <w:rPr>
                <w:b/>
              </w:rPr>
              <w:t xml:space="preserve">Исполнение за </w:t>
            </w:r>
            <w:r w:rsidR="00D120CD" w:rsidRPr="00075F07">
              <w:rPr>
                <w:b/>
                <w:lang w:val="en-US"/>
              </w:rPr>
              <w:t>I</w:t>
            </w:r>
            <w:r w:rsidR="00D120CD" w:rsidRPr="00075F07">
              <w:rPr>
                <w:b/>
              </w:rPr>
              <w:t xml:space="preserve"> </w:t>
            </w:r>
            <w:r w:rsidR="00A02265" w:rsidRPr="00075F07">
              <w:rPr>
                <w:b/>
              </w:rPr>
              <w:t>полугодие</w:t>
            </w:r>
            <w:r w:rsidRPr="00075F07">
              <w:rPr>
                <w:b/>
              </w:rPr>
              <w:t xml:space="preserve"> 202</w:t>
            </w:r>
            <w:r w:rsidR="00A376F8" w:rsidRPr="00075F07">
              <w:rPr>
                <w:b/>
              </w:rPr>
              <w:t>5</w:t>
            </w:r>
            <w:r w:rsidRPr="00075F07">
              <w:rPr>
                <w:b/>
              </w:rPr>
              <w:t xml:space="preserve"> год</w:t>
            </w:r>
            <w:r w:rsidR="00FE75FF" w:rsidRPr="00075F07">
              <w:rPr>
                <w:b/>
              </w:rPr>
              <w:t>а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4780" w:rsidRPr="00075F07" w:rsidRDefault="00874780" w:rsidP="00874780">
            <w:pPr>
              <w:ind w:right="-1"/>
              <w:jc w:val="center"/>
              <w:rPr>
                <w:b/>
              </w:rPr>
            </w:pPr>
            <w:r w:rsidRPr="00075F07">
              <w:rPr>
                <w:b/>
              </w:rPr>
              <w:t>Прирост</w:t>
            </w:r>
          </w:p>
          <w:p w:rsidR="00874780" w:rsidRPr="00075F07" w:rsidRDefault="00874780" w:rsidP="00874780">
            <w:pPr>
              <w:jc w:val="center"/>
              <w:rPr>
                <w:b/>
              </w:rPr>
            </w:pPr>
            <w:r w:rsidRPr="00075F07">
              <w:rPr>
                <w:b/>
              </w:rPr>
              <w:t xml:space="preserve"> (снижение) доходов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4780" w:rsidRPr="00075F07" w:rsidRDefault="00874780" w:rsidP="00874780">
            <w:pPr>
              <w:ind w:right="-1"/>
              <w:jc w:val="center"/>
              <w:rPr>
                <w:b/>
              </w:rPr>
            </w:pPr>
            <w:r w:rsidRPr="00075F07">
              <w:rPr>
                <w:b/>
              </w:rPr>
              <w:t>%</w:t>
            </w:r>
          </w:p>
          <w:p w:rsidR="00874780" w:rsidRPr="00075F07" w:rsidRDefault="00874780" w:rsidP="00874780">
            <w:pPr>
              <w:jc w:val="center"/>
              <w:rPr>
                <w:b/>
              </w:rPr>
            </w:pPr>
            <w:r w:rsidRPr="00075F07">
              <w:rPr>
                <w:b/>
              </w:rPr>
              <w:t>исполнения</w:t>
            </w:r>
          </w:p>
        </w:tc>
      </w:tr>
      <w:tr w:rsidR="00874780" w:rsidRPr="00075F07" w:rsidTr="00874780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80" w:rsidRPr="00075F07" w:rsidRDefault="00874780" w:rsidP="00874780">
            <w:pPr>
              <w:jc w:val="center"/>
            </w:pPr>
            <w:r w:rsidRPr="00075F07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80" w:rsidRPr="00075F07" w:rsidRDefault="00874780" w:rsidP="00874780">
            <w:pPr>
              <w:jc w:val="center"/>
            </w:pPr>
            <w:r w:rsidRPr="00075F07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80" w:rsidRPr="00075F07" w:rsidRDefault="00874780" w:rsidP="00874780">
            <w:pPr>
              <w:jc w:val="center"/>
            </w:pPr>
            <w:r w:rsidRPr="00075F07">
              <w:t>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4780" w:rsidRPr="00075F07" w:rsidRDefault="00874780" w:rsidP="00874780">
            <w:pPr>
              <w:jc w:val="center"/>
            </w:pPr>
            <w:r w:rsidRPr="00075F07">
              <w:t>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4780" w:rsidRPr="00075F07" w:rsidRDefault="00874780" w:rsidP="00874780">
            <w:pPr>
              <w:jc w:val="center"/>
            </w:pPr>
            <w:r w:rsidRPr="00075F07">
              <w:t>5</w:t>
            </w:r>
          </w:p>
        </w:tc>
      </w:tr>
      <w:tr w:rsidR="00290D4E" w:rsidRPr="00075F07" w:rsidTr="00290D4E">
        <w:trPr>
          <w:trHeight w:val="31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D4E" w:rsidRPr="00075F07" w:rsidRDefault="00290D4E" w:rsidP="00874780">
            <w:pPr>
              <w:jc w:val="both"/>
              <w:rPr>
                <w:b/>
              </w:rPr>
            </w:pPr>
            <w:r w:rsidRPr="00075F07">
              <w:rPr>
                <w:b/>
              </w:rPr>
              <w:t>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D4E" w:rsidRPr="00075F07" w:rsidRDefault="00290D4E" w:rsidP="00F44FFC">
            <w:pPr>
              <w:jc w:val="center"/>
              <w:rPr>
                <w:b/>
              </w:rPr>
            </w:pPr>
            <w:r w:rsidRPr="00075F07">
              <w:rPr>
                <w:b/>
              </w:rPr>
              <w:t>193 557,01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D4E" w:rsidRPr="00075F07" w:rsidRDefault="00290D4E" w:rsidP="00290D4E">
            <w:pPr>
              <w:jc w:val="center"/>
              <w:rPr>
                <w:b/>
                <w:sz w:val="24"/>
                <w:szCs w:val="24"/>
              </w:rPr>
            </w:pPr>
            <w:r w:rsidRPr="00075F07">
              <w:rPr>
                <w:b/>
              </w:rPr>
              <w:t>152112,05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D4E" w:rsidRPr="00075F07" w:rsidRDefault="00290D4E" w:rsidP="00290D4E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-41 444,96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D4E" w:rsidRPr="00075F07" w:rsidRDefault="00290D4E" w:rsidP="00290D4E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78,59</w:t>
            </w:r>
          </w:p>
        </w:tc>
      </w:tr>
      <w:tr w:rsidR="00290D4E" w:rsidRPr="00075F07" w:rsidTr="00290D4E">
        <w:trPr>
          <w:trHeight w:val="31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D4E" w:rsidRPr="00075F07" w:rsidRDefault="00290D4E" w:rsidP="00874780">
            <w:pPr>
              <w:jc w:val="both"/>
              <w:rPr>
                <w:b/>
              </w:rPr>
            </w:pPr>
            <w:r w:rsidRPr="00075F07">
              <w:rPr>
                <w:b/>
              </w:rPr>
              <w:t>НАЛОГОВЫЕ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D4E" w:rsidRPr="00075F07" w:rsidRDefault="00290D4E" w:rsidP="00F44FFC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145 202,82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D4E" w:rsidRPr="00075F07" w:rsidRDefault="00290D4E" w:rsidP="00290D4E">
            <w:pPr>
              <w:jc w:val="center"/>
              <w:rPr>
                <w:b/>
                <w:sz w:val="24"/>
                <w:szCs w:val="24"/>
              </w:rPr>
            </w:pPr>
            <w:r w:rsidRPr="00075F07">
              <w:rPr>
                <w:b/>
              </w:rPr>
              <w:t>110533,83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D4E" w:rsidRPr="00075F07" w:rsidRDefault="00290D4E" w:rsidP="00290D4E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-34 668,99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D4E" w:rsidRPr="00075F07" w:rsidRDefault="00290D4E" w:rsidP="00290D4E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76,12</w:t>
            </w:r>
          </w:p>
        </w:tc>
      </w:tr>
      <w:tr w:rsidR="00290D4E" w:rsidRPr="00075F07" w:rsidTr="00290D4E">
        <w:trPr>
          <w:trHeight w:val="31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D4E" w:rsidRPr="00075F07" w:rsidRDefault="00290D4E" w:rsidP="00874780">
            <w:pPr>
              <w:jc w:val="both"/>
            </w:pPr>
            <w:r w:rsidRPr="00075F07">
              <w:t>Налог на доходы физических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D4E" w:rsidRPr="00075F07" w:rsidRDefault="00290D4E" w:rsidP="00F44FFC">
            <w:pPr>
              <w:jc w:val="center"/>
            </w:pPr>
            <w:r w:rsidRPr="00075F07">
              <w:t>113 342,36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D4E" w:rsidRPr="00075F07" w:rsidRDefault="00290D4E" w:rsidP="00290D4E">
            <w:pPr>
              <w:jc w:val="center"/>
              <w:rPr>
                <w:sz w:val="24"/>
                <w:szCs w:val="24"/>
              </w:rPr>
            </w:pPr>
            <w:r w:rsidRPr="00075F07">
              <w:t>78075,22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D4E" w:rsidRPr="00075F07" w:rsidRDefault="00290D4E" w:rsidP="00290D4E">
            <w:pPr>
              <w:jc w:val="center"/>
            </w:pPr>
            <w:r w:rsidRPr="00075F07">
              <w:t>-35 267,14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D4E" w:rsidRPr="00075F07" w:rsidRDefault="00290D4E" w:rsidP="00290D4E">
            <w:pPr>
              <w:jc w:val="center"/>
            </w:pPr>
            <w:r w:rsidRPr="00075F07">
              <w:t>68,88</w:t>
            </w:r>
          </w:p>
        </w:tc>
      </w:tr>
      <w:tr w:rsidR="00290D4E" w:rsidRPr="00075F07" w:rsidTr="00290D4E">
        <w:trPr>
          <w:trHeight w:val="31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D4E" w:rsidRPr="00075F07" w:rsidRDefault="00290D4E" w:rsidP="00874780">
            <w:pPr>
              <w:jc w:val="both"/>
            </w:pPr>
            <w:r w:rsidRPr="00075F07">
              <w:t>Акцизы на нефтепродукты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D4E" w:rsidRPr="00075F07" w:rsidRDefault="00290D4E" w:rsidP="00F44FFC">
            <w:pPr>
              <w:jc w:val="center"/>
            </w:pPr>
            <w:r w:rsidRPr="00075F07">
              <w:t>15 024,28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D4E" w:rsidRPr="00075F07" w:rsidRDefault="00290D4E" w:rsidP="00290D4E">
            <w:pPr>
              <w:jc w:val="center"/>
              <w:rPr>
                <w:sz w:val="24"/>
                <w:szCs w:val="24"/>
              </w:rPr>
            </w:pPr>
            <w:r w:rsidRPr="00075F07">
              <w:t>12493,01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D4E" w:rsidRPr="00075F07" w:rsidRDefault="00290D4E" w:rsidP="00290D4E">
            <w:pPr>
              <w:jc w:val="center"/>
            </w:pPr>
            <w:r w:rsidRPr="00075F07">
              <w:t>-2 531,27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D4E" w:rsidRPr="00075F07" w:rsidRDefault="00290D4E" w:rsidP="00290D4E">
            <w:pPr>
              <w:jc w:val="center"/>
            </w:pPr>
            <w:r w:rsidRPr="00075F07">
              <w:t>83,15</w:t>
            </w:r>
          </w:p>
        </w:tc>
      </w:tr>
      <w:tr w:rsidR="00290D4E" w:rsidRPr="00075F07" w:rsidTr="00290D4E">
        <w:trPr>
          <w:trHeight w:val="31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D4E" w:rsidRPr="00075F07" w:rsidRDefault="00290D4E" w:rsidP="00874780">
            <w:pPr>
              <w:jc w:val="both"/>
            </w:pPr>
            <w:r w:rsidRPr="00075F07">
              <w:t>Налоги на совокупный доход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D4E" w:rsidRPr="00075F07" w:rsidRDefault="00290D4E" w:rsidP="00F44FFC">
            <w:pPr>
              <w:jc w:val="center"/>
            </w:pPr>
            <w:r w:rsidRPr="00075F07">
              <w:t>13 710,97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D4E" w:rsidRPr="00075F07" w:rsidRDefault="00290D4E" w:rsidP="00290D4E">
            <w:pPr>
              <w:jc w:val="center"/>
              <w:rPr>
                <w:sz w:val="24"/>
                <w:szCs w:val="24"/>
              </w:rPr>
            </w:pPr>
            <w:r w:rsidRPr="00075F07">
              <w:t>15960,01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D4E" w:rsidRPr="00075F07" w:rsidRDefault="00290D4E" w:rsidP="00290D4E">
            <w:pPr>
              <w:jc w:val="center"/>
            </w:pPr>
            <w:r w:rsidRPr="00075F07">
              <w:t>2 249,04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D4E" w:rsidRPr="00075F07" w:rsidRDefault="00290D4E" w:rsidP="00290D4E">
            <w:pPr>
              <w:jc w:val="center"/>
            </w:pPr>
            <w:r w:rsidRPr="00075F07">
              <w:t>116,40</w:t>
            </w:r>
          </w:p>
        </w:tc>
      </w:tr>
      <w:tr w:rsidR="00290D4E" w:rsidRPr="00075F07" w:rsidTr="00290D4E">
        <w:trPr>
          <w:trHeight w:val="6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D4E" w:rsidRPr="00075F07" w:rsidRDefault="00290D4E" w:rsidP="00874780">
            <w:pPr>
              <w:jc w:val="both"/>
            </w:pPr>
            <w:r w:rsidRPr="00075F07">
              <w:t>Налоги, сборы и регулярные платежи за пользование природными ресурсами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D4E" w:rsidRPr="00075F07" w:rsidRDefault="00290D4E" w:rsidP="00F44FFC">
            <w:pPr>
              <w:jc w:val="center"/>
            </w:pPr>
            <w:r w:rsidRPr="00075F07">
              <w:t>3 089,02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D4E" w:rsidRPr="00075F07" w:rsidRDefault="00290D4E" w:rsidP="00290D4E">
            <w:pPr>
              <w:jc w:val="center"/>
              <w:rPr>
                <w:sz w:val="24"/>
                <w:szCs w:val="24"/>
              </w:rPr>
            </w:pPr>
            <w:r w:rsidRPr="00075F07">
              <w:t>3920,96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D4E" w:rsidRPr="00075F07" w:rsidRDefault="00290D4E" w:rsidP="00290D4E">
            <w:pPr>
              <w:jc w:val="center"/>
            </w:pPr>
            <w:r w:rsidRPr="00075F07">
              <w:t>831,94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D4E" w:rsidRPr="00075F07" w:rsidRDefault="00290D4E" w:rsidP="00290D4E">
            <w:pPr>
              <w:jc w:val="center"/>
            </w:pPr>
            <w:r w:rsidRPr="00075F07">
              <w:t>126,93</w:t>
            </w:r>
          </w:p>
        </w:tc>
      </w:tr>
      <w:tr w:rsidR="00290D4E" w:rsidRPr="00075F07" w:rsidTr="00290D4E">
        <w:trPr>
          <w:trHeight w:val="31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D4E" w:rsidRPr="00075F07" w:rsidRDefault="00290D4E" w:rsidP="00874780">
            <w:pPr>
              <w:jc w:val="both"/>
            </w:pPr>
            <w:r w:rsidRPr="00075F07">
              <w:t>Государственная пошлина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D4E" w:rsidRPr="00075F07" w:rsidRDefault="00290D4E" w:rsidP="00F44FFC">
            <w:pPr>
              <w:jc w:val="center"/>
            </w:pPr>
            <w:r w:rsidRPr="00075F07">
              <w:t>36,19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D4E" w:rsidRPr="00075F07" w:rsidRDefault="00290D4E" w:rsidP="00290D4E">
            <w:pPr>
              <w:jc w:val="center"/>
              <w:rPr>
                <w:sz w:val="24"/>
                <w:szCs w:val="24"/>
              </w:rPr>
            </w:pPr>
            <w:r w:rsidRPr="00075F07">
              <w:t>84,63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D4E" w:rsidRPr="00075F07" w:rsidRDefault="00290D4E" w:rsidP="00290D4E">
            <w:pPr>
              <w:jc w:val="center"/>
            </w:pPr>
            <w:r w:rsidRPr="00075F07">
              <w:t>48,44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D4E" w:rsidRPr="00075F07" w:rsidRDefault="00290D4E" w:rsidP="00290D4E">
            <w:pPr>
              <w:jc w:val="center"/>
            </w:pPr>
            <w:r w:rsidRPr="00075F07">
              <w:t>233,85</w:t>
            </w:r>
          </w:p>
        </w:tc>
      </w:tr>
      <w:tr w:rsidR="00290D4E" w:rsidRPr="00075F07" w:rsidTr="00290D4E">
        <w:trPr>
          <w:trHeight w:val="31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D4E" w:rsidRPr="00075F07" w:rsidRDefault="00290D4E" w:rsidP="00874780">
            <w:pPr>
              <w:jc w:val="both"/>
              <w:rPr>
                <w:b/>
              </w:rPr>
            </w:pPr>
            <w:r w:rsidRPr="00075F07">
              <w:rPr>
                <w:b/>
              </w:rPr>
              <w:t>НЕНАЛОГОВЫЕ ДОХОДЫ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D4E" w:rsidRPr="00075F07" w:rsidRDefault="00290D4E" w:rsidP="00F44FFC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48 354,19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D4E" w:rsidRPr="00075F07" w:rsidRDefault="00290D4E" w:rsidP="00290D4E">
            <w:pPr>
              <w:jc w:val="center"/>
              <w:rPr>
                <w:b/>
              </w:rPr>
            </w:pPr>
            <w:r w:rsidRPr="00075F07">
              <w:rPr>
                <w:b/>
              </w:rPr>
              <w:t>41578,22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D4E" w:rsidRPr="00075F07" w:rsidRDefault="00290D4E" w:rsidP="00290D4E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-6 775,97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D4E" w:rsidRPr="00075F07" w:rsidRDefault="00290D4E" w:rsidP="00290D4E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85,99</w:t>
            </w:r>
          </w:p>
        </w:tc>
      </w:tr>
      <w:tr w:rsidR="00290D4E" w:rsidRPr="00075F07" w:rsidTr="00290D4E">
        <w:trPr>
          <w:trHeight w:val="6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D4E" w:rsidRPr="00075F07" w:rsidRDefault="00290D4E" w:rsidP="00874780">
            <w:pPr>
              <w:jc w:val="both"/>
            </w:pPr>
            <w:r w:rsidRPr="00075F07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D4E" w:rsidRPr="00075F07" w:rsidRDefault="00290D4E" w:rsidP="00F44FFC">
            <w:pPr>
              <w:jc w:val="center"/>
            </w:pPr>
            <w:r w:rsidRPr="00075F07">
              <w:t>9 559,02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D4E" w:rsidRPr="00075F07" w:rsidRDefault="00290D4E" w:rsidP="00290D4E">
            <w:pPr>
              <w:jc w:val="center"/>
              <w:rPr>
                <w:sz w:val="24"/>
                <w:szCs w:val="24"/>
              </w:rPr>
            </w:pPr>
            <w:r w:rsidRPr="00075F07">
              <w:t>14050,36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D4E" w:rsidRPr="00075F07" w:rsidRDefault="00290D4E" w:rsidP="00290D4E">
            <w:pPr>
              <w:jc w:val="center"/>
            </w:pPr>
            <w:r w:rsidRPr="00075F07">
              <w:t>4 491,34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D4E" w:rsidRPr="00075F07" w:rsidRDefault="00290D4E" w:rsidP="00290D4E">
            <w:pPr>
              <w:jc w:val="center"/>
            </w:pPr>
            <w:r w:rsidRPr="00075F07">
              <w:t>146,99</w:t>
            </w:r>
          </w:p>
        </w:tc>
      </w:tr>
      <w:tr w:rsidR="00290D4E" w:rsidRPr="00075F07" w:rsidTr="00290D4E">
        <w:trPr>
          <w:trHeight w:val="6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D4E" w:rsidRPr="00075F07" w:rsidRDefault="00290D4E" w:rsidP="00874780">
            <w:pPr>
              <w:jc w:val="both"/>
            </w:pPr>
            <w:r w:rsidRPr="00075F07">
              <w:t>Платежи  при пользовании природными ресурсами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D4E" w:rsidRPr="00075F07" w:rsidRDefault="00290D4E" w:rsidP="00F44FFC">
            <w:pPr>
              <w:jc w:val="center"/>
            </w:pPr>
            <w:r w:rsidRPr="00075F07">
              <w:t>37 314,5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D4E" w:rsidRPr="00075F07" w:rsidRDefault="00290D4E" w:rsidP="00290D4E">
            <w:pPr>
              <w:jc w:val="center"/>
              <w:rPr>
                <w:sz w:val="24"/>
                <w:szCs w:val="24"/>
              </w:rPr>
            </w:pPr>
            <w:r w:rsidRPr="00075F07">
              <w:t>26066,93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D4E" w:rsidRPr="00075F07" w:rsidRDefault="00290D4E" w:rsidP="00290D4E">
            <w:pPr>
              <w:jc w:val="center"/>
            </w:pPr>
            <w:r w:rsidRPr="00075F07">
              <w:t>-11 247,57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D4E" w:rsidRPr="00075F07" w:rsidRDefault="00290D4E" w:rsidP="00290D4E">
            <w:pPr>
              <w:jc w:val="center"/>
            </w:pPr>
            <w:r w:rsidRPr="00075F07">
              <w:t>69,86</w:t>
            </w:r>
          </w:p>
        </w:tc>
      </w:tr>
      <w:tr w:rsidR="00290D4E" w:rsidRPr="00075F07" w:rsidTr="00290D4E">
        <w:trPr>
          <w:trHeight w:val="6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D4E" w:rsidRPr="00075F07" w:rsidRDefault="00290D4E" w:rsidP="00874780">
            <w:pPr>
              <w:jc w:val="both"/>
            </w:pPr>
            <w:r w:rsidRPr="00075F07">
              <w:t>Доходы от оказания платных услуг и компенсации затрат государства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D4E" w:rsidRPr="00075F07" w:rsidRDefault="00290D4E" w:rsidP="00F44FFC">
            <w:pPr>
              <w:jc w:val="center"/>
            </w:pPr>
            <w:r w:rsidRPr="00075F07">
              <w:t>92,35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D4E" w:rsidRPr="00075F07" w:rsidRDefault="00290D4E" w:rsidP="00290D4E">
            <w:pPr>
              <w:jc w:val="center"/>
              <w:rPr>
                <w:sz w:val="24"/>
                <w:szCs w:val="24"/>
              </w:rPr>
            </w:pPr>
            <w:r w:rsidRPr="00075F07">
              <w:t>25,27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D4E" w:rsidRPr="00075F07" w:rsidRDefault="00290D4E" w:rsidP="00290D4E">
            <w:pPr>
              <w:jc w:val="center"/>
            </w:pPr>
            <w:r w:rsidRPr="00075F07">
              <w:t>-67,08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D4E" w:rsidRPr="00075F07" w:rsidRDefault="00290D4E" w:rsidP="00290D4E">
            <w:pPr>
              <w:jc w:val="center"/>
            </w:pPr>
            <w:r w:rsidRPr="00075F07">
              <w:t>27,36</w:t>
            </w:r>
          </w:p>
        </w:tc>
      </w:tr>
      <w:tr w:rsidR="00290D4E" w:rsidRPr="00075F07" w:rsidTr="00290D4E">
        <w:trPr>
          <w:trHeight w:val="60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D4E" w:rsidRPr="00075F07" w:rsidRDefault="00290D4E" w:rsidP="00874780">
            <w:pPr>
              <w:jc w:val="both"/>
            </w:pPr>
            <w:r w:rsidRPr="00075F07">
              <w:t>Доходы от продажи  материальных  и нематериальных активов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D4E" w:rsidRPr="00075F07" w:rsidRDefault="00290D4E" w:rsidP="00F44FFC">
            <w:pPr>
              <w:jc w:val="center"/>
            </w:pPr>
            <w:r w:rsidRPr="00075F07">
              <w:t>255,56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D4E" w:rsidRPr="00075F07" w:rsidRDefault="00290D4E" w:rsidP="00290D4E">
            <w:pPr>
              <w:jc w:val="center"/>
              <w:rPr>
                <w:sz w:val="24"/>
                <w:szCs w:val="24"/>
              </w:rPr>
            </w:pPr>
            <w:r w:rsidRPr="00075F07">
              <w:t>632,75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D4E" w:rsidRPr="00075F07" w:rsidRDefault="00290D4E" w:rsidP="00290D4E">
            <w:pPr>
              <w:jc w:val="center"/>
            </w:pPr>
            <w:r w:rsidRPr="00075F07">
              <w:t>377,19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D4E" w:rsidRPr="00075F07" w:rsidRDefault="00290D4E" w:rsidP="00290D4E">
            <w:pPr>
              <w:jc w:val="center"/>
            </w:pPr>
            <w:r w:rsidRPr="00075F07">
              <w:t>247,59</w:t>
            </w:r>
          </w:p>
        </w:tc>
      </w:tr>
      <w:tr w:rsidR="00290D4E" w:rsidRPr="00075F07" w:rsidTr="00290D4E">
        <w:trPr>
          <w:trHeight w:val="34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D4E" w:rsidRPr="00075F07" w:rsidRDefault="00290D4E" w:rsidP="00874780">
            <w:pPr>
              <w:jc w:val="both"/>
            </w:pPr>
            <w:r w:rsidRPr="00075F07">
              <w:t>Штрафы, санкции, возмещение ущерба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D4E" w:rsidRPr="00075F07" w:rsidRDefault="00290D4E" w:rsidP="00F44FFC">
            <w:pPr>
              <w:jc w:val="center"/>
            </w:pPr>
            <w:r w:rsidRPr="00075F07">
              <w:t>182,46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D4E" w:rsidRPr="00075F07" w:rsidRDefault="00290D4E" w:rsidP="00290D4E">
            <w:pPr>
              <w:jc w:val="center"/>
              <w:rPr>
                <w:sz w:val="24"/>
                <w:szCs w:val="24"/>
              </w:rPr>
            </w:pPr>
            <w:r w:rsidRPr="00075F07">
              <w:t>258,35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D4E" w:rsidRPr="00075F07" w:rsidRDefault="00290D4E" w:rsidP="00290D4E">
            <w:pPr>
              <w:jc w:val="center"/>
            </w:pPr>
            <w:r w:rsidRPr="00075F07">
              <w:t>75,89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D4E" w:rsidRPr="00075F07" w:rsidRDefault="00290D4E" w:rsidP="00290D4E">
            <w:pPr>
              <w:jc w:val="center"/>
            </w:pPr>
            <w:r w:rsidRPr="00075F07">
              <w:t>141,59</w:t>
            </w:r>
          </w:p>
        </w:tc>
      </w:tr>
      <w:tr w:rsidR="00290D4E" w:rsidRPr="00075F07" w:rsidTr="00290D4E">
        <w:trPr>
          <w:trHeight w:val="34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0D4E" w:rsidRPr="00075F07" w:rsidRDefault="00290D4E" w:rsidP="00874780">
            <w:pPr>
              <w:jc w:val="both"/>
            </w:pPr>
            <w:r w:rsidRPr="00075F07">
              <w:t>Прочие неналоговые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D4E" w:rsidRPr="00075F07" w:rsidRDefault="00290D4E" w:rsidP="00F44FFC">
            <w:pPr>
              <w:jc w:val="center"/>
            </w:pPr>
            <w:r w:rsidRPr="00075F07">
              <w:t>950,30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D4E" w:rsidRPr="00075F07" w:rsidRDefault="00290D4E" w:rsidP="00290D4E">
            <w:pPr>
              <w:jc w:val="center"/>
              <w:rPr>
                <w:sz w:val="24"/>
                <w:szCs w:val="24"/>
              </w:rPr>
            </w:pPr>
            <w:r w:rsidRPr="00075F07">
              <w:t>544,56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D4E" w:rsidRPr="00075F07" w:rsidRDefault="00290D4E" w:rsidP="00290D4E">
            <w:pPr>
              <w:jc w:val="center"/>
            </w:pPr>
            <w:r w:rsidRPr="00075F07">
              <w:t>-405,74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D4E" w:rsidRPr="00075F07" w:rsidRDefault="00290D4E" w:rsidP="00290D4E">
            <w:pPr>
              <w:jc w:val="center"/>
            </w:pPr>
            <w:r w:rsidRPr="00075F07">
              <w:t>57,30</w:t>
            </w:r>
          </w:p>
        </w:tc>
      </w:tr>
      <w:tr w:rsidR="00B73E54" w:rsidRPr="00075F07" w:rsidTr="00B73E54">
        <w:trPr>
          <w:trHeight w:val="43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E54" w:rsidRPr="00075F07" w:rsidRDefault="00B73E54" w:rsidP="00874780">
            <w:pPr>
              <w:jc w:val="both"/>
              <w:rPr>
                <w:b/>
              </w:rPr>
            </w:pPr>
            <w:r w:rsidRPr="00075F07">
              <w:rPr>
                <w:b/>
              </w:rPr>
              <w:t>Безвозмездные поступления, 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54" w:rsidRPr="00075F07" w:rsidRDefault="00B73E54" w:rsidP="00F44FFC">
            <w:pPr>
              <w:jc w:val="center"/>
              <w:rPr>
                <w:b/>
              </w:rPr>
            </w:pPr>
            <w:r w:rsidRPr="00075F07">
              <w:rPr>
                <w:b/>
              </w:rPr>
              <w:t>299 651,39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54" w:rsidRPr="00075F07" w:rsidRDefault="00B73E54" w:rsidP="00B73E54">
            <w:pPr>
              <w:jc w:val="center"/>
              <w:rPr>
                <w:b/>
              </w:rPr>
            </w:pPr>
            <w:r w:rsidRPr="00075F07">
              <w:rPr>
                <w:b/>
              </w:rPr>
              <w:t>292102,54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E54" w:rsidRPr="00075F07" w:rsidRDefault="00B73E54" w:rsidP="00B73E54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-7 548,85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E54" w:rsidRPr="00075F07" w:rsidRDefault="00B73E54" w:rsidP="00B73E54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97,48</w:t>
            </w:r>
          </w:p>
        </w:tc>
      </w:tr>
      <w:tr w:rsidR="00B73E54" w:rsidRPr="00075F07" w:rsidTr="00B73E54">
        <w:trPr>
          <w:trHeight w:val="7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E54" w:rsidRPr="00075F07" w:rsidRDefault="00B73E54" w:rsidP="00874780">
            <w:pPr>
              <w:jc w:val="both"/>
              <w:rPr>
                <w:b/>
              </w:rPr>
            </w:pPr>
            <w:r w:rsidRPr="00075F07">
              <w:rPr>
                <w:b/>
              </w:rPr>
              <w:t>Безвозмездные поступления от других бюджетов бюджетной системы РФ,  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54" w:rsidRPr="00075F07" w:rsidRDefault="00B73E54" w:rsidP="00F44FFC">
            <w:pPr>
              <w:jc w:val="center"/>
              <w:rPr>
                <w:b/>
              </w:rPr>
            </w:pPr>
            <w:r w:rsidRPr="00075F07">
              <w:rPr>
                <w:b/>
              </w:rPr>
              <w:t>299 791,67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54" w:rsidRPr="00075F07" w:rsidRDefault="00B73E54" w:rsidP="00B73E54">
            <w:pPr>
              <w:jc w:val="center"/>
              <w:rPr>
                <w:b/>
              </w:rPr>
            </w:pPr>
            <w:r w:rsidRPr="00075F07">
              <w:rPr>
                <w:b/>
              </w:rPr>
              <w:t>292102,54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E54" w:rsidRPr="00075F07" w:rsidRDefault="00B73E54" w:rsidP="00B73E54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-7 689,13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E54" w:rsidRPr="00075F07" w:rsidRDefault="00B73E54" w:rsidP="00B73E54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97,4</w:t>
            </w:r>
            <w:r w:rsidR="00C867B5" w:rsidRPr="00075F07">
              <w:rPr>
                <w:b/>
                <w:bCs/>
              </w:rPr>
              <w:t>4</w:t>
            </w:r>
          </w:p>
        </w:tc>
      </w:tr>
      <w:tr w:rsidR="00B73E54" w:rsidRPr="00075F07" w:rsidTr="00B73E54">
        <w:trPr>
          <w:trHeight w:val="69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E54" w:rsidRPr="00075F07" w:rsidRDefault="00B73E54" w:rsidP="00874780">
            <w:pPr>
              <w:jc w:val="both"/>
              <w:rPr>
                <w:b/>
              </w:rPr>
            </w:pPr>
            <w:r w:rsidRPr="00075F07">
              <w:rPr>
                <w:b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F44FFC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38 068,00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B73E54">
            <w:pPr>
              <w:jc w:val="center"/>
              <w:rPr>
                <w:b/>
              </w:rPr>
            </w:pPr>
            <w:r w:rsidRPr="00075F07">
              <w:rPr>
                <w:b/>
              </w:rPr>
              <w:t>35444</w:t>
            </w:r>
            <w:r w:rsidR="00C867B5" w:rsidRPr="00075F07">
              <w:rPr>
                <w:b/>
              </w:rPr>
              <w:t>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B73E54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-2 624,00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B73E54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93,1</w:t>
            </w:r>
            <w:r w:rsidR="00C867B5" w:rsidRPr="00075F07">
              <w:rPr>
                <w:b/>
                <w:bCs/>
              </w:rPr>
              <w:t>1</w:t>
            </w:r>
          </w:p>
        </w:tc>
      </w:tr>
      <w:tr w:rsidR="00B73E54" w:rsidRPr="00075F07" w:rsidTr="00B73E54">
        <w:trPr>
          <w:trHeight w:val="69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E54" w:rsidRPr="00075F07" w:rsidRDefault="00B73E54" w:rsidP="00AA0DBF">
            <w:pPr>
              <w:jc w:val="both"/>
            </w:pPr>
            <w:r w:rsidRPr="00075F07">
              <w:t xml:space="preserve">Дотации бюджетам муниципальных районов на выравнивание  бюджетной обеспеченности муниципальных районов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F44FFC">
            <w:pPr>
              <w:jc w:val="center"/>
            </w:pPr>
            <w:r w:rsidRPr="00075F07">
              <w:t>21 682,00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B73E54">
            <w:pPr>
              <w:jc w:val="center"/>
            </w:pPr>
            <w:r w:rsidRPr="00075F07">
              <w:t>25884</w:t>
            </w:r>
            <w:r w:rsidR="00C867B5" w:rsidRPr="00075F07">
              <w:t>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B73E54">
            <w:pPr>
              <w:jc w:val="center"/>
            </w:pPr>
            <w:r w:rsidRPr="00075F07">
              <w:t>4 202,00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B73E54">
            <w:pPr>
              <w:jc w:val="center"/>
            </w:pPr>
            <w:r w:rsidRPr="00075F07">
              <w:t>119,38</w:t>
            </w:r>
          </w:p>
        </w:tc>
      </w:tr>
      <w:tr w:rsidR="00B73E54" w:rsidRPr="00075F07" w:rsidTr="00B73E54">
        <w:trPr>
          <w:trHeight w:val="69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E54" w:rsidRPr="00075F07" w:rsidRDefault="00B73E54" w:rsidP="00874780">
            <w:pPr>
              <w:jc w:val="both"/>
              <w:rPr>
                <w:b/>
              </w:rPr>
            </w:pPr>
            <w:r w:rsidRPr="00075F07"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F44FFC">
            <w:pPr>
              <w:jc w:val="center"/>
            </w:pPr>
            <w:r w:rsidRPr="00075F07">
              <w:t>16 386,00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B73E54">
            <w:pPr>
              <w:jc w:val="center"/>
            </w:pPr>
            <w:r w:rsidRPr="00075F07">
              <w:t>9560</w:t>
            </w:r>
            <w:r w:rsidR="00C867B5" w:rsidRPr="00075F07">
              <w:t>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B73E54">
            <w:pPr>
              <w:jc w:val="center"/>
            </w:pPr>
            <w:r w:rsidRPr="00075F07">
              <w:t>-6 826,00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B73E54">
            <w:pPr>
              <w:jc w:val="center"/>
            </w:pPr>
            <w:r w:rsidRPr="00075F07">
              <w:t>58,34</w:t>
            </w:r>
          </w:p>
        </w:tc>
      </w:tr>
      <w:tr w:rsidR="00B73E54" w:rsidRPr="00075F07" w:rsidTr="00B73E54">
        <w:trPr>
          <w:trHeight w:val="3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E54" w:rsidRPr="00075F07" w:rsidRDefault="00B73E54" w:rsidP="00874780">
            <w:pPr>
              <w:jc w:val="both"/>
              <w:rPr>
                <w:b/>
              </w:rPr>
            </w:pPr>
            <w:r w:rsidRPr="00075F07">
              <w:rPr>
                <w:b/>
              </w:rPr>
              <w:t>Субсидии, 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F44FFC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76 986,12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B73E54">
            <w:pPr>
              <w:jc w:val="center"/>
              <w:rPr>
                <w:b/>
              </w:rPr>
            </w:pPr>
            <w:r w:rsidRPr="00075F07">
              <w:rPr>
                <w:b/>
              </w:rPr>
              <w:t>48627,62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B73E54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-28 358,50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B73E54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63,16</w:t>
            </w:r>
          </w:p>
        </w:tc>
      </w:tr>
      <w:tr w:rsidR="00B73E54" w:rsidRPr="00075F07" w:rsidTr="00B73E54">
        <w:trPr>
          <w:trHeight w:val="229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E54" w:rsidRPr="00075F07" w:rsidRDefault="00B73E54" w:rsidP="00874780">
            <w:pPr>
              <w:jc w:val="both"/>
            </w:pPr>
            <w:r w:rsidRPr="00075F07">
              <w:t xml:space="preserve"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F44FFC">
            <w:pPr>
              <w:jc w:val="center"/>
            </w:pPr>
            <w:r w:rsidRPr="00075F07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B73E54">
            <w:pPr>
              <w:jc w:val="center"/>
            </w:pPr>
            <w:r w:rsidRPr="00075F07">
              <w:t>0</w:t>
            </w:r>
            <w:r w:rsidR="00C867B5" w:rsidRPr="00075F07">
              <w:t>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B73E54">
            <w:pPr>
              <w:jc w:val="center"/>
            </w:pPr>
            <w:r w:rsidRPr="00075F07">
              <w:t>0</w:t>
            </w:r>
            <w:r w:rsidR="00C867B5" w:rsidRPr="00075F07">
              <w:t>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C867B5" w:rsidP="00B73E54">
            <w:pPr>
              <w:jc w:val="center"/>
            </w:pPr>
            <w:r w:rsidRPr="00075F07">
              <w:t>0,00</w:t>
            </w:r>
          </w:p>
        </w:tc>
      </w:tr>
      <w:tr w:rsidR="00B73E54" w:rsidRPr="00075F07" w:rsidTr="00B73E54">
        <w:trPr>
          <w:trHeight w:val="169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E54" w:rsidRPr="00075F07" w:rsidRDefault="00B73E54" w:rsidP="00E907CE">
            <w:pPr>
              <w:jc w:val="both"/>
            </w:pPr>
            <w:r w:rsidRPr="00075F07">
              <w:lastRenderedPageBreak/>
              <w:t xml:space="preserve">Субсидии бюджетам муниципальных районов на обеспечение мероприятий по модернизации систем коммунальной инфраструктуры за счет средств, поступающих от публично-правовой компании "Фонда развития территории"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F44FFC">
            <w:pPr>
              <w:jc w:val="center"/>
            </w:pPr>
            <w:r w:rsidRPr="00075F07">
              <w:t>11 367,63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B73E54">
            <w:pPr>
              <w:jc w:val="center"/>
            </w:pPr>
            <w:r w:rsidRPr="00075F07">
              <w:t>0</w:t>
            </w:r>
            <w:r w:rsidR="00C867B5" w:rsidRPr="00075F07">
              <w:t>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B73E54">
            <w:pPr>
              <w:jc w:val="center"/>
            </w:pPr>
            <w:r w:rsidRPr="00075F07">
              <w:t>-11367,63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B73E54">
            <w:pPr>
              <w:jc w:val="center"/>
            </w:pPr>
            <w:r w:rsidRPr="00075F07">
              <w:t>0</w:t>
            </w:r>
            <w:r w:rsidR="00C867B5" w:rsidRPr="00075F07">
              <w:t>,00</w:t>
            </w:r>
          </w:p>
        </w:tc>
      </w:tr>
      <w:tr w:rsidR="00B73E54" w:rsidRPr="00075F07" w:rsidTr="00B73E54">
        <w:trPr>
          <w:trHeight w:val="107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E54" w:rsidRPr="00075F07" w:rsidRDefault="00B73E54" w:rsidP="00E907CE">
            <w:pPr>
              <w:jc w:val="both"/>
            </w:pPr>
            <w:r w:rsidRPr="00075F07">
              <w:t xml:space="preserve">Субсидии бюджетам муниципальных районов на обеспечение мероприятий по модернизации систем коммунальной инфраструктуры за счет средств краевого бюджета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F44FFC">
            <w:pPr>
              <w:jc w:val="center"/>
            </w:pPr>
            <w:r w:rsidRPr="00075F07">
              <w:t>31 264,72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B73E54">
            <w:pPr>
              <w:jc w:val="center"/>
            </w:pPr>
            <w:r w:rsidRPr="00075F07">
              <w:t>0</w:t>
            </w:r>
            <w:r w:rsidR="00C867B5" w:rsidRPr="00075F07">
              <w:t>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B73E54">
            <w:pPr>
              <w:jc w:val="center"/>
            </w:pPr>
            <w:r w:rsidRPr="00075F07">
              <w:t>-31264,72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B73E54">
            <w:pPr>
              <w:jc w:val="center"/>
            </w:pPr>
            <w:r w:rsidRPr="00075F07">
              <w:t>0</w:t>
            </w:r>
            <w:r w:rsidR="00C867B5" w:rsidRPr="00075F07">
              <w:t>,00</w:t>
            </w:r>
          </w:p>
        </w:tc>
      </w:tr>
      <w:tr w:rsidR="00B73E54" w:rsidRPr="00075F07" w:rsidTr="00B73E54">
        <w:trPr>
          <w:trHeight w:val="140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E54" w:rsidRPr="00075F07" w:rsidRDefault="00B73E54" w:rsidP="00DE6811">
            <w:pPr>
              <w:jc w:val="both"/>
            </w:pPr>
            <w:r w:rsidRPr="00075F07">
              <w:t xml:space="preserve">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F44FFC">
            <w:pPr>
              <w:jc w:val="center"/>
            </w:pPr>
            <w:r w:rsidRPr="00075F07">
              <w:t>136,40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B73E54">
            <w:pPr>
              <w:jc w:val="center"/>
            </w:pPr>
            <w:r w:rsidRPr="00075F07">
              <w:t>136,82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B73E54">
            <w:pPr>
              <w:jc w:val="center"/>
            </w:pPr>
            <w:r w:rsidRPr="00075F07">
              <w:t>0,42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B73E54">
            <w:pPr>
              <w:jc w:val="center"/>
            </w:pPr>
            <w:r w:rsidRPr="00075F07">
              <w:t>100,3</w:t>
            </w:r>
            <w:r w:rsidR="00C867B5" w:rsidRPr="00075F07">
              <w:t>1</w:t>
            </w:r>
          </w:p>
        </w:tc>
      </w:tr>
      <w:tr w:rsidR="00B73E54" w:rsidRPr="00075F07" w:rsidTr="00B73E54">
        <w:trPr>
          <w:trHeight w:val="141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E54" w:rsidRPr="00075F07" w:rsidRDefault="00B73E54" w:rsidP="00874780">
            <w:pPr>
              <w:jc w:val="both"/>
            </w:pPr>
            <w:r w:rsidRPr="00075F07">
              <w:t xml:space="preserve"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F44FFC">
            <w:pPr>
              <w:jc w:val="center"/>
            </w:pPr>
            <w:r w:rsidRPr="00075F07">
              <w:t>5 665,92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B73E54">
            <w:pPr>
              <w:jc w:val="center"/>
            </w:pPr>
            <w:r w:rsidRPr="00075F07">
              <w:t>5389,2</w:t>
            </w:r>
            <w:r w:rsidR="00C867B5" w:rsidRPr="00075F07">
              <w:t>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B73E54">
            <w:pPr>
              <w:jc w:val="center"/>
            </w:pPr>
            <w:r w:rsidRPr="00075F07">
              <w:t>-276,72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B73E54">
            <w:pPr>
              <w:jc w:val="center"/>
            </w:pPr>
            <w:r w:rsidRPr="00075F07">
              <w:t>95,1</w:t>
            </w:r>
            <w:r w:rsidR="00C867B5" w:rsidRPr="00075F07">
              <w:t>2</w:t>
            </w:r>
          </w:p>
        </w:tc>
      </w:tr>
      <w:tr w:rsidR="00B73E54" w:rsidRPr="00075F07" w:rsidTr="00B73E54">
        <w:trPr>
          <w:trHeight w:val="94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E54" w:rsidRPr="00075F07" w:rsidRDefault="00B73E54" w:rsidP="00874780">
            <w:pPr>
              <w:jc w:val="both"/>
            </w:pPr>
            <w:r w:rsidRPr="00075F07">
              <w:t xml:space="preserve">Субсидии бюджетам муниципальных районов на реализацию мероприятий по обеспечению жильем молодых семей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F44FFC">
            <w:pPr>
              <w:jc w:val="center"/>
            </w:pPr>
            <w:r w:rsidRPr="00075F07">
              <w:t>578,60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B73E54">
            <w:pPr>
              <w:jc w:val="center"/>
            </w:pPr>
            <w:r w:rsidRPr="00075F07">
              <w:t>0</w:t>
            </w:r>
            <w:r w:rsidR="00C867B5" w:rsidRPr="00075F07">
              <w:t>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B73E54">
            <w:pPr>
              <w:jc w:val="center"/>
            </w:pPr>
            <w:r w:rsidRPr="00075F07">
              <w:t>-578,6</w:t>
            </w:r>
            <w:r w:rsidR="00C867B5" w:rsidRPr="00075F07"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B73E54">
            <w:pPr>
              <w:jc w:val="center"/>
            </w:pPr>
            <w:r w:rsidRPr="00075F07">
              <w:t>0</w:t>
            </w:r>
            <w:r w:rsidR="00C867B5" w:rsidRPr="00075F07">
              <w:t>,00</w:t>
            </w:r>
          </w:p>
        </w:tc>
      </w:tr>
      <w:tr w:rsidR="00B73E54" w:rsidRPr="00075F07" w:rsidTr="00B73E54">
        <w:trPr>
          <w:trHeight w:val="5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E54" w:rsidRPr="00075F07" w:rsidRDefault="00B73E54" w:rsidP="00874780">
            <w:pPr>
              <w:jc w:val="both"/>
            </w:pPr>
            <w:r w:rsidRPr="00075F07">
              <w:t xml:space="preserve">Субсидии бюджетам муниципальных районов на поддержку отрасли культуры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F44FFC">
            <w:pPr>
              <w:jc w:val="center"/>
            </w:pPr>
            <w:r w:rsidRPr="00075F07">
              <w:t>50,51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B73E54">
            <w:pPr>
              <w:jc w:val="center"/>
            </w:pPr>
            <w:r w:rsidRPr="00075F07">
              <w:t>0</w:t>
            </w:r>
            <w:r w:rsidR="00C867B5" w:rsidRPr="00075F07">
              <w:t>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B73E54">
            <w:pPr>
              <w:jc w:val="center"/>
            </w:pPr>
            <w:r w:rsidRPr="00075F07">
              <w:t>-50,51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B73E54">
            <w:pPr>
              <w:jc w:val="center"/>
            </w:pPr>
            <w:r w:rsidRPr="00075F07">
              <w:t>0</w:t>
            </w:r>
            <w:r w:rsidR="00C867B5" w:rsidRPr="00075F07">
              <w:t>,00</w:t>
            </w:r>
          </w:p>
        </w:tc>
      </w:tr>
      <w:tr w:rsidR="00B73E54" w:rsidRPr="00075F07" w:rsidTr="00B73E54">
        <w:trPr>
          <w:trHeight w:val="5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E54" w:rsidRPr="00075F07" w:rsidRDefault="00B73E54" w:rsidP="00874780">
            <w:pPr>
              <w:jc w:val="both"/>
            </w:pPr>
            <w:r w:rsidRPr="00075F07">
              <w:t xml:space="preserve">Субсидии бюджетам муниципальных районов на </w:t>
            </w:r>
            <w:proofErr w:type="spellStart"/>
            <w:r w:rsidRPr="00075F07">
              <w:t>софинансирование</w:t>
            </w:r>
            <w:proofErr w:type="spellEnd"/>
            <w:r w:rsidRPr="00075F07">
              <w:t xml:space="preserve"> реализации мероприятий по капитальному вложению в объекты государственной собственности субъектов Российской Федерации, капитальному ремонту объектов государственной собственности Российской Федерации (муниципальной собственности)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F44FFC">
            <w:pPr>
              <w:jc w:val="center"/>
            </w:pPr>
            <w:r w:rsidRPr="00075F07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B73E54">
            <w:pPr>
              <w:jc w:val="center"/>
            </w:pPr>
            <w:r w:rsidRPr="00075F07">
              <w:t>0</w:t>
            </w:r>
            <w:r w:rsidR="00C867B5" w:rsidRPr="00075F07">
              <w:t>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B73E54">
            <w:pPr>
              <w:jc w:val="center"/>
            </w:pPr>
            <w:r w:rsidRPr="00075F07">
              <w:t>0</w:t>
            </w:r>
            <w:r w:rsidR="00C867B5" w:rsidRPr="00075F07">
              <w:t>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C867B5" w:rsidP="00B73E54">
            <w:pPr>
              <w:jc w:val="center"/>
            </w:pPr>
            <w:r w:rsidRPr="00075F07">
              <w:t>0,00</w:t>
            </w:r>
          </w:p>
        </w:tc>
      </w:tr>
      <w:tr w:rsidR="00B73E54" w:rsidRPr="00075F07" w:rsidTr="00B73E54">
        <w:trPr>
          <w:trHeight w:val="42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E54" w:rsidRPr="00075F07" w:rsidRDefault="00B73E54" w:rsidP="00874780">
            <w:pPr>
              <w:jc w:val="both"/>
            </w:pPr>
            <w:r w:rsidRPr="00075F07">
              <w:t>Прочие субсидии бюджетам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F44FFC">
            <w:pPr>
              <w:jc w:val="center"/>
            </w:pPr>
            <w:r w:rsidRPr="00075F07">
              <w:t>27 922,34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B73E54">
            <w:pPr>
              <w:jc w:val="center"/>
            </w:pPr>
            <w:r w:rsidRPr="00075F07">
              <w:t>43101,6</w:t>
            </w:r>
            <w:r w:rsidR="00C867B5" w:rsidRPr="00075F07">
              <w:t>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B73E54">
            <w:pPr>
              <w:jc w:val="center"/>
            </w:pPr>
            <w:r w:rsidRPr="00075F07">
              <w:t>15 179,26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B73E54">
            <w:pPr>
              <w:jc w:val="center"/>
            </w:pPr>
            <w:r w:rsidRPr="00075F07">
              <w:t>154,36</w:t>
            </w:r>
          </w:p>
        </w:tc>
      </w:tr>
      <w:tr w:rsidR="00B73E54" w:rsidRPr="00075F07" w:rsidTr="008D5A99">
        <w:trPr>
          <w:trHeight w:val="22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E54" w:rsidRPr="00075F07" w:rsidRDefault="00B73E54" w:rsidP="00874780">
            <w:pPr>
              <w:jc w:val="both"/>
              <w:rPr>
                <w:b/>
              </w:rPr>
            </w:pPr>
            <w:r w:rsidRPr="00075F07">
              <w:rPr>
                <w:b/>
              </w:rPr>
              <w:t>Субвенции, 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F44FFC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181 640,90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B73E54">
            <w:pPr>
              <w:jc w:val="center"/>
              <w:rPr>
                <w:b/>
              </w:rPr>
            </w:pPr>
            <w:r w:rsidRPr="00075F07">
              <w:rPr>
                <w:b/>
              </w:rPr>
              <w:t>205268,48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B73E54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23 627,58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B73E54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113,0</w:t>
            </w:r>
            <w:r w:rsidR="00C867B5" w:rsidRPr="00075F07">
              <w:rPr>
                <w:b/>
                <w:bCs/>
              </w:rPr>
              <w:t>1</w:t>
            </w:r>
          </w:p>
        </w:tc>
      </w:tr>
      <w:tr w:rsidR="00B73E54" w:rsidRPr="00075F07" w:rsidTr="00B73E54">
        <w:trPr>
          <w:trHeight w:val="13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54" w:rsidRPr="00075F07" w:rsidRDefault="00B73E54" w:rsidP="00874780">
            <w:pPr>
              <w:jc w:val="both"/>
            </w:pPr>
            <w:r w:rsidRPr="00075F07">
              <w:t>Субвенции бюджетам муниципальных районов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F44FFC">
            <w:pPr>
              <w:jc w:val="center"/>
            </w:pPr>
            <w:r w:rsidRPr="00075F07">
              <w:t>1 554,80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3E54" w:rsidRPr="00075F07" w:rsidRDefault="00B73E54" w:rsidP="00B73E54">
            <w:pPr>
              <w:jc w:val="center"/>
            </w:pPr>
            <w:r w:rsidRPr="00075F07">
              <w:t>1856</w:t>
            </w:r>
            <w:r w:rsidR="00C867B5" w:rsidRPr="00075F07">
              <w:t>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B73E54">
            <w:pPr>
              <w:jc w:val="center"/>
            </w:pPr>
            <w:r w:rsidRPr="00075F07">
              <w:t>301,2</w:t>
            </w:r>
            <w:r w:rsidR="00C867B5" w:rsidRPr="00075F07"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B73E54">
            <w:pPr>
              <w:jc w:val="center"/>
            </w:pPr>
            <w:r w:rsidRPr="00075F07">
              <w:t>119,37</w:t>
            </w:r>
          </w:p>
        </w:tc>
      </w:tr>
      <w:tr w:rsidR="00B73E54" w:rsidRPr="00075F07" w:rsidTr="00B73E54">
        <w:trPr>
          <w:trHeight w:val="171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54" w:rsidRPr="00075F07" w:rsidRDefault="00B73E54" w:rsidP="00874780">
            <w:pPr>
              <w:jc w:val="both"/>
            </w:pPr>
            <w:r w:rsidRPr="00075F07"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F44FFC">
            <w:pPr>
              <w:jc w:val="center"/>
            </w:pPr>
            <w:r w:rsidRPr="00075F07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3E54" w:rsidRPr="00075F07" w:rsidRDefault="00B73E54" w:rsidP="00B73E54">
            <w:pPr>
              <w:jc w:val="center"/>
            </w:pPr>
            <w:r w:rsidRPr="00075F07">
              <w:t>0</w:t>
            </w:r>
            <w:r w:rsidR="00C867B5" w:rsidRPr="00075F07">
              <w:t>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B73E54">
            <w:pPr>
              <w:jc w:val="center"/>
            </w:pPr>
            <w:r w:rsidRPr="00075F07">
              <w:t>0</w:t>
            </w:r>
            <w:r w:rsidR="00C867B5" w:rsidRPr="00075F07">
              <w:t>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C867B5" w:rsidP="00B73E54">
            <w:pPr>
              <w:jc w:val="center"/>
            </w:pPr>
            <w:r w:rsidRPr="00075F07">
              <w:t>0,00</w:t>
            </w:r>
          </w:p>
        </w:tc>
      </w:tr>
      <w:tr w:rsidR="00B73E54" w:rsidRPr="00075F07" w:rsidTr="00B73E54">
        <w:trPr>
          <w:trHeight w:val="27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54" w:rsidRPr="00075F07" w:rsidRDefault="00B73E54" w:rsidP="00874780">
            <w:pPr>
              <w:jc w:val="both"/>
            </w:pPr>
            <w:r w:rsidRPr="00075F07">
              <w:t xml:space="preserve">Субвенции бюджетам муниципальных районов на </w:t>
            </w:r>
            <w:r w:rsidRPr="00075F07"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F44FFC">
            <w:pPr>
              <w:jc w:val="center"/>
            </w:pPr>
            <w:r w:rsidRPr="00075F07">
              <w:lastRenderedPageBreak/>
              <w:t>17 939,60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3E54" w:rsidRPr="00075F07" w:rsidRDefault="00B73E54" w:rsidP="00B73E54">
            <w:pPr>
              <w:jc w:val="center"/>
            </w:pPr>
            <w:r w:rsidRPr="00075F07">
              <w:t>22414,7</w:t>
            </w:r>
            <w:r w:rsidR="00C867B5" w:rsidRPr="00075F07">
              <w:t>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B73E54">
            <w:pPr>
              <w:jc w:val="center"/>
            </w:pPr>
            <w:r w:rsidRPr="00075F07">
              <w:t>4 475,10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B73E54">
            <w:pPr>
              <w:jc w:val="center"/>
            </w:pPr>
            <w:r w:rsidRPr="00075F07">
              <w:t>124,9</w:t>
            </w:r>
            <w:r w:rsidR="00C867B5" w:rsidRPr="00075F07">
              <w:t>5</w:t>
            </w:r>
          </w:p>
        </w:tc>
      </w:tr>
      <w:tr w:rsidR="00B73E54" w:rsidRPr="00075F07" w:rsidTr="00B73E54">
        <w:trPr>
          <w:trHeight w:val="10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73E54" w:rsidRPr="00075F07" w:rsidRDefault="00B73E54" w:rsidP="00874780">
            <w:pPr>
              <w:jc w:val="both"/>
            </w:pPr>
            <w:r w:rsidRPr="00075F07">
              <w:lastRenderedPageBreak/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F44FFC">
            <w:pPr>
              <w:jc w:val="center"/>
            </w:pPr>
            <w:r w:rsidRPr="00075F07">
              <w:t>162 146,50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3E54" w:rsidRPr="00075F07" w:rsidRDefault="00B73E54" w:rsidP="00B73E54">
            <w:pPr>
              <w:jc w:val="center"/>
            </w:pPr>
            <w:r w:rsidRPr="00075F07">
              <w:t>180997,78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B73E54">
            <w:pPr>
              <w:jc w:val="center"/>
            </w:pPr>
            <w:r w:rsidRPr="00075F07">
              <w:t>18 851,28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B73E54">
            <w:pPr>
              <w:jc w:val="center"/>
            </w:pPr>
            <w:r w:rsidRPr="00075F07">
              <w:t>111,6</w:t>
            </w:r>
            <w:r w:rsidR="00C867B5" w:rsidRPr="00075F07">
              <w:t>3</w:t>
            </w:r>
          </w:p>
        </w:tc>
      </w:tr>
      <w:tr w:rsidR="00B73E54" w:rsidRPr="00075F07" w:rsidTr="008D5A99">
        <w:trPr>
          <w:trHeight w:val="26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73E54" w:rsidRPr="00075F07" w:rsidRDefault="00B73E54" w:rsidP="00874780">
            <w:pPr>
              <w:jc w:val="both"/>
              <w:rPr>
                <w:b/>
              </w:rPr>
            </w:pPr>
            <w:r w:rsidRPr="00075F07">
              <w:rPr>
                <w:b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F44FFC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3 096,65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B73E54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2762,44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B73E54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-334,21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B73E54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89,2</w:t>
            </w:r>
            <w:r w:rsidR="00C867B5" w:rsidRPr="00075F07">
              <w:rPr>
                <w:b/>
                <w:bCs/>
              </w:rPr>
              <w:t>1</w:t>
            </w:r>
          </w:p>
        </w:tc>
      </w:tr>
      <w:tr w:rsidR="00B73E54" w:rsidRPr="00075F07" w:rsidTr="00B73E54">
        <w:trPr>
          <w:trHeight w:val="154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54" w:rsidRPr="00075F07" w:rsidRDefault="00B73E54" w:rsidP="00874780">
            <w:pPr>
              <w:jc w:val="both"/>
            </w:pPr>
            <w:r w:rsidRPr="00075F07"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F44FFC">
            <w:pPr>
              <w:jc w:val="center"/>
            </w:pPr>
            <w:r w:rsidRPr="00075F07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3E54" w:rsidRPr="00075F07" w:rsidRDefault="00B73E54" w:rsidP="00B73E54">
            <w:pPr>
              <w:jc w:val="center"/>
            </w:pPr>
            <w:r w:rsidRPr="00075F07">
              <w:t>0</w:t>
            </w:r>
            <w:r w:rsidR="00C867B5" w:rsidRPr="00075F07">
              <w:t>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B73E54">
            <w:pPr>
              <w:jc w:val="center"/>
            </w:pPr>
            <w:r w:rsidRPr="00075F07">
              <w:t>0</w:t>
            </w:r>
            <w:r w:rsidR="00C867B5" w:rsidRPr="00075F07">
              <w:t>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C867B5" w:rsidP="00B73E54">
            <w:pPr>
              <w:jc w:val="center"/>
            </w:pPr>
            <w:r w:rsidRPr="00075F07">
              <w:t>0,00</w:t>
            </w:r>
          </w:p>
        </w:tc>
      </w:tr>
      <w:tr w:rsidR="00B73E54" w:rsidRPr="00075F07" w:rsidTr="00B73E54">
        <w:trPr>
          <w:trHeight w:val="154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54" w:rsidRPr="00075F07" w:rsidRDefault="00B73E54" w:rsidP="00874780">
            <w:pPr>
              <w:jc w:val="both"/>
            </w:pPr>
            <w:r w:rsidRPr="00075F07"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F44FFC">
            <w:pPr>
              <w:jc w:val="center"/>
            </w:pPr>
            <w:r w:rsidRPr="00075F07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3E54" w:rsidRPr="00075F07" w:rsidRDefault="00B73E54" w:rsidP="00B73E54">
            <w:pPr>
              <w:jc w:val="center"/>
            </w:pPr>
            <w:r w:rsidRPr="00075F07">
              <w:t>147</w:t>
            </w:r>
            <w:r w:rsidR="00C867B5" w:rsidRPr="00075F07">
              <w:t>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B73E54">
            <w:pPr>
              <w:jc w:val="center"/>
            </w:pPr>
            <w:r w:rsidRPr="00075F07">
              <w:t>147</w:t>
            </w:r>
            <w:r w:rsidR="00C867B5" w:rsidRPr="00075F07">
              <w:t>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C867B5" w:rsidP="00B73E54">
            <w:pPr>
              <w:jc w:val="center"/>
            </w:pPr>
            <w:r w:rsidRPr="00075F07">
              <w:t>0,00</w:t>
            </w:r>
          </w:p>
        </w:tc>
      </w:tr>
      <w:tr w:rsidR="00B73E54" w:rsidRPr="00075F07" w:rsidTr="00B73E54">
        <w:trPr>
          <w:trHeight w:val="46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54" w:rsidRPr="00075F07" w:rsidRDefault="00B73E54" w:rsidP="00874780">
            <w:pPr>
              <w:jc w:val="both"/>
            </w:pPr>
            <w:r w:rsidRPr="00075F07">
              <w:t>Прочие межбюджетные трансферты, передаваемые бюджетам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F44FFC">
            <w:pPr>
              <w:jc w:val="center"/>
            </w:pPr>
            <w:r w:rsidRPr="00075F07">
              <w:t>3 096,65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3E54" w:rsidRPr="00075F07" w:rsidRDefault="00B73E54" w:rsidP="00B73E54">
            <w:pPr>
              <w:jc w:val="center"/>
            </w:pPr>
            <w:r w:rsidRPr="00075F07">
              <w:t>2615,44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B73E54">
            <w:pPr>
              <w:jc w:val="center"/>
            </w:pPr>
            <w:r w:rsidRPr="00075F07">
              <w:t>-481,21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B73E54">
            <w:pPr>
              <w:jc w:val="center"/>
            </w:pPr>
            <w:r w:rsidRPr="00075F07">
              <w:t>84,46</w:t>
            </w:r>
          </w:p>
        </w:tc>
      </w:tr>
      <w:tr w:rsidR="00B73E54" w:rsidRPr="00075F07" w:rsidTr="00B73E54">
        <w:trPr>
          <w:trHeight w:val="89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73E54" w:rsidRPr="00075F07" w:rsidRDefault="00B73E54" w:rsidP="00874780">
            <w:pPr>
              <w:jc w:val="both"/>
              <w:rPr>
                <w:b/>
              </w:rPr>
            </w:pPr>
            <w:r w:rsidRPr="00075F07">
              <w:rPr>
                <w:b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F44FFC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-140,28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3E54" w:rsidRPr="00075F07" w:rsidRDefault="00B73E54" w:rsidP="00B73E54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0</w:t>
            </w:r>
            <w:r w:rsidR="00C867B5" w:rsidRPr="00075F07">
              <w:rPr>
                <w:b/>
                <w:bCs/>
              </w:rPr>
              <w:t>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B73E54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140,28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B73E54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0</w:t>
            </w:r>
            <w:r w:rsidR="00C867B5" w:rsidRPr="00075F07">
              <w:rPr>
                <w:b/>
                <w:bCs/>
              </w:rPr>
              <w:t>,00</w:t>
            </w:r>
          </w:p>
        </w:tc>
      </w:tr>
      <w:tr w:rsidR="00B73E54" w:rsidRPr="00075F07" w:rsidTr="00B73E54">
        <w:trPr>
          <w:trHeight w:val="3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E54" w:rsidRPr="00075F07" w:rsidRDefault="00B73E54" w:rsidP="00874780">
            <w:pPr>
              <w:jc w:val="both"/>
              <w:rPr>
                <w:b/>
              </w:rPr>
            </w:pPr>
            <w:r w:rsidRPr="00075F07">
              <w:rPr>
                <w:b/>
              </w:rPr>
              <w:t>Всего доходов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3E54" w:rsidRPr="00075F07" w:rsidRDefault="00B73E54" w:rsidP="00F44FFC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493 208,40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3E54" w:rsidRPr="00075F07" w:rsidRDefault="00B73E54" w:rsidP="00B73E54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444214,59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B73E54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-48 993,81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54" w:rsidRPr="00075F07" w:rsidRDefault="00B73E54" w:rsidP="00B73E54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90,0</w:t>
            </w:r>
            <w:r w:rsidR="00C867B5" w:rsidRPr="00075F07">
              <w:rPr>
                <w:b/>
                <w:bCs/>
              </w:rPr>
              <w:t>7</w:t>
            </w:r>
          </w:p>
        </w:tc>
      </w:tr>
    </w:tbl>
    <w:p w:rsidR="000B52B8" w:rsidRPr="00075F07" w:rsidRDefault="000B52B8" w:rsidP="000B52B8">
      <w:pPr>
        <w:shd w:val="clear" w:color="auto" w:fill="FFFFFF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534B54" w:rsidRPr="00075F07" w:rsidRDefault="00534B54" w:rsidP="000B52B8">
      <w:pPr>
        <w:shd w:val="clear" w:color="auto" w:fill="FFFFFF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75F07">
        <w:rPr>
          <w:rFonts w:eastAsia="Calibri"/>
          <w:sz w:val="28"/>
          <w:szCs w:val="28"/>
          <w:lang w:eastAsia="en-US"/>
        </w:rPr>
        <w:t>Налоговые доходы были сформированы в соответствии со статьей 61.1 Бюджетного кодекса Российской Федерации.</w:t>
      </w:r>
    </w:p>
    <w:p w:rsidR="000B52B8" w:rsidRPr="00075F07" w:rsidRDefault="000B52B8" w:rsidP="000B52B8">
      <w:pPr>
        <w:shd w:val="clear" w:color="auto" w:fill="FFFFFF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75F07">
        <w:rPr>
          <w:rFonts w:eastAsia="Calibri"/>
          <w:sz w:val="28"/>
          <w:szCs w:val="28"/>
          <w:lang w:eastAsia="en-US"/>
        </w:rPr>
        <w:t>Налоговые доходы при плане на 202</w:t>
      </w:r>
      <w:r w:rsidR="00DA4CA7" w:rsidRPr="00075F07">
        <w:rPr>
          <w:rFonts w:eastAsia="Calibri"/>
          <w:sz w:val="28"/>
          <w:szCs w:val="28"/>
          <w:lang w:eastAsia="en-US"/>
        </w:rPr>
        <w:t>5</w:t>
      </w:r>
      <w:r w:rsidRPr="00075F07">
        <w:rPr>
          <w:rFonts w:eastAsia="Calibri"/>
          <w:sz w:val="28"/>
          <w:szCs w:val="28"/>
          <w:lang w:eastAsia="en-US"/>
        </w:rPr>
        <w:t xml:space="preserve"> год </w:t>
      </w:r>
      <w:r w:rsidR="00DA4CA7" w:rsidRPr="00075F07">
        <w:rPr>
          <w:rFonts w:eastAsia="Calibri"/>
          <w:sz w:val="28"/>
          <w:szCs w:val="28"/>
          <w:lang w:eastAsia="en-US"/>
        </w:rPr>
        <w:t>228502,00</w:t>
      </w:r>
      <w:r w:rsidRPr="00075F07">
        <w:rPr>
          <w:rFonts w:eastAsia="Calibri"/>
          <w:sz w:val="28"/>
          <w:szCs w:val="28"/>
          <w:lang w:eastAsia="en-US"/>
        </w:rPr>
        <w:t xml:space="preserve"> тыс. рублей поступили в сумме </w:t>
      </w:r>
      <w:r w:rsidR="00DA4CA7" w:rsidRPr="00075F07">
        <w:rPr>
          <w:rFonts w:eastAsia="Calibri"/>
          <w:sz w:val="28"/>
          <w:szCs w:val="28"/>
          <w:lang w:eastAsia="en-US"/>
        </w:rPr>
        <w:t>110533,83</w:t>
      </w:r>
      <w:r w:rsidRPr="00075F07">
        <w:rPr>
          <w:rFonts w:eastAsia="Calibri"/>
          <w:sz w:val="28"/>
          <w:szCs w:val="28"/>
          <w:lang w:eastAsia="en-US"/>
        </w:rPr>
        <w:t xml:space="preserve"> тыс. рублей (</w:t>
      </w:r>
      <w:r w:rsidR="00DA4CA7" w:rsidRPr="00075F07">
        <w:rPr>
          <w:rFonts w:eastAsia="Calibri"/>
          <w:sz w:val="28"/>
          <w:szCs w:val="28"/>
          <w:lang w:eastAsia="en-US"/>
        </w:rPr>
        <w:t>48,37</w:t>
      </w:r>
      <w:r w:rsidRPr="00075F07">
        <w:rPr>
          <w:rFonts w:eastAsia="Calibri"/>
          <w:sz w:val="28"/>
          <w:szCs w:val="28"/>
          <w:lang w:eastAsia="en-US"/>
        </w:rPr>
        <w:t xml:space="preserve">% к уточненному плану), что </w:t>
      </w:r>
      <w:r w:rsidR="00DA4CA7" w:rsidRPr="00075F07">
        <w:rPr>
          <w:rFonts w:eastAsia="Calibri"/>
          <w:sz w:val="28"/>
          <w:szCs w:val="28"/>
          <w:lang w:eastAsia="en-US"/>
        </w:rPr>
        <w:t>мен</w:t>
      </w:r>
      <w:r w:rsidR="004D1775" w:rsidRPr="00075F07">
        <w:rPr>
          <w:rFonts w:eastAsia="Calibri"/>
          <w:sz w:val="28"/>
          <w:szCs w:val="28"/>
          <w:lang w:eastAsia="en-US"/>
        </w:rPr>
        <w:t>ьше</w:t>
      </w:r>
      <w:r w:rsidRPr="00075F07">
        <w:rPr>
          <w:rFonts w:eastAsia="Calibri"/>
          <w:sz w:val="28"/>
          <w:szCs w:val="28"/>
          <w:lang w:eastAsia="en-US"/>
        </w:rPr>
        <w:t xml:space="preserve"> по сравнению с аналогичным периодом 202</w:t>
      </w:r>
      <w:r w:rsidR="00DA4CA7" w:rsidRPr="00075F07">
        <w:rPr>
          <w:rFonts w:eastAsia="Calibri"/>
          <w:sz w:val="28"/>
          <w:szCs w:val="28"/>
          <w:lang w:eastAsia="en-US"/>
        </w:rPr>
        <w:t>4</w:t>
      </w:r>
      <w:r w:rsidRPr="00075F07">
        <w:rPr>
          <w:rFonts w:eastAsia="Calibri"/>
          <w:sz w:val="28"/>
          <w:szCs w:val="28"/>
          <w:lang w:eastAsia="en-US"/>
        </w:rPr>
        <w:t xml:space="preserve"> года на </w:t>
      </w:r>
      <w:r w:rsidR="00DA4CA7" w:rsidRPr="00075F07">
        <w:rPr>
          <w:rFonts w:eastAsia="Calibri"/>
          <w:sz w:val="28"/>
          <w:szCs w:val="28"/>
          <w:lang w:eastAsia="en-US"/>
        </w:rPr>
        <w:t>34668,99</w:t>
      </w:r>
      <w:r w:rsidRPr="00075F07">
        <w:rPr>
          <w:rFonts w:eastAsia="Calibri"/>
          <w:sz w:val="28"/>
          <w:szCs w:val="28"/>
          <w:lang w:eastAsia="en-US"/>
        </w:rPr>
        <w:t xml:space="preserve"> тыс. рублей </w:t>
      </w:r>
      <w:r w:rsidR="005F7DC9" w:rsidRPr="00075F07">
        <w:rPr>
          <w:rFonts w:eastAsia="Calibri"/>
          <w:sz w:val="28"/>
          <w:szCs w:val="28"/>
          <w:lang w:eastAsia="en-US"/>
        </w:rPr>
        <w:t xml:space="preserve"> или на </w:t>
      </w:r>
      <w:r w:rsidR="00DA4CA7" w:rsidRPr="00075F07">
        <w:rPr>
          <w:rFonts w:eastAsia="Calibri"/>
          <w:sz w:val="28"/>
          <w:szCs w:val="28"/>
          <w:lang w:eastAsia="en-US"/>
        </w:rPr>
        <w:t>23,88</w:t>
      </w:r>
      <w:r w:rsidR="005F7DC9" w:rsidRPr="00075F07">
        <w:rPr>
          <w:rFonts w:eastAsia="Calibri"/>
          <w:sz w:val="28"/>
          <w:szCs w:val="28"/>
          <w:lang w:eastAsia="en-US"/>
        </w:rPr>
        <w:t>%</w:t>
      </w:r>
      <w:r w:rsidRPr="00075F07">
        <w:rPr>
          <w:rFonts w:eastAsia="Calibri"/>
          <w:sz w:val="28"/>
          <w:szCs w:val="28"/>
          <w:lang w:eastAsia="en-US"/>
        </w:rPr>
        <w:t>.</w:t>
      </w:r>
    </w:p>
    <w:p w:rsidR="0088676A" w:rsidRPr="00075F07" w:rsidRDefault="000B52B8" w:rsidP="000B52B8">
      <w:pPr>
        <w:shd w:val="clear" w:color="auto" w:fill="FFFFFF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75F07">
        <w:rPr>
          <w:rFonts w:eastAsia="Calibri"/>
          <w:sz w:val="28"/>
          <w:szCs w:val="28"/>
          <w:lang w:eastAsia="en-US"/>
        </w:rPr>
        <w:t xml:space="preserve">В </w:t>
      </w:r>
      <w:r w:rsidR="00FE69FF" w:rsidRPr="00075F07">
        <w:rPr>
          <w:rFonts w:eastAsia="Calibri"/>
          <w:sz w:val="28"/>
          <w:szCs w:val="28"/>
          <w:lang w:val="en-US" w:eastAsia="en-US"/>
        </w:rPr>
        <w:t>I</w:t>
      </w:r>
      <w:r w:rsidRPr="00075F07">
        <w:rPr>
          <w:rFonts w:eastAsia="Calibri"/>
          <w:sz w:val="28"/>
          <w:szCs w:val="28"/>
          <w:lang w:eastAsia="en-US"/>
        </w:rPr>
        <w:t xml:space="preserve"> </w:t>
      </w:r>
      <w:r w:rsidR="0005309C" w:rsidRPr="00075F07">
        <w:rPr>
          <w:rFonts w:eastAsia="Calibri"/>
          <w:sz w:val="28"/>
          <w:szCs w:val="28"/>
          <w:lang w:eastAsia="en-US"/>
        </w:rPr>
        <w:t>полугодии</w:t>
      </w:r>
      <w:r w:rsidRPr="00075F07">
        <w:rPr>
          <w:rFonts w:eastAsia="Calibri"/>
          <w:sz w:val="28"/>
          <w:szCs w:val="28"/>
          <w:lang w:eastAsia="en-US"/>
        </w:rPr>
        <w:t xml:space="preserve"> 202</w:t>
      </w:r>
      <w:r w:rsidR="00DA4CA7" w:rsidRPr="00075F07">
        <w:rPr>
          <w:rFonts w:eastAsia="Calibri"/>
          <w:sz w:val="28"/>
          <w:szCs w:val="28"/>
          <w:lang w:eastAsia="en-US"/>
        </w:rPr>
        <w:t>5</w:t>
      </w:r>
      <w:r w:rsidRPr="00075F07">
        <w:rPr>
          <w:rFonts w:eastAsia="Calibri"/>
          <w:sz w:val="28"/>
          <w:szCs w:val="28"/>
          <w:lang w:eastAsia="en-US"/>
        </w:rPr>
        <w:t xml:space="preserve"> года наибольший </w:t>
      </w:r>
      <w:r w:rsidR="00534B54" w:rsidRPr="00075F07">
        <w:rPr>
          <w:rFonts w:eastAsia="Calibri"/>
          <w:sz w:val="28"/>
          <w:szCs w:val="28"/>
          <w:lang w:eastAsia="en-US"/>
        </w:rPr>
        <w:t>удельный вес в сумме налоговых поступлений</w:t>
      </w:r>
      <w:r w:rsidR="006C0683" w:rsidRPr="00075F07">
        <w:rPr>
          <w:rFonts w:eastAsia="Calibri"/>
          <w:sz w:val="28"/>
          <w:szCs w:val="28"/>
          <w:lang w:eastAsia="en-US"/>
        </w:rPr>
        <w:t xml:space="preserve"> занимае</w:t>
      </w:r>
      <w:r w:rsidRPr="00075F07">
        <w:rPr>
          <w:rFonts w:eastAsia="Calibri"/>
          <w:sz w:val="28"/>
          <w:szCs w:val="28"/>
          <w:lang w:eastAsia="en-US"/>
        </w:rPr>
        <w:t>т</w:t>
      </w:r>
      <w:r w:rsidR="006C0683" w:rsidRPr="00075F07">
        <w:rPr>
          <w:rFonts w:eastAsia="Calibri"/>
          <w:sz w:val="28"/>
          <w:szCs w:val="28"/>
          <w:lang w:eastAsia="en-US"/>
        </w:rPr>
        <w:t xml:space="preserve"> </w:t>
      </w:r>
      <w:r w:rsidR="00D867C9" w:rsidRPr="00075F07">
        <w:rPr>
          <w:rFonts w:eastAsia="Calibri"/>
          <w:sz w:val="28"/>
          <w:szCs w:val="28"/>
          <w:lang w:eastAsia="en-US"/>
        </w:rPr>
        <w:t>н</w:t>
      </w:r>
      <w:r w:rsidR="00D867C9" w:rsidRPr="00075F07">
        <w:rPr>
          <w:sz w:val="28"/>
          <w:szCs w:val="28"/>
        </w:rPr>
        <w:t>алог на доходы физических лиц</w:t>
      </w:r>
      <w:r w:rsidR="00D867C9" w:rsidRPr="00075F07">
        <w:rPr>
          <w:rFonts w:eastAsia="Calibri"/>
          <w:sz w:val="28"/>
          <w:szCs w:val="28"/>
          <w:lang w:eastAsia="en-US"/>
        </w:rPr>
        <w:t xml:space="preserve"> </w:t>
      </w:r>
      <w:r w:rsidRPr="00075F07">
        <w:rPr>
          <w:rFonts w:eastAsia="Calibri"/>
          <w:sz w:val="28"/>
          <w:szCs w:val="28"/>
          <w:lang w:eastAsia="en-US"/>
        </w:rPr>
        <w:t>–</w:t>
      </w:r>
      <w:r w:rsidR="0088676A" w:rsidRPr="00075F07">
        <w:rPr>
          <w:rFonts w:eastAsia="Calibri"/>
          <w:sz w:val="28"/>
          <w:szCs w:val="28"/>
          <w:lang w:eastAsia="en-US"/>
        </w:rPr>
        <w:t xml:space="preserve"> исполнение составило </w:t>
      </w:r>
      <w:r w:rsidR="00DA4CA7" w:rsidRPr="00075F07">
        <w:rPr>
          <w:rFonts w:eastAsia="Calibri"/>
          <w:sz w:val="28"/>
          <w:szCs w:val="28"/>
          <w:lang w:eastAsia="en-US"/>
        </w:rPr>
        <w:t>78075,22</w:t>
      </w:r>
      <w:r w:rsidR="0088676A" w:rsidRPr="00075F07">
        <w:rPr>
          <w:rFonts w:eastAsia="Calibri"/>
          <w:sz w:val="28"/>
          <w:szCs w:val="28"/>
          <w:lang w:eastAsia="en-US"/>
        </w:rPr>
        <w:t xml:space="preserve"> тыс. рублей </w:t>
      </w:r>
      <w:r w:rsidR="00AB0229" w:rsidRPr="00075F07">
        <w:rPr>
          <w:rFonts w:eastAsia="Calibri"/>
          <w:sz w:val="28"/>
          <w:szCs w:val="28"/>
          <w:lang w:eastAsia="en-US"/>
        </w:rPr>
        <w:t xml:space="preserve">или </w:t>
      </w:r>
      <w:r w:rsidR="00DA4CA7" w:rsidRPr="00075F07">
        <w:rPr>
          <w:rFonts w:eastAsia="Calibri"/>
          <w:sz w:val="28"/>
          <w:szCs w:val="28"/>
          <w:lang w:eastAsia="en-US"/>
        </w:rPr>
        <w:t>46,33</w:t>
      </w:r>
      <w:r w:rsidR="0088676A" w:rsidRPr="00075F07">
        <w:rPr>
          <w:rFonts w:eastAsia="Calibri"/>
          <w:sz w:val="28"/>
          <w:szCs w:val="28"/>
          <w:lang w:eastAsia="en-US"/>
        </w:rPr>
        <w:t>%</w:t>
      </w:r>
      <w:r w:rsidR="00AB0229" w:rsidRPr="00075F07">
        <w:rPr>
          <w:rFonts w:eastAsia="Calibri"/>
          <w:sz w:val="28"/>
          <w:szCs w:val="28"/>
          <w:lang w:eastAsia="en-US"/>
        </w:rPr>
        <w:t xml:space="preserve"> </w:t>
      </w:r>
      <w:r w:rsidR="00AB0229" w:rsidRPr="00075F07">
        <w:rPr>
          <w:rFonts w:eastAsia="Calibri"/>
          <w:sz w:val="28"/>
          <w:szCs w:val="28"/>
        </w:rPr>
        <w:t xml:space="preserve">от уточненных бюджетных назначений </w:t>
      </w:r>
      <w:r w:rsidR="00DA4CA7" w:rsidRPr="00075F07">
        <w:rPr>
          <w:sz w:val="28"/>
          <w:szCs w:val="28"/>
        </w:rPr>
        <w:t>168530</w:t>
      </w:r>
      <w:r w:rsidR="004D1775" w:rsidRPr="00075F07">
        <w:rPr>
          <w:sz w:val="28"/>
          <w:szCs w:val="28"/>
        </w:rPr>
        <w:t>,00</w:t>
      </w:r>
      <w:r w:rsidR="00AB0229" w:rsidRPr="00075F07">
        <w:rPr>
          <w:sz w:val="28"/>
          <w:szCs w:val="28"/>
        </w:rPr>
        <w:t xml:space="preserve"> </w:t>
      </w:r>
      <w:r w:rsidR="00AB0229" w:rsidRPr="00075F07">
        <w:rPr>
          <w:rFonts w:eastAsia="Calibri"/>
          <w:sz w:val="28"/>
          <w:szCs w:val="28"/>
        </w:rPr>
        <w:t>тыс. рублей</w:t>
      </w:r>
      <w:r w:rsidR="006C0683" w:rsidRPr="00075F07">
        <w:rPr>
          <w:rFonts w:eastAsia="Calibri"/>
          <w:sz w:val="28"/>
          <w:szCs w:val="28"/>
          <w:lang w:eastAsia="en-US"/>
        </w:rPr>
        <w:t xml:space="preserve">. </w:t>
      </w:r>
    </w:p>
    <w:p w:rsidR="006C0683" w:rsidRPr="00075F07" w:rsidRDefault="006C0683" w:rsidP="006C0683">
      <w:pPr>
        <w:ind w:right="-1" w:firstLine="709"/>
        <w:contextualSpacing/>
        <w:jc w:val="both"/>
        <w:rPr>
          <w:rFonts w:eastAsia="Calibri"/>
          <w:sz w:val="28"/>
          <w:szCs w:val="28"/>
        </w:rPr>
      </w:pPr>
      <w:r w:rsidRPr="00075F07">
        <w:rPr>
          <w:rFonts w:eastAsia="Calibri"/>
          <w:sz w:val="28"/>
          <w:szCs w:val="28"/>
        </w:rPr>
        <w:t xml:space="preserve">По сравнению </w:t>
      </w:r>
      <w:r w:rsidR="003C1528" w:rsidRPr="00075F07">
        <w:rPr>
          <w:sz w:val="28"/>
          <w:szCs w:val="28"/>
        </w:rPr>
        <w:t>с соответствующим периодом</w:t>
      </w:r>
      <w:r w:rsidRPr="00075F07">
        <w:rPr>
          <w:rFonts w:eastAsia="Calibri"/>
          <w:sz w:val="28"/>
          <w:szCs w:val="28"/>
        </w:rPr>
        <w:t xml:space="preserve"> 202</w:t>
      </w:r>
      <w:r w:rsidR="00DA4CA7" w:rsidRPr="00075F07">
        <w:rPr>
          <w:rFonts w:eastAsia="Calibri"/>
          <w:sz w:val="28"/>
          <w:szCs w:val="28"/>
        </w:rPr>
        <w:t>4</w:t>
      </w:r>
      <w:r w:rsidR="003C1528" w:rsidRPr="00075F07">
        <w:rPr>
          <w:rFonts w:eastAsia="Calibri"/>
          <w:sz w:val="28"/>
          <w:szCs w:val="28"/>
        </w:rPr>
        <w:t xml:space="preserve"> года</w:t>
      </w:r>
      <w:r w:rsidRPr="00075F07">
        <w:rPr>
          <w:rFonts w:eastAsia="Calibri"/>
          <w:sz w:val="28"/>
          <w:szCs w:val="28"/>
        </w:rPr>
        <w:t xml:space="preserve"> объем налога </w:t>
      </w:r>
      <w:r w:rsidR="00DA4CA7" w:rsidRPr="00075F07">
        <w:rPr>
          <w:rFonts w:eastAsia="Calibri"/>
          <w:sz w:val="28"/>
          <w:szCs w:val="28"/>
        </w:rPr>
        <w:t>уменьшился</w:t>
      </w:r>
      <w:r w:rsidRPr="00075F07">
        <w:rPr>
          <w:rFonts w:eastAsia="Calibri"/>
          <w:sz w:val="28"/>
          <w:szCs w:val="28"/>
        </w:rPr>
        <w:t xml:space="preserve"> на </w:t>
      </w:r>
      <w:r w:rsidR="00DA4CA7" w:rsidRPr="00075F07">
        <w:rPr>
          <w:rFonts w:eastAsia="Calibri"/>
          <w:sz w:val="28"/>
          <w:szCs w:val="28"/>
        </w:rPr>
        <w:t>35267,14</w:t>
      </w:r>
      <w:r w:rsidRPr="00075F07">
        <w:rPr>
          <w:rFonts w:eastAsia="Calibri"/>
          <w:sz w:val="28"/>
          <w:szCs w:val="28"/>
        </w:rPr>
        <w:t xml:space="preserve"> тыс. рублей или на </w:t>
      </w:r>
      <w:r w:rsidR="00DA4CA7" w:rsidRPr="00075F07">
        <w:rPr>
          <w:rFonts w:eastAsia="Calibri"/>
          <w:sz w:val="28"/>
          <w:szCs w:val="28"/>
        </w:rPr>
        <w:t>31,12</w:t>
      </w:r>
      <w:r w:rsidRPr="00075F07">
        <w:rPr>
          <w:rFonts w:eastAsia="Calibri"/>
          <w:sz w:val="28"/>
          <w:szCs w:val="28"/>
        </w:rPr>
        <w:t>%.</w:t>
      </w:r>
    </w:p>
    <w:p w:rsidR="006C0683" w:rsidRPr="00075F07" w:rsidRDefault="006C0683" w:rsidP="006C0683">
      <w:pPr>
        <w:shd w:val="clear" w:color="auto" w:fill="FFFFFF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75F07">
        <w:rPr>
          <w:rFonts w:eastAsia="Calibri"/>
          <w:sz w:val="28"/>
          <w:szCs w:val="28"/>
          <w:lang w:eastAsia="en-US"/>
        </w:rPr>
        <w:t>А</w:t>
      </w:r>
      <w:r w:rsidR="000B52B8" w:rsidRPr="00075F07">
        <w:rPr>
          <w:rFonts w:eastAsia="Calibri"/>
          <w:sz w:val="28"/>
          <w:szCs w:val="28"/>
          <w:lang w:eastAsia="en-US"/>
        </w:rPr>
        <w:t xml:space="preserve">кцизы </w:t>
      </w:r>
      <w:r w:rsidR="0088676A" w:rsidRPr="00075F07">
        <w:rPr>
          <w:rFonts w:eastAsia="Calibri"/>
          <w:sz w:val="28"/>
          <w:szCs w:val="28"/>
          <w:lang w:eastAsia="en-US"/>
        </w:rPr>
        <w:t>на нефтепродукты</w:t>
      </w:r>
      <w:r w:rsidR="000B52B8" w:rsidRPr="00075F07">
        <w:rPr>
          <w:rFonts w:eastAsia="Calibri"/>
          <w:sz w:val="28"/>
          <w:szCs w:val="28"/>
          <w:lang w:eastAsia="en-US"/>
        </w:rPr>
        <w:t xml:space="preserve"> – </w:t>
      </w:r>
      <w:r w:rsidR="0088676A" w:rsidRPr="00075F07">
        <w:rPr>
          <w:rFonts w:eastAsia="Calibri"/>
          <w:sz w:val="28"/>
          <w:szCs w:val="28"/>
          <w:lang w:eastAsia="en-US"/>
        </w:rPr>
        <w:t xml:space="preserve">исполнение составило </w:t>
      </w:r>
      <w:r w:rsidR="00DA4CA7" w:rsidRPr="00075F07">
        <w:rPr>
          <w:rFonts w:eastAsia="Calibri"/>
          <w:sz w:val="28"/>
          <w:szCs w:val="28"/>
          <w:lang w:eastAsia="en-US"/>
        </w:rPr>
        <w:t>12493,01</w:t>
      </w:r>
      <w:r w:rsidR="0088676A" w:rsidRPr="00075F07">
        <w:rPr>
          <w:rFonts w:eastAsia="Calibri"/>
          <w:sz w:val="28"/>
          <w:szCs w:val="28"/>
          <w:lang w:eastAsia="en-US"/>
        </w:rPr>
        <w:t xml:space="preserve"> тыс. рублей </w:t>
      </w:r>
      <w:r w:rsidRPr="00075F07">
        <w:rPr>
          <w:rFonts w:eastAsia="Calibri"/>
          <w:sz w:val="28"/>
          <w:szCs w:val="28"/>
          <w:lang w:eastAsia="en-US"/>
        </w:rPr>
        <w:t xml:space="preserve">или </w:t>
      </w:r>
      <w:r w:rsidR="00DA4CA7" w:rsidRPr="00075F07">
        <w:rPr>
          <w:rFonts w:eastAsia="Calibri"/>
          <w:sz w:val="28"/>
          <w:szCs w:val="28"/>
          <w:lang w:eastAsia="en-US"/>
        </w:rPr>
        <w:t>40,57</w:t>
      </w:r>
      <w:r w:rsidRPr="00075F07">
        <w:rPr>
          <w:rFonts w:eastAsia="Calibri"/>
          <w:sz w:val="28"/>
          <w:szCs w:val="28"/>
          <w:lang w:eastAsia="en-US"/>
        </w:rPr>
        <w:t xml:space="preserve">% </w:t>
      </w:r>
      <w:r w:rsidRPr="00075F07">
        <w:rPr>
          <w:rFonts w:eastAsia="Calibri"/>
          <w:sz w:val="28"/>
          <w:szCs w:val="28"/>
        </w:rPr>
        <w:t xml:space="preserve">от уточненных бюджетных назначений </w:t>
      </w:r>
      <w:r w:rsidR="00DA4CA7" w:rsidRPr="00075F07">
        <w:rPr>
          <w:sz w:val="28"/>
          <w:szCs w:val="28"/>
        </w:rPr>
        <w:t>30793</w:t>
      </w:r>
      <w:r w:rsidR="004D1775" w:rsidRPr="00075F07">
        <w:rPr>
          <w:sz w:val="28"/>
          <w:szCs w:val="28"/>
        </w:rPr>
        <w:t>,00</w:t>
      </w:r>
      <w:r w:rsidRPr="00075F07">
        <w:rPr>
          <w:sz w:val="28"/>
          <w:szCs w:val="28"/>
        </w:rPr>
        <w:t xml:space="preserve"> </w:t>
      </w:r>
      <w:r w:rsidRPr="00075F07">
        <w:rPr>
          <w:rFonts w:eastAsia="Calibri"/>
          <w:sz w:val="28"/>
          <w:szCs w:val="28"/>
        </w:rPr>
        <w:t>тыс. рублей</w:t>
      </w:r>
      <w:r w:rsidRPr="00075F07">
        <w:rPr>
          <w:rFonts w:eastAsia="Calibri"/>
          <w:sz w:val="28"/>
          <w:szCs w:val="28"/>
          <w:lang w:eastAsia="en-US"/>
        </w:rPr>
        <w:t xml:space="preserve">. </w:t>
      </w:r>
    </w:p>
    <w:p w:rsidR="006C0683" w:rsidRPr="00075F07" w:rsidRDefault="006C0683" w:rsidP="006C0683">
      <w:pPr>
        <w:ind w:right="-1" w:firstLine="709"/>
        <w:contextualSpacing/>
        <w:jc w:val="both"/>
        <w:rPr>
          <w:rFonts w:eastAsia="Calibri"/>
          <w:sz w:val="28"/>
          <w:szCs w:val="28"/>
        </w:rPr>
      </w:pPr>
      <w:r w:rsidRPr="00075F07">
        <w:rPr>
          <w:rFonts w:eastAsia="Calibri"/>
          <w:sz w:val="28"/>
          <w:szCs w:val="28"/>
        </w:rPr>
        <w:t xml:space="preserve">По сравнению </w:t>
      </w:r>
      <w:r w:rsidR="003C1528" w:rsidRPr="00075F07">
        <w:rPr>
          <w:rFonts w:eastAsia="Calibri"/>
          <w:sz w:val="28"/>
          <w:szCs w:val="28"/>
          <w:lang w:eastAsia="en-US"/>
        </w:rPr>
        <w:t>с аналогичным периодом</w:t>
      </w:r>
      <w:r w:rsidRPr="00075F07">
        <w:rPr>
          <w:rFonts w:eastAsia="Calibri"/>
          <w:sz w:val="28"/>
          <w:szCs w:val="28"/>
        </w:rPr>
        <w:t xml:space="preserve"> 202</w:t>
      </w:r>
      <w:r w:rsidR="00DA4CA7" w:rsidRPr="00075F07">
        <w:rPr>
          <w:rFonts w:eastAsia="Calibri"/>
          <w:sz w:val="28"/>
          <w:szCs w:val="28"/>
        </w:rPr>
        <w:t>4</w:t>
      </w:r>
      <w:r w:rsidR="003C1528" w:rsidRPr="00075F07">
        <w:rPr>
          <w:rFonts w:eastAsia="Calibri"/>
          <w:sz w:val="28"/>
          <w:szCs w:val="28"/>
        </w:rPr>
        <w:t xml:space="preserve"> года</w:t>
      </w:r>
      <w:r w:rsidRPr="00075F07">
        <w:rPr>
          <w:rFonts w:eastAsia="Calibri"/>
          <w:sz w:val="28"/>
          <w:szCs w:val="28"/>
        </w:rPr>
        <w:t xml:space="preserve"> объем акцизов </w:t>
      </w:r>
      <w:r w:rsidR="00DA4CA7" w:rsidRPr="00075F07">
        <w:rPr>
          <w:rFonts w:eastAsia="Calibri"/>
          <w:sz w:val="28"/>
          <w:szCs w:val="28"/>
        </w:rPr>
        <w:t>уменьшился</w:t>
      </w:r>
      <w:r w:rsidRPr="00075F07">
        <w:rPr>
          <w:rFonts w:eastAsia="Calibri"/>
          <w:sz w:val="28"/>
          <w:szCs w:val="28"/>
        </w:rPr>
        <w:t xml:space="preserve"> на </w:t>
      </w:r>
      <w:r w:rsidR="00DA4CA7" w:rsidRPr="00075F07">
        <w:rPr>
          <w:rFonts w:eastAsia="Calibri"/>
          <w:sz w:val="28"/>
          <w:szCs w:val="28"/>
        </w:rPr>
        <w:t>2531,27</w:t>
      </w:r>
      <w:r w:rsidRPr="00075F07">
        <w:rPr>
          <w:rFonts w:eastAsia="Calibri"/>
          <w:sz w:val="28"/>
          <w:szCs w:val="28"/>
        </w:rPr>
        <w:t xml:space="preserve"> тыс. рублей или на </w:t>
      </w:r>
      <w:r w:rsidR="00DA4CA7" w:rsidRPr="00075F07">
        <w:rPr>
          <w:rFonts w:eastAsia="Calibri"/>
          <w:sz w:val="28"/>
          <w:szCs w:val="28"/>
        </w:rPr>
        <w:t>16,85</w:t>
      </w:r>
      <w:r w:rsidRPr="00075F07">
        <w:rPr>
          <w:rFonts w:eastAsia="Calibri"/>
          <w:sz w:val="28"/>
          <w:szCs w:val="28"/>
        </w:rPr>
        <w:t>%.</w:t>
      </w:r>
    </w:p>
    <w:p w:rsidR="00EB6B01" w:rsidRPr="00075F07" w:rsidRDefault="00EB6B01" w:rsidP="00EB6B01">
      <w:pPr>
        <w:shd w:val="clear" w:color="auto" w:fill="FFFFFF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75F07">
        <w:rPr>
          <w:sz w:val="28"/>
          <w:szCs w:val="28"/>
        </w:rPr>
        <w:lastRenderedPageBreak/>
        <w:t xml:space="preserve">Налоги на совокупный доход - исполнение составило </w:t>
      </w:r>
      <w:r w:rsidR="00DA4CA7" w:rsidRPr="00075F07">
        <w:rPr>
          <w:sz w:val="28"/>
          <w:szCs w:val="28"/>
        </w:rPr>
        <w:t>15960,01</w:t>
      </w:r>
      <w:r w:rsidRPr="00075F07">
        <w:rPr>
          <w:sz w:val="28"/>
          <w:szCs w:val="28"/>
        </w:rPr>
        <w:t xml:space="preserve"> тыс. рублей или </w:t>
      </w:r>
      <w:r w:rsidR="00DA4CA7" w:rsidRPr="00075F07">
        <w:rPr>
          <w:sz w:val="28"/>
          <w:szCs w:val="28"/>
        </w:rPr>
        <w:t>68,59</w:t>
      </w:r>
      <w:r w:rsidRPr="00075F07">
        <w:rPr>
          <w:sz w:val="28"/>
          <w:szCs w:val="28"/>
        </w:rPr>
        <w:t xml:space="preserve">% </w:t>
      </w:r>
      <w:r w:rsidRPr="00075F07">
        <w:rPr>
          <w:rFonts w:eastAsia="Calibri"/>
          <w:sz w:val="28"/>
          <w:szCs w:val="28"/>
        </w:rPr>
        <w:t xml:space="preserve">от уточненных бюджетных назначений </w:t>
      </w:r>
      <w:r w:rsidR="00DA4CA7" w:rsidRPr="00075F07">
        <w:rPr>
          <w:sz w:val="28"/>
          <w:szCs w:val="28"/>
        </w:rPr>
        <w:t>23269</w:t>
      </w:r>
      <w:r w:rsidR="004D1775" w:rsidRPr="00075F07">
        <w:rPr>
          <w:sz w:val="28"/>
          <w:szCs w:val="28"/>
        </w:rPr>
        <w:t>,00</w:t>
      </w:r>
      <w:r w:rsidRPr="00075F07">
        <w:rPr>
          <w:sz w:val="28"/>
          <w:szCs w:val="28"/>
        </w:rPr>
        <w:t xml:space="preserve"> </w:t>
      </w:r>
      <w:r w:rsidRPr="00075F07">
        <w:rPr>
          <w:rFonts w:eastAsia="Calibri"/>
          <w:sz w:val="28"/>
          <w:szCs w:val="28"/>
        </w:rPr>
        <w:t>тыс. рублей</w:t>
      </w:r>
      <w:r w:rsidRPr="00075F07">
        <w:rPr>
          <w:rFonts w:eastAsia="Calibri"/>
          <w:sz w:val="28"/>
          <w:szCs w:val="28"/>
          <w:lang w:eastAsia="en-US"/>
        </w:rPr>
        <w:t xml:space="preserve">. </w:t>
      </w:r>
    </w:p>
    <w:p w:rsidR="00EB6B01" w:rsidRPr="00075F07" w:rsidRDefault="00EB6B01" w:rsidP="00EB6B01">
      <w:pPr>
        <w:ind w:right="-1" w:firstLine="709"/>
        <w:contextualSpacing/>
        <w:jc w:val="both"/>
        <w:rPr>
          <w:rFonts w:eastAsia="Calibri"/>
          <w:sz w:val="28"/>
          <w:szCs w:val="28"/>
        </w:rPr>
      </w:pPr>
      <w:r w:rsidRPr="00075F07">
        <w:rPr>
          <w:rFonts w:eastAsia="Calibri"/>
          <w:sz w:val="28"/>
          <w:szCs w:val="28"/>
        </w:rPr>
        <w:t xml:space="preserve">По сравнению </w:t>
      </w:r>
      <w:r w:rsidRPr="00075F07">
        <w:rPr>
          <w:rFonts w:eastAsia="Calibri"/>
          <w:sz w:val="28"/>
          <w:szCs w:val="28"/>
          <w:lang w:eastAsia="en-US"/>
        </w:rPr>
        <w:t>с аналогичным периодом</w:t>
      </w:r>
      <w:r w:rsidRPr="00075F07">
        <w:rPr>
          <w:rFonts w:eastAsia="Calibri"/>
          <w:sz w:val="28"/>
          <w:szCs w:val="28"/>
        </w:rPr>
        <w:t xml:space="preserve"> 202</w:t>
      </w:r>
      <w:r w:rsidR="00DA4CA7" w:rsidRPr="00075F07">
        <w:rPr>
          <w:rFonts w:eastAsia="Calibri"/>
          <w:sz w:val="28"/>
          <w:szCs w:val="28"/>
        </w:rPr>
        <w:t>4</w:t>
      </w:r>
      <w:r w:rsidRPr="00075F07">
        <w:rPr>
          <w:rFonts w:eastAsia="Calibri"/>
          <w:sz w:val="28"/>
          <w:szCs w:val="28"/>
        </w:rPr>
        <w:t xml:space="preserve"> года объем налогов </w:t>
      </w:r>
      <w:r w:rsidR="004D1775" w:rsidRPr="00075F07">
        <w:rPr>
          <w:rFonts w:eastAsia="Calibri"/>
          <w:sz w:val="28"/>
          <w:szCs w:val="28"/>
        </w:rPr>
        <w:t>увеличился</w:t>
      </w:r>
      <w:r w:rsidRPr="00075F07">
        <w:rPr>
          <w:rFonts w:eastAsia="Calibri"/>
          <w:sz w:val="28"/>
          <w:szCs w:val="28"/>
        </w:rPr>
        <w:t xml:space="preserve"> на </w:t>
      </w:r>
      <w:r w:rsidR="00DA4CA7" w:rsidRPr="00075F07">
        <w:rPr>
          <w:rFonts w:eastAsia="Calibri"/>
          <w:sz w:val="28"/>
          <w:szCs w:val="28"/>
        </w:rPr>
        <w:t>2249,04</w:t>
      </w:r>
      <w:r w:rsidRPr="00075F07">
        <w:rPr>
          <w:rFonts w:eastAsia="Calibri"/>
          <w:sz w:val="28"/>
          <w:szCs w:val="28"/>
        </w:rPr>
        <w:t xml:space="preserve"> тыс. рублей или на </w:t>
      </w:r>
      <w:r w:rsidR="00DA4CA7" w:rsidRPr="00075F07">
        <w:rPr>
          <w:rFonts w:eastAsia="Calibri"/>
          <w:sz w:val="28"/>
          <w:szCs w:val="28"/>
        </w:rPr>
        <w:t>16,40</w:t>
      </w:r>
      <w:r w:rsidRPr="00075F07">
        <w:rPr>
          <w:rFonts w:eastAsia="Calibri"/>
          <w:sz w:val="28"/>
          <w:szCs w:val="28"/>
        </w:rPr>
        <w:t>%.</w:t>
      </w:r>
    </w:p>
    <w:p w:rsidR="006C0683" w:rsidRPr="00075F07" w:rsidRDefault="006C0683" w:rsidP="006C0683">
      <w:pPr>
        <w:shd w:val="clear" w:color="auto" w:fill="FFFFFF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75F07">
        <w:rPr>
          <w:rFonts w:eastAsia="Calibri"/>
          <w:sz w:val="28"/>
          <w:szCs w:val="28"/>
          <w:lang w:eastAsia="en-US"/>
        </w:rPr>
        <w:t>Н</w:t>
      </w:r>
      <w:r w:rsidR="0088676A" w:rsidRPr="00075F07">
        <w:rPr>
          <w:rFonts w:eastAsia="Calibri"/>
          <w:sz w:val="28"/>
          <w:szCs w:val="28"/>
          <w:lang w:eastAsia="en-US"/>
        </w:rPr>
        <w:t xml:space="preserve">алоги, сборы и регулярные платежи за пользование природными ресурсами - исполнение составило </w:t>
      </w:r>
      <w:r w:rsidR="00DA4CA7" w:rsidRPr="00075F07">
        <w:rPr>
          <w:rFonts w:eastAsia="Calibri"/>
          <w:sz w:val="28"/>
          <w:szCs w:val="28"/>
          <w:lang w:eastAsia="en-US"/>
        </w:rPr>
        <w:t>3920,96</w:t>
      </w:r>
      <w:r w:rsidR="0088676A" w:rsidRPr="00075F07">
        <w:rPr>
          <w:rFonts w:eastAsia="Calibri"/>
          <w:sz w:val="28"/>
          <w:szCs w:val="28"/>
          <w:lang w:eastAsia="en-US"/>
        </w:rPr>
        <w:t xml:space="preserve"> тыс. рублей </w:t>
      </w:r>
      <w:r w:rsidRPr="00075F07">
        <w:rPr>
          <w:rFonts w:eastAsia="Calibri"/>
          <w:sz w:val="28"/>
          <w:szCs w:val="28"/>
          <w:lang w:eastAsia="en-US"/>
        </w:rPr>
        <w:t xml:space="preserve">или </w:t>
      </w:r>
      <w:r w:rsidR="00DA4CA7" w:rsidRPr="00075F07">
        <w:rPr>
          <w:rFonts w:eastAsia="Calibri"/>
          <w:sz w:val="28"/>
          <w:szCs w:val="28"/>
          <w:lang w:eastAsia="en-US"/>
        </w:rPr>
        <w:t>67,02</w:t>
      </w:r>
      <w:r w:rsidRPr="00075F07">
        <w:rPr>
          <w:rFonts w:eastAsia="Calibri"/>
          <w:sz w:val="28"/>
          <w:szCs w:val="28"/>
          <w:lang w:eastAsia="en-US"/>
        </w:rPr>
        <w:t xml:space="preserve">% </w:t>
      </w:r>
      <w:r w:rsidRPr="00075F07">
        <w:rPr>
          <w:rFonts w:eastAsia="Calibri"/>
          <w:sz w:val="28"/>
          <w:szCs w:val="28"/>
        </w:rPr>
        <w:t xml:space="preserve">от уточненных бюджетных назначений </w:t>
      </w:r>
      <w:r w:rsidR="00DA4CA7" w:rsidRPr="00075F07">
        <w:rPr>
          <w:sz w:val="28"/>
          <w:szCs w:val="28"/>
        </w:rPr>
        <w:t>5850</w:t>
      </w:r>
      <w:r w:rsidR="004D1775" w:rsidRPr="00075F07">
        <w:rPr>
          <w:sz w:val="28"/>
          <w:szCs w:val="28"/>
        </w:rPr>
        <w:t>,00</w:t>
      </w:r>
      <w:r w:rsidRPr="00075F07">
        <w:rPr>
          <w:sz w:val="28"/>
          <w:szCs w:val="28"/>
        </w:rPr>
        <w:t xml:space="preserve"> </w:t>
      </w:r>
      <w:r w:rsidRPr="00075F07">
        <w:rPr>
          <w:rFonts w:eastAsia="Calibri"/>
          <w:sz w:val="28"/>
          <w:szCs w:val="28"/>
        </w:rPr>
        <w:t>тыс. рублей</w:t>
      </w:r>
      <w:r w:rsidRPr="00075F07">
        <w:rPr>
          <w:rFonts w:eastAsia="Calibri"/>
          <w:sz w:val="28"/>
          <w:szCs w:val="28"/>
          <w:lang w:eastAsia="en-US"/>
        </w:rPr>
        <w:t xml:space="preserve">. </w:t>
      </w:r>
    </w:p>
    <w:p w:rsidR="006C0683" w:rsidRPr="00075F07" w:rsidRDefault="006C0683" w:rsidP="006C0683">
      <w:pPr>
        <w:ind w:right="-1" w:firstLine="709"/>
        <w:contextualSpacing/>
        <w:jc w:val="both"/>
        <w:rPr>
          <w:rFonts w:eastAsia="Calibri"/>
          <w:sz w:val="28"/>
          <w:szCs w:val="28"/>
        </w:rPr>
      </w:pPr>
      <w:r w:rsidRPr="00075F07">
        <w:rPr>
          <w:rFonts w:eastAsia="Calibri"/>
          <w:sz w:val="28"/>
          <w:szCs w:val="28"/>
        </w:rPr>
        <w:t xml:space="preserve">По сравнению </w:t>
      </w:r>
      <w:r w:rsidR="003C1528" w:rsidRPr="00075F07">
        <w:rPr>
          <w:sz w:val="28"/>
          <w:szCs w:val="28"/>
        </w:rPr>
        <w:t>с соответствующим периодом</w:t>
      </w:r>
      <w:r w:rsidR="003C1528" w:rsidRPr="00075F07">
        <w:rPr>
          <w:rFonts w:eastAsia="Calibri"/>
          <w:sz w:val="28"/>
          <w:szCs w:val="28"/>
        </w:rPr>
        <w:t xml:space="preserve"> 202</w:t>
      </w:r>
      <w:r w:rsidR="00DA4CA7" w:rsidRPr="00075F07">
        <w:rPr>
          <w:rFonts w:eastAsia="Calibri"/>
          <w:sz w:val="28"/>
          <w:szCs w:val="28"/>
        </w:rPr>
        <w:t>4</w:t>
      </w:r>
      <w:r w:rsidR="003C1528" w:rsidRPr="00075F07">
        <w:rPr>
          <w:rFonts w:eastAsia="Calibri"/>
          <w:sz w:val="28"/>
          <w:szCs w:val="28"/>
        </w:rPr>
        <w:t xml:space="preserve"> года </w:t>
      </w:r>
      <w:r w:rsidRPr="00075F07">
        <w:rPr>
          <w:rFonts w:eastAsia="Calibri"/>
          <w:sz w:val="28"/>
          <w:szCs w:val="28"/>
        </w:rPr>
        <w:t>объем н</w:t>
      </w:r>
      <w:r w:rsidRPr="00075F07">
        <w:rPr>
          <w:rFonts w:eastAsia="Calibri"/>
          <w:sz w:val="28"/>
          <w:szCs w:val="28"/>
          <w:lang w:eastAsia="en-US"/>
        </w:rPr>
        <w:t>алогов, сборов и регулярных платежей за пользование природными ресурсами</w:t>
      </w:r>
      <w:r w:rsidRPr="00075F07">
        <w:rPr>
          <w:rFonts w:eastAsia="Calibri"/>
          <w:sz w:val="28"/>
          <w:szCs w:val="28"/>
        </w:rPr>
        <w:t xml:space="preserve"> </w:t>
      </w:r>
      <w:r w:rsidR="00DA4CA7" w:rsidRPr="00075F07">
        <w:rPr>
          <w:rFonts w:eastAsia="Calibri"/>
          <w:sz w:val="28"/>
          <w:szCs w:val="28"/>
        </w:rPr>
        <w:t>увеличился</w:t>
      </w:r>
      <w:r w:rsidRPr="00075F07">
        <w:rPr>
          <w:rFonts w:eastAsia="Calibri"/>
          <w:sz w:val="28"/>
          <w:szCs w:val="28"/>
        </w:rPr>
        <w:t xml:space="preserve"> на </w:t>
      </w:r>
      <w:r w:rsidR="00DA4CA7" w:rsidRPr="00075F07">
        <w:rPr>
          <w:rFonts w:eastAsia="Calibri"/>
          <w:sz w:val="28"/>
          <w:szCs w:val="28"/>
        </w:rPr>
        <w:t>831,94</w:t>
      </w:r>
      <w:r w:rsidRPr="00075F07">
        <w:rPr>
          <w:rFonts w:eastAsia="Calibri"/>
          <w:sz w:val="28"/>
          <w:szCs w:val="28"/>
        </w:rPr>
        <w:t xml:space="preserve"> тыс. рублей или на </w:t>
      </w:r>
      <w:r w:rsidR="00DA4CA7" w:rsidRPr="00075F07">
        <w:rPr>
          <w:rFonts w:eastAsia="Calibri"/>
          <w:sz w:val="28"/>
          <w:szCs w:val="28"/>
        </w:rPr>
        <w:t>26,93</w:t>
      </w:r>
      <w:r w:rsidRPr="00075F07">
        <w:rPr>
          <w:rFonts w:eastAsia="Calibri"/>
          <w:sz w:val="28"/>
          <w:szCs w:val="28"/>
        </w:rPr>
        <w:t>%.</w:t>
      </w:r>
    </w:p>
    <w:p w:rsidR="00815522" w:rsidRPr="00075F07" w:rsidRDefault="006C0683" w:rsidP="006C0683">
      <w:pPr>
        <w:ind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75F07">
        <w:rPr>
          <w:sz w:val="28"/>
          <w:szCs w:val="28"/>
        </w:rPr>
        <w:t>Г</w:t>
      </w:r>
      <w:r w:rsidR="00244A1A" w:rsidRPr="00075F07">
        <w:rPr>
          <w:sz w:val="28"/>
          <w:szCs w:val="28"/>
        </w:rPr>
        <w:t xml:space="preserve">оспошлина - исполнение составило </w:t>
      </w:r>
      <w:r w:rsidR="00DA4CA7" w:rsidRPr="00075F07">
        <w:rPr>
          <w:sz w:val="28"/>
          <w:szCs w:val="28"/>
        </w:rPr>
        <w:t>84,63</w:t>
      </w:r>
      <w:r w:rsidR="00244A1A" w:rsidRPr="00075F07">
        <w:rPr>
          <w:sz w:val="28"/>
          <w:szCs w:val="28"/>
        </w:rPr>
        <w:t xml:space="preserve"> тыс. рублей </w:t>
      </w:r>
      <w:r w:rsidRPr="00075F07">
        <w:rPr>
          <w:sz w:val="28"/>
          <w:szCs w:val="28"/>
        </w:rPr>
        <w:t xml:space="preserve">или </w:t>
      </w:r>
      <w:r w:rsidR="00DA4CA7" w:rsidRPr="00075F07">
        <w:rPr>
          <w:sz w:val="28"/>
          <w:szCs w:val="28"/>
        </w:rPr>
        <w:t>141,05</w:t>
      </w:r>
      <w:r w:rsidR="00244A1A" w:rsidRPr="00075F07">
        <w:rPr>
          <w:sz w:val="28"/>
          <w:szCs w:val="28"/>
        </w:rPr>
        <w:t>%</w:t>
      </w:r>
      <w:r w:rsidRPr="00075F07">
        <w:rPr>
          <w:sz w:val="28"/>
          <w:szCs w:val="28"/>
        </w:rPr>
        <w:t xml:space="preserve"> от </w:t>
      </w:r>
      <w:r w:rsidRPr="00075F07">
        <w:rPr>
          <w:rFonts w:eastAsia="Calibri"/>
          <w:sz w:val="28"/>
          <w:szCs w:val="28"/>
        </w:rPr>
        <w:t xml:space="preserve">уточненных бюджетных назначений </w:t>
      </w:r>
      <w:r w:rsidR="00DA4CA7" w:rsidRPr="00075F07">
        <w:rPr>
          <w:rFonts w:eastAsia="Calibri"/>
          <w:sz w:val="28"/>
          <w:szCs w:val="28"/>
        </w:rPr>
        <w:t>6</w:t>
      </w:r>
      <w:r w:rsidR="004D1775" w:rsidRPr="00075F07">
        <w:rPr>
          <w:sz w:val="28"/>
          <w:szCs w:val="28"/>
        </w:rPr>
        <w:t>0,00</w:t>
      </w:r>
      <w:r w:rsidRPr="00075F07">
        <w:rPr>
          <w:sz w:val="28"/>
          <w:szCs w:val="28"/>
        </w:rPr>
        <w:t xml:space="preserve"> </w:t>
      </w:r>
      <w:r w:rsidRPr="00075F07">
        <w:rPr>
          <w:rFonts w:eastAsia="Calibri"/>
          <w:sz w:val="28"/>
          <w:szCs w:val="28"/>
        </w:rPr>
        <w:t>тыс. рублей</w:t>
      </w:r>
      <w:r w:rsidRPr="00075F07">
        <w:rPr>
          <w:rFonts w:eastAsia="Calibri"/>
          <w:sz w:val="28"/>
          <w:szCs w:val="28"/>
          <w:lang w:eastAsia="en-US"/>
        </w:rPr>
        <w:t xml:space="preserve">. </w:t>
      </w:r>
    </w:p>
    <w:p w:rsidR="006C0683" w:rsidRPr="00075F07" w:rsidRDefault="006C0683" w:rsidP="006C0683">
      <w:pPr>
        <w:ind w:right="-1" w:firstLine="709"/>
        <w:contextualSpacing/>
        <w:jc w:val="both"/>
        <w:rPr>
          <w:rFonts w:eastAsia="Calibri"/>
          <w:sz w:val="28"/>
          <w:szCs w:val="28"/>
        </w:rPr>
      </w:pPr>
      <w:r w:rsidRPr="00075F07">
        <w:rPr>
          <w:rFonts w:eastAsia="Calibri"/>
          <w:sz w:val="28"/>
          <w:szCs w:val="28"/>
        </w:rPr>
        <w:t xml:space="preserve">По сравнению </w:t>
      </w:r>
      <w:r w:rsidR="003C1528" w:rsidRPr="00075F07">
        <w:rPr>
          <w:sz w:val="28"/>
          <w:szCs w:val="28"/>
        </w:rPr>
        <w:t>с соответствующим периодом</w:t>
      </w:r>
      <w:r w:rsidR="003C1528" w:rsidRPr="00075F07">
        <w:rPr>
          <w:rFonts w:eastAsia="Calibri"/>
          <w:sz w:val="28"/>
          <w:szCs w:val="28"/>
        </w:rPr>
        <w:t xml:space="preserve"> 202</w:t>
      </w:r>
      <w:r w:rsidR="005F24DE" w:rsidRPr="00075F07">
        <w:rPr>
          <w:rFonts w:eastAsia="Calibri"/>
          <w:sz w:val="28"/>
          <w:szCs w:val="28"/>
        </w:rPr>
        <w:t>4</w:t>
      </w:r>
      <w:r w:rsidR="003C1528" w:rsidRPr="00075F07">
        <w:rPr>
          <w:rFonts w:eastAsia="Calibri"/>
          <w:sz w:val="28"/>
          <w:szCs w:val="28"/>
        </w:rPr>
        <w:t xml:space="preserve"> года </w:t>
      </w:r>
      <w:r w:rsidRPr="00075F07">
        <w:rPr>
          <w:rFonts w:eastAsia="Calibri"/>
          <w:sz w:val="28"/>
          <w:szCs w:val="28"/>
        </w:rPr>
        <w:t xml:space="preserve">объем </w:t>
      </w:r>
      <w:r w:rsidR="00815522" w:rsidRPr="00075F07">
        <w:rPr>
          <w:rFonts w:eastAsia="Calibri"/>
          <w:sz w:val="28"/>
          <w:szCs w:val="28"/>
        </w:rPr>
        <w:t>госпошлины</w:t>
      </w:r>
      <w:r w:rsidRPr="00075F07">
        <w:rPr>
          <w:rFonts w:eastAsia="Calibri"/>
          <w:sz w:val="28"/>
          <w:szCs w:val="28"/>
        </w:rPr>
        <w:t xml:space="preserve"> </w:t>
      </w:r>
      <w:r w:rsidR="004D1775" w:rsidRPr="00075F07">
        <w:rPr>
          <w:rFonts w:eastAsia="Calibri"/>
          <w:sz w:val="28"/>
          <w:szCs w:val="28"/>
        </w:rPr>
        <w:t>у</w:t>
      </w:r>
      <w:r w:rsidR="005F24DE" w:rsidRPr="00075F07">
        <w:rPr>
          <w:rFonts w:eastAsia="Calibri"/>
          <w:sz w:val="28"/>
          <w:szCs w:val="28"/>
        </w:rPr>
        <w:t>велич</w:t>
      </w:r>
      <w:r w:rsidR="004D1775" w:rsidRPr="00075F07">
        <w:rPr>
          <w:rFonts w:eastAsia="Calibri"/>
          <w:sz w:val="28"/>
          <w:szCs w:val="28"/>
        </w:rPr>
        <w:t>ился</w:t>
      </w:r>
      <w:r w:rsidRPr="00075F07">
        <w:rPr>
          <w:rFonts w:eastAsia="Calibri"/>
          <w:sz w:val="28"/>
          <w:szCs w:val="28"/>
        </w:rPr>
        <w:t xml:space="preserve"> на </w:t>
      </w:r>
      <w:r w:rsidR="005F24DE" w:rsidRPr="00075F07">
        <w:rPr>
          <w:rFonts w:eastAsia="Calibri"/>
          <w:sz w:val="28"/>
          <w:szCs w:val="28"/>
        </w:rPr>
        <w:t>48,44</w:t>
      </w:r>
      <w:r w:rsidRPr="00075F07">
        <w:rPr>
          <w:rFonts w:eastAsia="Calibri"/>
          <w:sz w:val="28"/>
          <w:szCs w:val="28"/>
        </w:rPr>
        <w:t xml:space="preserve"> тыс. рублей или на </w:t>
      </w:r>
      <w:r w:rsidR="005F24DE" w:rsidRPr="00075F07">
        <w:rPr>
          <w:rFonts w:eastAsia="Calibri"/>
          <w:sz w:val="28"/>
          <w:szCs w:val="28"/>
        </w:rPr>
        <w:t>133,85</w:t>
      </w:r>
      <w:r w:rsidRPr="00075F07">
        <w:rPr>
          <w:rFonts w:eastAsia="Calibri"/>
          <w:sz w:val="28"/>
          <w:szCs w:val="28"/>
        </w:rPr>
        <w:t>%.</w:t>
      </w:r>
    </w:p>
    <w:p w:rsidR="000B52B8" w:rsidRPr="00075F07" w:rsidRDefault="00287241" w:rsidP="005E3DDE">
      <w:pPr>
        <w:shd w:val="clear" w:color="auto" w:fill="FFFFFF"/>
        <w:ind w:firstLine="708"/>
        <w:jc w:val="both"/>
        <w:rPr>
          <w:sz w:val="28"/>
          <w:szCs w:val="28"/>
        </w:rPr>
      </w:pPr>
      <w:r w:rsidRPr="00075F07">
        <w:rPr>
          <w:sz w:val="28"/>
          <w:szCs w:val="28"/>
        </w:rPr>
        <w:t>Неналоговые доходы были сформированы в соответствии со статьей 62 Бюджетного кодекса Российской Федерации.</w:t>
      </w:r>
    </w:p>
    <w:p w:rsidR="00287241" w:rsidRPr="00075F07" w:rsidRDefault="00287241" w:rsidP="00287241">
      <w:pPr>
        <w:shd w:val="clear" w:color="auto" w:fill="FFFFFF"/>
        <w:ind w:firstLine="708"/>
        <w:jc w:val="both"/>
        <w:rPr>
          <w:sz w:val="28"/>
          <w:szCs w:val="28"/>
        </w:rPr>
      </w:pPr>
      <w:r w:rsidRPr="00075F07">
        <w:rPr>
          <w:sz w:val="28"/>
          <w:szCs w:val="28"/>
        </w:rPr>
        <w:t>Неналоговые доходы при плане на 202</w:t>
      </w:r>
      <w:r w:rsidR="00A01484" w:rsidRPr="00075F07">
        <w:rPr>
          <w:sz w:val="28"/>
          <w:szCs w:val="28"/>
        </w:rPr>
        <w:t>5</w:t>
      </w:r>
      <w:r w:rsidRPr="00075F07">
        <w:rPr>
          <w:sz w:val="28"/>
          <w:szCs w:val="28"/>
        </w:rPr>
        <w:t xml:space="preserve"> год </w:t>
      </w:r>
      <w:r w:rsidR="00A01484" w:rsidRPr="00075F07">
        <w:rPr>
          <w:sz w:val="28"/>
          <w:szCs w:val="28"/>
        </w:rPr>
        <w:t>65323,56</w:t>
      </w:r>
      <w:r w:rsidRPr="00075F07">
        <w:rPr>
          <w:sz w:val="28"/>
          <w:szCs w:val="28"/>
        </w:rPr>
        <w:t xml:space="preserve"> тыс. рублей поступили в сумме </w:t>
      </w:r>
      <w:r w:rsidR="00A01484" w:rsidRPr="00075F07">
        <w:rPr>
          <w:sz w:val="28"/>
          <w:szCs w:val="28"/>
        </w:rPr>
        <w:t>41578,22</w:t>
      </w:r>
      <w:r w:rsidRPr="00075F07">
        <w:rPr>
          <w:sz w:val="28"/>
          <w:szCs w:val="28"/>
        </w:rPr>
        <w:t xml:space="preserve"> тыс. рублей (</w:t>
      </w:r>
      <w:r w:rsidR="00A01484" w:rsidRPr="00075F07">
        <w:rPr>
          <w:sz w:val="28"/>
          <w:szCs w:val="28"/>
        </w:rPr>
        <w:t>63,65</w:t>
      </w:r>
      <w:r w:rsidRPr="00075F07">
        <w:rPr>
          <w:sz w:val="28"/>
          <w:szCs w:val="28"/>
        </w:rPr>
        <w:t xml:space="preserve">% к уточненному плану), что </w:t>
      </w:r>
      <w:r w:rsidR="00A01484" w:rsidRPr="00075F07">
        <w:rPr>
          <w:sz w:val="28"/>
          <w:szCs w:val="28"/>
        </w:rPr>
        <w:t>мен</w:t>
      </w:r>
      <w:r w:rsidR="005A3CDE" w:rsidRPr="00075F07">
        <w:rPr>
          <w:sz w:val="28"/>
          <w:szCs w:val="28"/>
        </w:rPr>
        <w:t>ьше</w:t>
      </w:r>
      <w:r w:rsidR="004468BD" w:rsidRPr="00075F07">
        <w:rPr>
          <w:sz w:val="28"/>
          <w:szCs w:val="28"/>
        </w:rPr>
        <w:t xml:space="preserve"> </w:t>
      </w:r>
      <w:r w:rsidRPr="00075F07">
        <w:rPr>
          <w:sz w:val="28"/>
          <w:szCs w:val="28"/>
        </w:rPr>
        <w:t>по сравнению с аналогичным периодом 202</w:t>
      </w:r>
      <w:r w:rsidR="00A01484" w:rsidRPr="00075F07">
        <w:rPr>
          <w:sz w:val="28"/>
          <w:szCs w:val="28"/>
        </w:rPr>
        <w:t>4</w:t>
      </w:r>
      <w:r w:rsidRPr="00075F07">
        <w:rPr>
          <w:sz w:val="28"/>
          <w:szCs w:val="28"/>
        </w:rPr>
        <w:t xml:space="preserve"> года на </w:t>
      </w:r>
      <w:r w:rsidR="00A01484" w:rsidRPr="00075F07">
        <w:rPr>
          <w:sz w:val="28"/>
          <w:szCs w:val="28"/>
        </w:rPr>
        <w:t>6775,97</w:t>
      </w:r>
      <w:r w:rsidRPr="00075F07">
        <w:rPr>
          <w:sz w:val="28"/>
          <w:szCs w:val="28"/>
        </w:rPr>
        <w:t xml:space="preserve"> тыс. рублей</w:t>
      </w:r>
      <w:r w:rsidR="00EB6B01" w:rsidRPr="00075F07">
        <w:rPr>
          <w:sz w:val="28"/>
          <w:szCs w:val="28"/>
        </w:rPr>
        <w:t xml:space="preserve"> или на </w:t>
      </w:r>
      <w:r w:rsidR="00A01484" w:rsidRPr="00075F07">
        <w:rPr>
          <w:sz w:val="28"/>
          <w:szCs w:val="28"/>
        </w:rPr>
        <w:t>14,01</w:t>
      </w:r>
      <w:r w:rsidRPr="00075F07">
        <w:rPr>
          <w:sz w:val="28"/>
          <w:szCs w:val="28"/>
        </w:rPr>
        <w:t>%.</w:t>
      </w:r>
    </w:p>
    <w:p w:rsidR="005A3CDE" w:rsidRPr="00075F07" w:rsidRDefault="00287241" w:rsidP="005A3CDE">
      <w:pPr>
        <w:shd w:val="clear" w:color="auto" w:fill="FFFFFF"/>
        <w:ind w:firstLine="708"/>
        <w:jc w:val="both"/>
        <w:rPr>
          <w:sz w:val="28"/>
          <w:szCs w:val="28"/>
        </w:rPr>
      </w:pPr>
      <w:r w:rsidRPr="00075F07">
        <w:rPr>
          <w:sz w:val="28"/>
          <w:szCs w:val="28"/>
        </w:rPr>
        <w:t xml:space="preserve">В </w:t>
      </w:r>
      <w:r w:rsidR="004468BD" w:rsidRPr="00075F07">
        <w:rPr>
          <w:sz w:val="28"/>
          <w:szCs w:val="28"/>
          <w:lang w:val="en-US"/>
        </w:rPr>
        <w:t>I</w:t>
      </w:r>
      <w:r w:rsidRPr="00075F07">
        <w:rPr>
          <w:sz w:val="28"/>
          <w:szCs w:val="28"/>
        </w:rPr>
        <w:t xml:space="preserve"> </w:t>
      </w:r>
      <w:r w:rsidR="0005309C" w:rsidRPr="00075F07">
        <w:rPr>
          <w:sz w:val="28"/>
          <w:szCs w:val="28"/>
        </w:rPr>
        <w:t>полугодии</w:t>
      </w:r>
      <w:r w:rsidRPr="00075F07">
        <w:rPr>
          <w:sz w:val="28"/>
          <w:szCs w:val="28"/>
        </w:rPr>
        <w:t xml:space="preserve"> 202</w:t>
      </w:r>
      <w:r w:rsidR="00A01484" w:rsidRPr="00075F07">
        <w:rPr>
          <w:sz w:val="28"/>
          <w:szCs w:val="28"/>
        </w:rPr>
        <w:t>5</w:t>
      </w:r>
      <w:r w:rsidRPr="00075F07">
        <w:rPr>
          <w:sz w:val="28"/>
          <w:szCs w:val="28"/>
        </w:rPr>
        <w:t xml:space="preserve"> года наибольший удельный вес в сумме </w:t>
      </w:r>
      <w:r w:rsidR="001F371F" w:rsidRPr="00075F07">
        <w:rPr>
          <w:sz w:val="28"/>
          <w:szCs w:val="28"/>
        </w:rPr>
        <w:t>не</w:t>
      </w:r>
      <w:r w:rsidRPr="00075F07">
        <w:rPr>
          <w:sz w:val="28"/>
          <w:szCs w:val="28"/>
        </w:rPr>
        <w:t>налоговых поступлений занимают</w:t>
      </w:r>
      <w:r w:rsidR="009834CE" w:rsidRPr="00075F07">
        <w:rPr>
          <w:sz w:val="28"/>
          <w:szCs w:val="28"/>
        </w:rPr>
        <w:t xml:space="preserve"> </w:t>
      </w:r>
      <w:r w:rsidR="005A3CDE" w:rsidRPr="00075F07">
        <w:rPr>
          <w:sz w:val="28"/>
          <w:szCs w:val="28"/>
        </w:rPr>
        <w:t xml:space="preserve">платежи при пользовании природными ресурсами - исполнение составило </w:t>
      </w:r>
      <w:r w:rsidR="00A01484" w:rsidRPr="00075F07">
        <w:rPr>
          <w:sz w:val="28"/>
          <w:szCs w:val="28"/>
        </w:rPr>
        <w:t>26066,93</w:t>
      </w:r>
      <w:r w:rsidR="005A3CDE" w:rsidRPr="00075F07">
        <w:rPr>
          <w:sz w:val="28"/>
          <w:szCs w:val="28"/>
        </w:rPr>
        <w:t xml:space="preserve"> тыс. рублей или </w:t>
      </w:r>
      <w:r w:rsidR="00A01484" w:rsidRPr="00075F07">
        <w:rPr>
          <w:sz w:val="28"/>
          <w:szCs w:val="28"/>
        </w:rPr>
        <w:t>84,48</w:t>
      </w:r>
      <w:r w:rsidR="005A3CDE" w:rsidRPr="00075F07">
        <w:rPr>
          <w:sz w:val="28"/>
          <w:szCs w:val="28"/>
        </w:rPr>
        <w:t>% от</w:t>
      </w:r>
      <w:r w:rsidR="005A3CDE" w:rsidRPr="00075F07">
        <w:rPr>
          <w:rFonts w:eastAsia="Calibri"/>
          <w:sz w:val="28"/>
          <w:szCs w:val="28"/>
        </w:rPr>
        <w:t xml:space="preserve"> уточненных бюджетных назначений </w:t>
      </w:r>
      <w:r w:rsidR="00A01484" w:rsidRPr="00075F07">
        <w:rPr>
          <w:sz w:val="28"/>
          <w:szCs w:val="28"/>
        </w:rPr>
        <w:t>30856,00</w:t>
      </w:r>
      <w:r w:rsidR="005A3CDE" w:rsidRPr="00075F07">
        <w:rPr>
          <w:sz w:val="28"/>
          <w:szCs w:val="28"/>
        </w:rPr>
        <w:t xml:space="preserve"> </w:t>
      </w:r>
      <w:r w:rsidR="005A3CDE" w:rsidRPr="00075F07">
        <w:rPr>
          <w:rFonts w:eastAsia="Calibri"/>
          <w:sz w:val="28"/>
          <w:szCs w:val="28"/>
        </w:rPr>
        <w:t>тыс. рублей</w:t>
      </w:r>
      <w:r w:rsidR="005A3CDE" w:rsidRPr="00075F07">
        <w:rPr>
          <w:rFonts w:eastAsia="Calibri"/>
          <w:sz w:val="28"/>
          <w:szCs w:val="28"/>
          <w:lang w:eastAsia="en-US"/>
        </w:rPr>
        <w:t xml:space="preserve">. </w:t>
      </w:r>
      <w:r w:rsidR="005A3CDE" w:rsidRPr="00075F07">
        <w:rPr>
          <w:sz w:val="28"/>
          <w:szCs w:val="28"/>
        </w:rPr>
        <w:t xml:space="preserve"> </w:t>
      </w:r>
    </w:p>
    <w:p w:rsidR="005A3CDE" w:rsidRPr="00075F07" w:rsidRDefault="005A3CDE" w:rsidP="005A3CDE">
      <w:pPr>
        <w:shd w:val="clear" w:color="auto" w:fill="FFFFFF"/>
        <w:ind w:firstLine="708"/>
        <w:jc w:val="both"/>
        <w:rPr>
          <w:sz w:val="28"/>
          <w:szCs w:val="28"/>
        </w:rPr>
      </w:pPr>
      <w:r w:rsidRPr="00075F07">
        <w:rPr>
          <w:rFonts w:eastAsia="Calibri"/>
          <w:sz w:val="28"/>
          <w:szCs w:val="28"/>
        </w:rPr>
        <w:t xml:space="preserve">По сравнению </w:t>
      </w:r>
      <w:r w:rsidRPr="00075F07">
        <w:rPr>
          <w:sz w:val="28"/>
          <w:szCs w:val="28"/>
        </w:rPr>
        <w:t>с аналогичным периодом 202</w:t>
      </w:r>
      <w:r w:rsidR="00A01484" w:rsidRPr="00075F07">
        <w:rPr>
          <w:sz w:val="28"/>
          <w:szCs w:val="28"/>
        </w:rPr>
        <w:t>4</w:t>
      </w:r>
      <w:r w:rsidRPr="00075F07">
        <w:rPr>
          <w:sz w:val="28"/>
          <w:szCs w:val="28"/>
        </w:rPr>
        <w:t xml:space="preserve"> года </w:t>
      </w:r>
      <w:r w:rsidRPr="00075F07">
        <w:rPr>
          <w:rFonts w:eastAsia="Calibri"/>
          <w:sz w:val="28"/>
          <w:szCs w:val="28"/>
        </w:rPr>
        <w:t xml:space="preserve">объем платежей </w:t>
      </w:r>
      <w:r w:rsidR="00A01484" w:rsidRPr="00075F07">
        <w:rPr>
          <w:rFonts w:eastAsia="Calibri"/>
          <w:sz w:val="28"/>
          <w:szCs w:val="28"/>
        </w:rPr>
        <w:t>уменьшился</w:t>
      </w:r>
      <w:r w:rsidRPr="00075F07">
        <w:rPr>
          <w:rFonts w:eastAsia="Calibri"/>
          <w:sz w:val="28"/>
          <w:szCs w:val="28"/>
        </w:rPr>
        <w:t xml:space="preserve"> на </w:t>
      </w:r>
      <w:r w:rsidR="00A01484" w:rsidRPr="00075F07">
        <w:rPr>
          <w:rFonts w:eastAsia="Calibri"/>
          <w:sz w:val="28"/>
          <w:szCs w:val="28"/>
        </w:rPr>
        <w:t>11247,57</w:t>
      </w:r>
      <w:r w:rsidRPr="00075F07">
        <w:rPr>
          <w:rFonts w:eastAsia="Calibri"/>
          <w:sz w:val="28"/>
          <w:szCs w:val="28"/>
        </w:rPr>
        <w:t xml:space="preserve"> тыс. рублей или на </w:t>
      </w:r>
      <w:r w:rsidR="00A01484" w:rsidRPr="00075F07">
        <w:rPr>
          <w:rFonts w:eastAsia="Calibri"/>
          <w:sz w:val="28"/>
          <w:szCs w:val="28"/>
        </w:rPr>
        <w:t>30,14</w:t>
      </w:r>
      <w:r w:rsidRPr="00075F07">
        <w:rPr>
          <w:rFonts w:eastAsia="Calibri"/>
          <w:sz w:val="28"/>
          <w:szCs w:val="28"/>
        </w:rPr>
        <w:t>%.</w:t>
      </w:r>
    </w:p>
    <w:p w:rsidR="004468BD" w:rsidRPr="00075F07" w:rsidRDefault="005A3CDE" w:rsidP="004468BD">
      <w:pPr>
        <w:shd w:val="clear" w:color="auto" w:fill="FFFFFF"/>
        <w:ind w:firstLine="708"/>
        <w:jc w:val="both"/>
        <w:rPr>
          <w:sz w:val="28"/>
          <w:szCs w:val="28"/>
        </w:rPr>
      </w:pPr>
      <w:r w:rsidRPr="00075F07">
        <w:rPr>
          <w:sz w:val="28"/>
          <w:szCs w:val="28"/>
        </w:rPr>
        <w:t>Д</w:t>
      </w:r>
      <w:r w:rsidR="004468BD" w:rsidRPr="00075F07">
        <w:rPr>
          <w:sz w:val="28"/>
          <w:szCs w:val="28"/>
        </w:rPr>
        <w:t xml:space="preserve">оходы от использования имущества, находящегося в государственной и муниципальной собственности - исполнение составило </w:t>
      </w:r>
      <w:r w:rsidR="00A01484" w:rsidRPr="00075F07">
        <w:rPr>
          <w:sz w:val="28"/>
          <w:szCs w:val="28"/>
        </w:rPr>
        <w:t>14050,36</w:t>
      </w:r>
      <w:r w:rsidR="004468BD" w:rsidRPr="00075F07">
        <w:rPr>
          <w:sz w:val="28"/>
          <w:szCs w:val="28"/>
        </w:rPr>
        <w:t xml:space="preserve"> тыс. рублей </w:t>
      </w:r>
      <w:r w:rsidR="009834CE" w:rsidRPr="00075F07">
        <w:rPr>
          <w:sz w:val="28"/>
          <w:szCs w:val="28"/>
        </w:rPr>
        <w:t xml:space="preserve">или </w:t>
      </w:r>
      <w:r w:rsidR="00A01484" w:rsidRPr="00075F07">
        <w:rPr>
          <w:sz w:val="28"/>
          <w:szCs w:val="28"/>
        </w:rPr>
        <w:t>43,13</w:t>
      </w:r>
      <w:r w:rsidR="009834CE" w:rsidRPr="00075F07">
        <w:rPr>
          <w:sz w:val="28"/>
          <w:szCs w:val="28"/>
        </w:rPr>
        <w:t>% от</w:t>
      </w:r>
      <w:r w:rsidR="009834CE" w:rsidRPr="00075F07">
        <w:rPr>
          <w:rFonts w:eastAsia="Calibri"/>
          <w:sz w:val="28"/>
          <w:szCs w:val="28"/>
        </w:rPr>
        <w:t xml:space="preserve"> уточненных бюджетных назначений </w:t>
      </w:r>
      <w:r w:rsidR="00A01484" w:rsidRPr="00075F07">
        <w:rPr>
          <w:sz w:val="28"/>
          <w:szCs w:val="28"/>
        </w:rPr>
        <w:t>32573</w:t>
      </w:r>
      <w:r w:rsidRPr="00075F07">
        <w:rPr>
          <w:sz w:val="28"/>
          <w:szCs w:val="28"/>
        </w:rPr>
        <w:t>,00</w:t>
      </w:r>
      <w:r w:rsidR="009834CE" w:rsidRPr="00075F07">
        <w:rPr>
          <w:sz w:val="28"/>
          <w:szCs w:val="28"/>
        </w:rPr>
        <w:t xml:space="preserve"> </w:t>
      </w:r>
      <w:r w:rsidR="009834CE" w:rsidRPr="00075F07">
        <w:rPr>
          <w:rFonts w:eastAsia="Calibri"/>
          <w:sz w:val="28"/>
          <w:szCs w:val="28"/>
        </w:rPr>
        <w:t>тыс. рублей</w:t>
      </w:r>
      <w:r w:rsidR="009834CE" w:rsidRPr="00075F07">
        <w:rPr>
          <w:rFonts w:eastAsia="Calibri"/>
          <w:sz w:val="28"/>
          <w:szCs w:val="28"/>
          <w:lang w:eastAsia="en-US"/>
        </w:rPr>
        <w:t xml:space="preserve">. </w:t>
      </w:r>
      <w:r w:rsidR="009834CE" w:rsidRPr="00075F07">
        <w:rPr>
          <w:sz w:val="28"/>
          <w:szCs w:val="28"/>
        </w:rPr>
        <w:t xml:space="preserve"> </w:t>
      </w:r>
    </w:p>
    <w:p w:rsidR="009834CE" w:rsidRPr="00075F07" w:rsidRDefault="009834CE" w:rsidP="009834CE">
      <w:pPr>
        <w:ind w:right="-1" w:firstLine="709"/>
        <w:contextualSpacing/>
        <w:jc w:val="both"/>
        <w:rPr>
          <w:rFonts w:eastAsia="Calibri"/>
          <w:sz w:val="28"/>
          <w:szCs w:val="28"/>
        </w:rPr>
      </w:pPr>
      <w:r w:rsidRPr="00075F07">
        <w:rPr>
          <w:rFonts w:eastAsia="Calibri"/>
          <w:sz w:val="28"/>
          <w:szCs w:val="28"/>
        </w:rPr>
        <w:t xml:space="preserve">По сравнению </w:t>
      </w:r>
      <w:r w:rsidR="003C1528" w:rsidRPr="00075F07">
        <w:rPr>
          <w:sz w:val="28"/>
          <w:szCs w:val="28"/>
        </w:rPr>
        <w:t>с соответствующим периодом</w:t>
      </w:r>
      <w:r w:rsidR="003C1528" w:rsidRPr="00075F07">
        <w:rPr>
          <w:rFonts w:eastAsia="Calibri"/>
          <w:sz w:val="28"/>
          <w:szCs w:val="28"/>
        </w:rPr>
        <w:t xml:space="preserve"> 202</w:t>
      </w:r>
      <w:r w:rsidR="00A01484" w:rsidRPr="00075F07">
        <w:rPr>
          <w:rFonts w:eastAsia="Calibri"/>
          <w:sz w:val="28"/>
          <w:szCs w:val="28"/>
        </w:rPr>
        <w:t>4</w:t>
      </w:r>
      <w:r w:rsidR="003C1528" w:rsidRPr="00075F07">
        <w:rPr>
          <w:rFonts w:eastAsia="Calibri"/>
          <w:sz w:val="28"/>
          <w:szCs w:val="28"/>
        </w:rPr>
        <w:t xml:space="preserve"> года </w:t>
      </w:r>
      <w:r w:rsidRPr="00075F07">
        <w:rPr>
          <w:rFonts w:eastAsia="Calibri"/>
          <w:sz w:val="28"/>
          <w:szCs w:val="28"/>
        </w:rPr>
        <w:t xml:space="preserve">объем доходов </w:t>
      </w:r>
      <w:r w:rsidR="005A3CDE" w:rsidRPr="00075F07">
        <w:rPr>
          <w:rFonts w:eastAsia="Calibri"/>
          <w:sz w:val="28"/>
          <w:szCs w:val="28"/>
        </w:rPr>
        <w:t>увеличился</w:t>
      </w:r>
      <w:r w:rsidRPr="00075F07">
        <w:rPr>
          <w:rFonts w:eastAsia="Calibri"/>
          <w:sz w:val="28"/>
          <w:szCs w:val="28"/>
        </w:rPr>
        <w:t xml:space="preserve"> на </w:t>
      </w:r>
      <w:r w:rsidR="00A01484" w:rsidRPr="00075F07">
        <w:rPr>
          <w:rFonts w:eastAsia="Calibri"/>
          <w:sz w:val="28"/>
          <w:szCs w:val="28"/>
        </w:rPr>
        <w:t>4491,34</w:t>
      </w:r>
      <w:r w:rsidRPr="00075F07">
        <w:rPr>
          <w:rFonts w:eastAsia="Calibri"/>
          <w:sz w:val="28"/>
          <w:szCs w:val="28"/>
        </w:rPr>
        <w:t xml:space="preserve"> тыс. рублей или на </w:t>
      </w:r>
      <w:r w:rsidR="00A01484" w:rsidRPr="00075F07">
        <w:rPr>
          <w:rFonts w:eastAsia="Calibri"/>
          <w:sz w:val="28"/>
          <w:szCs w:val="28"/>
        </w:rPr>
        <w:t>46,99</w:t>
      </w:r>
      <w:r w:rsidRPr="00075F07">
        <w:rPr>
          <w:rFonts w:eastAsia="Calibri"/>
          <w:sz w:val="28"/>
          <w:szCs w:val="28"/>
        </w:rPr>
        <w:t>%.</w:t>
      </w:r>
    </w:p>
    <w:p w:rsidR="00732B39" w:rsidRPr="00075F07" w:rsidRDefault="004146B0" w:rsidP="00732B39">
      <w:pPr>
        <w:shd w:val="clear" w:color="auto" w:fill="FFFFFF"/>
        <w:ind w:firstLine="708"/>
        <w:jc w:val="both"/>
        <w:rPr>
          <w:sz w:val="28"/>
          <w:szCs w:val="28"/>
        </w:rPr>
      </w:pPr>
      <w:r w:rsidRPr="00075F07">
        <w:rPr>
          <w:sz w:val="28"/>
          <w:szCs w:val="28"/>
        </w:rPr>
        <w:t>Доходы от оказания платных услуг и компенсации затрат государства</w:t>
      </w:r>
      <w:r w:rsidR="00732B39" w:rsidRPr="00075F07">
        <w:rPr>
          <w:sz w:val="28"/>
          <w:szCs w:val="28"/>
        </w:rPr>
        <w:t xml:space="preserve"> - исполнение составило </w:t>
      </w:r>
      <w:r w:rsidR="00A01484" w:rsidRPr="00075F07">
        <w:rPr>
          <w:sz w:val="28"/>
          <w:szCs w:val="28"/>
        </w:rPr>
        <w:t>25,27</w:t>
      </w:r>
      <w:r w:rsidR="00732B39" w:rsidRPr="00075F07">
        <w:rPr>
          <w:sz w:val="28"/>
          <w:szCs w:val="28"/>
        </w:rPr>
        <w:t xml:space="preserve"> тыс. рублей или 0,00% от</w:t>
      </w:r>
      <w:r w:rsidR="00732B39" w:rsidRPr="00075F07">
        <w:rPr>
          <w:rFonts w:eastAsia="Calibri"/>
          <w:sz w:val="28"/>
          <w:szCs w:val="28"/>
        </w:rPr>
        <w:t xml:space="preserve"> уточненных бюджетных назначений </w:t>
      </w:r>
      <w:r w:rsidR="00732B39" w:rsidRPr="00075F07">
        <w:rPr>
          <w:sz w:val="28"/>
          <w:szCs w:val="28"/>
        </w:rPr>
        <w:t xml:space="preserve">0,00 </w:t>
      </w:r>
      <w:r w:rsidR="00732B39" w:rsidRPr="00075F07">
        <w:rPr>
          <w:rFonts w:eastAsia="Calibri"/>
          <w:sz w:val="28"/>
          <w:szCs w:val="28"/>
        </w:rPr>
        <w:t>тыс. рублей</w:t>
      </w:r>
      <w:r w:rsidR="00732B39" w:rsidRPr="00075F07">
        <w:rPr>
          <w:rFonts w:eastAsia="Calibri"/>
          <w:sz w:val="28"/>
          <w:szCs w:val="28"/>
          <w:lang w:eastAsia="en-US"/>
        </w:rPr>
        <w:t xml:space="preserve">. </w:t>
      </w:r>
      <w:r w:rsidR="00732B39" w:rsidRPr="00075F07">
        <w:rPr>
          <w:sz w:val="28"/>
          <w:szCs w:val="28"/>
        </w:rPr>
        <w:t xml:space="preserve"> </w:t>
      </w:r>
    </w:p>
    <w:p w:rsidR="00732B39" w:rsidRPr="00075F07" w:rsidRDefault="00732B39" w:rsidP="00732B39">
      <w:pPr>
        <w:ind w:right="-1" w:firstLine="709"/>
        <w:contextualSpacing/>
        <w:jc w:val="both"/>
        <w:rPr>
          <w:rFonts w:eastAsia="Calibri"/>
          <w:sz w:val="28"/>
          <w:szCs w:val="28"/>
        </w:rPr>
      </w:pPr>
      <w:r w:rsidRPr="00075F07">
        <w:rPr>
          <w:rFonts w:eastAsia="Calibri"/>
          <w:sz w:val="28"/>
          <w:szCs w:val="28"/>
        </w:rPr>
        <w:t xml:space="preserve">По сравнению </w:t>
      </w:r>
      <w:r w:rsidRPr="00075F07">
        <w:rPr>
          <w:sz w:val="28"/>
          <w:szCs w:val="28"/>
        </w:rPr>
        <w:t>с аналогичным периодом 202</w:t>
      </w:r>
      <w:r w:rsidR="00A01484" w:rsidRPr="00075F07">
        <w:rPr>
          <w:sz w:val="28"/>
          <w:szCs w:val="28"/>
        </w:rPr>
        <w:t>4</w:t>
      </w:r>
      <w:r w:rsidRPr="00075F07">
        <w:rPr>
          <w:sz w:val="28"/>
          <w:szCs w:val="28"/>
        </w:rPr>
        <w:t xml:space="preserve"> года </w:t>
      </w:r>
      <w:r w:rsidRPr="00075F07">
        <w:rPr>
          <w:rFonts w:eastAsia="Calibri"/>
          <w:sz w:val="28"/>
          <w:szCs w:val="28"/>
        </w:rPr>
        <w:t xml:space="preserve">объем доходов </w:t>
      </w:r>
      <w:r w:rsidR="005A3CDE" w:rsidRPr="00075F07">
        <w:rPr>
          <w:rFonts w:eastAsia="Calibri"/>
          <w:sz w:val="28"/>
          <w:szCs w:val="28"/>
        </w:rPr>
        <w:t>уменьшился</w:t>
      </w:r>
      <w:r w:rsidRPr="00075F07">
        <w:rPr>
          <w:rFonts w:eastAsia="Calibri"/>
          <w:sz w:val="28"/>
          <w:szCs w:val="28"/>
        </w:rPr>
        <w:t xml:space="preserve"> на </w:t>
      </w:r>
      <w:r w:rsidR="00A01484" w:rsidRPr="00075F07">
        <w:rPr>
          <w:rFonts w:eastAsia="Calibri"/>
          <w:sz w:val="28"/>
          <w:szCs w:val="28"/>
        </w:rPr>
        <w:t>67,08</w:t>
      </w:r>
      <w:r w:rsidRPr="00075F07">
        <w:rPr>
          <w:rFonts w:eastAsia="Calibri"/>
          <w:sz w:val="28"/>
          <w:szCs w:val="28"/>
        </w:rPr>
        <w:t xml:space="preserve"> тыс. рублей</w:t>
      </w:r>
      <w:r w:rsidR="005A3CDE" w:rsidRPr="00075F07">
        <w:rPr>
          <w:rFonts w:eastAsia="Calibri"/>
          <w:sz w:val="28"/>
          <w:szCs w:val="28"/>
        </w:rPr>
        <w:t xml:space="preserve"> или на </w:t>
      </w:r>
      <w:r w:rsidR="00A01484" w:rsidRPr="00075F07">
        <w:rPr>
          <w:rFonts w:eastAsia="Calibri"/>
          <w:sz w:val="28"/>
          <w:szCs w:val="28"/>
        </w:rPr>
        <w:t>72,64</w:t>
      </w:r>
      <w:r w:rsidR="005A3CDE" w:rsidRPr="00075F07">
        <w:rPr>
          <w:rFonts w:eastAsia="Calibri"/>
          <w:sz w:val="28"/>
          <w:szCs w:val="28"/>
        </w:rPr>
        <w:t>%</w:t>
      </w:r>
      <w:r w:rsidRPr="00075F07">
        <w:rPr>
          <w:rFonts w:eastAsia="Calibri"/>
          <w:sz w:val="28"/>
          <w:szCs w:val="28"/>
        </w:rPr>
        <w:t>.</w:t>
      </w:r>
    </w:p>
    <w:p w:rsidR="00732B39" w:rsidRPr="00075F07" w:rsidRDefault="00732B39" w:rsidP="00732B39">
      <w:pPr>
        <w:shd w:val="clear" w:color="auto" w:fill="FFFFFF"/>
        <w:ind w:firstLine="708"/>
        <w:jc w:val="both"/>
        <w:rPr>
          <w:sz w:val="28"/>
          <w:szCs w:val="28"/>
        </w:rPr>
      </w:pPr>
      <w:r w:rsidRPr="00075F07">
        <w:rPr>
          <w:sz w:val="28"/>
          <w:szCs w:val="28"/>
        </w:rPr>
        <w:t xml:space="preserve">Доходы от продажи материальных и нематериальных активов - исполнение составило </w:t>
      </w:r>
      <w:r w:rsidR="00A01484" w:rsidRPr="00075F07">
        <w:rPr>
          <w:sz w:val="28"/>
          <w:szCs w:val="28"/>
        </w:rPr>
        <w:t>632,75</w:t>
      </w:r>
      <w:r w:rsidRPr="00075F07">
        <w:rPr>
          <w:sz w:val="28"/>
          <w:szCs w:val="28"/>
        </w:rPr>
        <w:t xml:space="preserve"> тыс. рублей или </w:t>
      </w:r>
      <w:r w:rsidR="00A01484" w:rsidRPr="00075F07">
        <w:rPr>
          <w:sz w:val="28"/>
          <w:szCs w:val="28"/>
        </w:rPr>
        <w:t>66,61</w:t>
      </w:r>
      <w:r w:rsidRPr="00075F07">
        <w:rPr>
          <w:sz w:val="28"/>
          <w:szCs w:val="28"/>
        </w:rPr>
        <w:t xml:space="preserve">% от </w:t>
      </w:r>
      <w:r w:rsidRPr="00075F07">
        <w:rPr>
          <w:rFonts w:eastAsia="Calibri"/>
          <w:sz w:val="28"/>
          <w:szCs w:val="28"/>
        </w:rPr>
        <w:t xml:space="preserve">уточненных бюджетных назначений </w:t>
      </w:r>
      <w:r w:rsidRPr="00075F07">
        <w:rPr>
          <w:sz w:val="28"/>
          <w:szCs w:val="28"/>
        </w:rPr>
        <w:t xml:space="preserve">950,00 </w:t>
      </w:r>
      <w:r w:rsidRPr="00075F07">
        <w:rPr>
          <w:rFonts w:eastAsia="Calibri"/>
          <w:sz w:val="28"/>
          <w:szCs w:val="28"/>
        </w:rPr>
        <w:t>тыс. рублей</w:t>
      </w:r>
      <w:r w:rsidRPr="00075F07">
        <w:rPr>
          <w:rFonts w:eastAsia="Calibri"/>
          <w:sz w:val="28"/>
          <w:szCs w:val="28"/>
          <w:lang w:eastAsia="en-US"/>
        </w:rPr>
        <w:t xml:space="preserve">. </w:t>
      </w:r>
      <w:r w:rsidRPr="00075F07">
        <w:rPr>
          <w:sz w:val="28"/>
          <w:szCs w:val="28"/>
        </w:rPr>
        <w:t xml:space="preserve"> </w:t>
      </w:r>
    </w:p>
    <w:p w:rsidR="00732B39" w:rsidRPr="00075F07" w:rsidRDefault="00732B39" w:rsidP="00732B39">
      <w:pPr>
        <w:ind w:right="-1" w:firstLine="709"/>
        <w:contextualSpacing/>
        <w:jc w:val="both"/>
        <w:rPr>
          <w:rFonts w:eastAsia="Calibri"/>
          <w:sz w:val="28"/>
          <w:szCs w:val="28"/>
        </w:rPr>
      </w:pPr>
      <w:r w:rsidRPr="00075F07">
        <w:rPr>
          <w:rFonts w:eastAsia="Calibri"/>
          <w:sz w:val="28"/>
          <w:szCs w:val="28"/>
        </w:rPr>
        <w:t xml:space="preserve">По сравнению </w:t>
      </w:r>
      <w:r w:rsidRPr="00075F07">
        <w:rPr>
          <w:sz w:val="28"/>
          <w:szCs w:val="28"/>
        </w:rPr>
        <w:t>с соответствующим периодом</w:t>
      </w:r>
      <w:r w:rsidRPr="00075F07">
        <w:rPr>
          <w:rFonts w:eastAsia="Calibri"/>
          <w:sz w:val="28"/>
          <w:szCs w:val="28"/>
        </w:rPr>
        <w:t xml:space="preserve"> 202</w:t>
      </w:r>
      <w:r w:rsidR="00A01484" w:rsidRPr="00075F07">
        <w:rPr>
          <w:rFonts w:eastAsia="Calibri"/>
          <w:sz w:val="28"/>
          <w:szCs w:val="28"/>
        </w:rPr>
        <w:t>4</w:t>
      </w:r>
      <w:r w:rsidRPr="00075F07">
        <w:rPr>
          <w:rFonts w:eastAsia="Calibri"/>
          <w:sz w:val="28"/>
          <w:szCs w:val="28"/>
        </w:rPr>
        <w:t xml:space="preserve"> года объем </w:t>
      </w:r>
      <w:r w:rsidRPr="00075F07">
        <w:rPr>
          <w:sz w:val="28"/>
          <w:szCs w:val="28"/>
        </w:rPr>
        <w:t>доходов</w:t>
      </w:r>
      <w:r w:rsidRPr="00075F07">
        <w:rPr>
          <w:rFonts w:eastAsia="Calibri"/>
          <w:sz w:val="28"/>
          <w:szCs w:val="28"/>
        </w:rPr>
        <w:t xml:space="preserve"> </w:t>
      </w:r>
      <w:r w:rsidR="00A01484" w:rsidRPr="00075F07">
        <w:rPr>
          <w:rFonts w:eastAsia="Calibri"/>
          <w:sz w:val="28"/>
          <w:szCs w:val="28"/>
        </w:rPr>
        <w:t>увеличился</w:t>
      </w:r>
      <w:r w:rsidRPr="00075F07">
        <w:rPr>
          <w:rFonts w:eastAsia="Calibri"/>
          <w:sz w:val="28"/>
          <w:szCs w:val="28"/>
        </w:rPr>
        <w:t xml:space="preserve"> на </w:t>
      </w:r>
      <w:r w:rsidR="00A01484" w:rsidRPr="00075F07">
        <w:rPr>
          <w:rFonts w:eastAsia="Calibri"/>
          <w:sz w:val="28"/>
          <w:szCs w:val="28"/>
        </w:rPr>
        <w:t>377,19</w:t>
      </w:r>
      <w:r w:rsidRPr="00075F07">
        <w:rPr>
          <w:rFonts w:eastAsia="Calibri"/>
          <w:sz w:val="28"/>
          <w:szCs w:val="28"/>
        </w:rPr>
        <w:t xml:space="preserve"> тыс. рублей или на </w:t>
      </w:r>
      <w:r w:rsidR="00A01484" w:rsidRPr="00075F07">
        <w:rPr>
          <w:rFonts w:eastAsia="Calibri"/>
          <w:sz w:val="28"/>
          <w:szCs w:val="28"/>
        </w:rPr>
        <w:t>147,59</w:t>
      </w:r>
      <w:r w:rsidRPr="00075F07">
        <w:rPr>
          <w:rFonts w:eastAsia="Calibri"/>
          <w:sz w:val="28"/>
          <w:szCs w:val="28"/>
        </w:rPr>
        <w:t>%.</w:t>
      </w:r>
    </w:p>
    <w:p w:rsidR="00F74DDB" w:rsidRPr="00075F07" w:rsidRDefault="00F74DDB" w:rsidP="00F74DDB">
      <w:pPr>
        <w:shd w:val="clear" w:color="auto" w:fill="FFFFFF"/>
        <w:ind w:firstLine="708"/>
        <w:jc w:val="both"/>
        <w:rPr>
          <w:sz w:val="28"/>
          <w:szCs w:val="28"/>
        </w:rPr>
      </w:pPr>
      <w:r w:rsidRPr="00075F07">
        <w:rPr>
          <w:sz w:val="28"/>
          <w:szCs w:val="28"/>
        </w:rPr>
        <w:lastRenderedPageBreak/>
        <w:t>Ш</w:t>
      </w:r>
      <w:r w:rsidR="004468BD" w:rsidRPr="00075F07">
        <w:rPr>
          <w:sz w:val="28"/>
          <w:szCs w:val="28"/>
        </w:rPr>
        <w:t>трафы, санкции, возмещение ущерба - исполнение состави</w:t>
      </w:r>
      <w:r w:rsidR="00D1081C" w:rsidRPr="00075F07">
        <w:rPr>
          <w:sz w:val="28"/>
          <w:szCs w:val="28"/>
        </w:rPr>
        <w:t xml:space="preserve">ло </w:t>
      </w:r>
      <w:r w:rsidR="00D94000" w:rsidRPr="00075F07">
        <w:rPr>
          <w:sz w:val="28"/>
          <w:szCs w:val="28"/>
        </w:rPr>
        <w:t>258,35</w:t>
      </w:r>
      <w:r w:rsidR="00D1081C" w:rsidRPr="00075F07">
        <w:rPr>
          <w:sz w:val="28"/>
          <w:szCs w:val="28"/>
        </w:rPr>
        <w:t xml:space="preserve"> тыс. рублей </w:t>
      </w:r>
      <w:r w:rsidRPr="00075F07">
        <w:rPr>
          <w:sz w:val="28"/>
          <w:szCs w:val="28"/>
        </w:rPr>
        <w:t xml:space="preserve">или </w:t>
      </w:r>
      <w:r w:rsidR="00D94000" w:rsidRPr="00075F07">
        <w:rPr>
          <w:sz w:val="28"/>
          <w:szCs w:val="28"/>
        </w:rPr>
        <w:t>64,59</w:t>
      </w:r>
      <w:r w:rsidRPr="00075F07">
        <w:rPr>
          <w:sz w:val="28"/>
          <w:szCs w:val="28"/>
        </w:rPr>
        <w:t xml:space="preserve">% от </w:t>
      </w:r>
      <w:r w:rsidRPr="00075F07">
        <w:rPr>
          <w:rFonts w:eastAsia="Calibri"/>
          <w:sz w:val="28"/>
          <w:szCs w:val="28"/>
        </w:rPr>
        <w:t xml:space="preserve">уточненных бюджетных назначений </w:t>
      </w:r>
      <w:r w:rsidR="0071195B" w:rsidRPr="00075F07">
        <w:rPr>
          <w:sz w:val="28"/>
          <w:szCs w:val="28"/>
        </w:rPr>
        <w:t>4</w:t>
      </w:r>
      <w:r w:rsidR="00D94000" w:rsidRPr="00075F07">
        <w:rPr>
          <w:sz w:val="28"/>
          <w:szCs w:val="28"/>
        </w:rPr>
        <w:t>0</w:t>
      </w:r>
      <w:r w:rsidR="0071195B" w:rsidRPr="00075F07">
        <w:rPr>
          <w:sz w:val="28"/>
          <w:szCs w:val="28"/>
        </w:rPr>
        <w:t>0</w:t>
      </w:r>
      <w:r w:rsidRPr="00075F07">
        <w:rPr>
          <w:sz w:val="28"/>
          <w:szCs w:val="28"/>
        </w:rPr>
        <w:t xml:space="preserve">,00 </w:t>
      </w:r>
      <w:r w:rsidRPr="00075F07">
        <w:rPr>
          <w:rFonts w:eastAsia="Calibri"/>
          <w:sz w:val="28"/>
          <w:szCs w:val="28"/>
        </w:rPr>
        <w:t>тыс. рублей</w:t>
      </w:r>
      <w:r w:rsidRPr="00075F07">
        <w:rPr>
          <w:rFonts w:eastAsia="Calibri"/>
          <w:sz w:val="28"/>
          <w:szCs w:val="28"/>
          <w:lang w:eastAsia="en-US"/>
        </w:rPr>
        <w:t xml:space="preserve">. </w:t>
      </w:r>
      <w:r w:rsidRPr="00075F07">
        <w:rPr>
          <w:sz w:val="28"/>
          <w:szCs w:val="28"/>
        </w:rPr>
        <w:t xml:space="preserve"> </w:t>
      </w:r>
    </w:p>
    <w:p w:rsidR="00F74DDB" w:rsidRPr="00075F07" w:rsidRDefault="00F74DDB" w:rsidP="00F74DDB">
      <w:pPr>
        <w:ind w:right="-1" w:firstLine="709"/>
        <w:contextualSpacing/>
        <w:jc w:val="both"/>
        <w:rPr>
          <w:rFonts w:eastAsia="Calibri"/>
          <w:sz w:val="28"/>
          <w:szCs w:val="28"/>
        </w:rPr>
      </w:pPr>
      <w:r w:rsidRPr="00075F07">
        <w:rPr>
          <w:rFonts w:eastAsia="Calibri"/>
          <w:sz w:val="28"/>
          <w:szCs w:val="28"/>
        </w:rPr>
        <w:t xml:space="preserve">По сравнению </w:t>
      </w:r>
      <w:r w:rsidR="003C1528" w:rsidRPr="00075F07">
        <w:rPr>
          <w:sz w:val="28"/>
          <w:szCs w:val="28"/>
        </w:rPr>
        <w:t>с соответствующим периодом</w:t>
      </w:r>
      <w:r w:rsidR="003C1528" w:rsidRPr="00075F07">
        <w:rPr>
          <w:rFonts w:eastAsia="Calibri"/>
          <w:sz w:val="28"/>
          <w:szCs w:val="28"/>
        </w:rPr>
        <w:t xml:space="preserve"> 202</w:t>
      </w:r>
      <w:r w:rsidR="00D94000" w:rsidRPr="00075F07">
        <w:rPr>
          <w:rFonts w:eastAsia="Calibri"/>
          <w:sz w:val="28"/>
          <w:szCs w:val="28"/>
        </w:rPr>
        <w:t>4</w:t>
      </w:r>
      <w:r w:rsidR="003C1528" w:rsidRPr="00075F07">
        <w:rPr>
          <w:rFonts w:eastAsia="Calibri"/>
          <w:sz w:val="28"/>
          <w:szCs w:val="28"/>
        </w:rPr>
        <w:t xml:space="preserve"> года </w:t>
      </w:r>
      <w:r w:rsidRPr="00075F07">
        <w:rPr>
          <w:rFonts w:eastAsia="Calibri"/>
          <w:sz w:val="28"/>
          <w:szCs w:val="28"/>
        </w:rPr>
        <w:t>сумма ш</w:t>
      </w:r>
      <w:r w:rsidRPr="00075F07">
        <w:rPr>
          <w:sz w:val="28"/>
          <w:szCs w:val="28"/>
        </w:rPr>
        <w:t xml:space="preserve">трафов, санкций, возмещение ущерба </w:t>
      </w:r>
      <w:r w:rsidR="0071195B" w:rsidRPr="00075F07">
        <w:rPr>
          <w:rFonts w:eastAsia="Calibri"/>
          <w:sz w:val="28"/>
          <w:szCs w:val="28"/>
        </w:rPr>
        <w:t>увеличилась</w:t>
      </w:r>
      <w:r w:rsidRPr="00075F07">
        <w:rPr>
          <w:rFonts w:eastAsia="Calibri"/>
          <w:sz w:val="28"/>
          <w:szCs w:val="28"/>
        </w:rPr>
        <w:t xml:space="preserve"> на </w:t>
      </w:r>
      <w:r w:rsidR="00D94000" w:rsidRPr="00075F07">
        <w:rPr>
          <w:rFonts w:eastAsia="Calibri"/>
          <w:sz w:val="28"/>
          <w:szCs w:val="28"/>
        </w:rPr>
        <w:t>75,89</w:t>
      </w:r>
      <w:r w:rsidRPr="00075F07">
        <w:rPr>
          <w:rFonts w:eastAsia="Calibri"/>
          <w:sz w:val="28"/>
          <w:szCs w:val="28"/>
        </w:rPr>
        <w:t xml:space="preserve"> тыс. рублей или на </w:t>
      </w:r>
      <w:r w:rsidR="00D94000" w:rsidRPr="00075F07">
        <w:rPr>
          <w:rFonts w:eastAsia="Calibri"/>
          <w:sz w:val="28"/>
          <w:szCs w:val="28"/>
        </w:rPr>
        <w:t>41,59</w:t>
      </w:r>
      <w:r w:rsidRPr="00075F07">
        <w:rPr>
          <w:rFonts w:eastAsia="Calibri"/>
          <w:sz w:val="28"/>
          <w:szCs w:val="28"/>
        </w:rPr>
        <w:t>%.</w:t>
      </w:r>
    </w:p>
    <w:p w:rsidR="00F74DDB" w:rsidRPr="00075F07" w:rsidRDefault="00F74DDB" w:rsidP="00F74DDB">
      <w:pPr>
        <w:shd w:val="clear" w:color="auto" w:fill="FFFFFF"/>
        <w:ind w:firstLine="708"/>
        <w:jc w:val="both"/>
        <w:rPr>
          <w:sz w:val="28"/>
          <w:szCs w:val="28"/>
        </w:rPr>
      </w:pPr>
      <w:r w:rsidRPr="00075F07">
        <w:rPr>
          <w:sz w:val="28"/>
          <w:szCs w:val="28"/>
        </w:rPr>
        <w:t>П</w:t>
      </w:r>
      <w:r w:rsidR="00D1081C" w:rsidRPr="00075F07">
        <w:rPr>
          <w:sz w:val="28"/>
          <w:szCs w:val="28"/>
        </w:rPr>
        <w:t xml:space="preserve">рочие неналоговые доходы - исполнение составило </w:t>
      </w:r>
      <w:r w:rsidR="00D94000" w:rsidRPr="00075F07">
        <w:rPr>
          <w:sz w:val="28"/>
          <w:szCs w:val="28"/>
        </w:rPr>
        <w:t>544,56</w:t>
      </w:r>
      <w:r w:rsidR="00D1081C" w:rsidRPr="00075F07">
        <w:rPr>
          <w:sz w:val="28"/>
          <w:szCs w:val="28"/>
        </w:rPr>
        <w:t xml:space="preserve"> тыс. рублей </w:t>
      </w:r>
      <w:r w:rsidRPr="00075F07">
        <w:rPr>
          <w:sz w:val="28"/>
          <w:szCs w:val="28"/>
        </w:rPr>
        <w:t xml:space="preserve">или </w:t>
      </w:r>
      <w:r w:rsidR="00732B39" w:rsidRPr="00075F07">
        <w:rPr>
          <w:sz w:val="28"/>
          <w:szCs w:val="28"/>
        </w:rPr>
        <w:t>100,0</w:t>
      </w:r>
      <w:r w:rsidR="00D94000" w:rsidRPr="00075F07">
        <w:rPr>
          <w:sz w:val="28"/>
          <w:szCs w:val="28"/>
        </w:rPr>
        <w:t>0</w:t>
      </w:r>
      <w:r w:rsidRPr="00075F07">
        <w:rPr>
          <w:sz w:val="28"/>
          <w:szCs w:val="28"/>
        </w:rPr>
        <w:t xml:space="preserve">% от </w:t>
      </w:r>
      <w:r w:rsidRPr="00075F07">
        <w:rPr>
          <w:rFonts w:eastAsia="Calibri"/>
          <w:sz w:val="28"/>
          <w:szCs w:val="28"/>
        </w:rPr>
        <w:t>уточненных бюджетных назначений</w:t>
      </w:r>
      <w:r w:rsidRPr="00075F07">
        <w:rPr>
          <w:rFonts w:eastAsia="Calibri"/>
          <w:sz w:val="28"/>
          <w:szCs w:val="28"/>
          <w:lang w:eastAsia="en-US"/>
        </w:rPr>
        <w:t xml:space="preserve">. </w:t>
      </w:r>
      <w:r w:rsidRPr="00075F07">
        <w:rPr>
          <w:sz w:val="28"/>
          <w:szCs w:val="28"/>
        </w:rPr>
        <w:t xml:space="preserve"> </w:t>
      </w:r>
    </w:p>
    <w:p w:rsidR="00F74DDB" w:rsidRPr="00075F07" w:rsidRDefault="00F74DDB" w:rsidP="00F74DDB">
      <w:pPr>
        <w:ind w:right="-1" w:firstLine="709"/>
        <w:contextualSpacing/>
        <w:jc w:val="both"/>
        <w:rPr>
          <w:rFonts w:eastAsia="Calibri"/>
          <w:sz w:val="28"/>
          <w:szCs w:val="28"/>
        </w:rPr>
      </w:pPr>
      <w:r w:rsidRPr="00075F07">
        <w:rPr>
          <w:rFonts w:eastAsia="Calibri"/>
          <w:sz w:val="28"/>
          <w:szCs w:val="28"/>
        </w:rPr>
        <w:t xml:space="preserve">По сравнению </w:t>
      </w:r>
      <w:r w:rsidR="003C1528" w:rsidRPr="00075F07">
        <w:rPr>
          <w:sz w:val="28"/>
          <w:szCs w:val="28"/>
        </w:rPr>
        <w:t>с аналогичным периодом 202</w:t>
      </w:r>
      <w:r w:rsidR="00D94000" w:rsidRPr="00075F07">
        <w:rPr>
          <w:sz w:val="28"/>
          <w:szCs w:val="28"/>
        </w:rPr>
        <w:t>4</w:t>
      </w:r>
      <w:r w:rsidR="003C1528" w:rsidRPr="00075F07">
        <w:rPr>
          <w:sz w:val="28"/>
          <w:szCs w:val="28"/>
        </w:rPr>
        <w:t xml:space="preserve"> года </w:t>
      </w:r>
      <w:r w:rsidRPr="00075F07">
        <w:rPr>
          <w:rFonts w:eastAsia="Calibri"/>
          <w:sz w:val="28"/>
          <w:szCs w:val="28"/>
        </w:rPr>
        <w:t>объем п</w:t>
      </w:r>
      <w:r w:rsidRPr="00075F07">
        <w:rPr>
          <w:sz w:val="28"/>
          <w:szCs w:val="28"/>
        </w:rPr>
        <w:t>рочих неналоговых доходов</w:t>
      </w:r>
      <w:r w:rsidRPr="00075F07">
        <w:rPr>
          <w:rFonts w:eastAsia="Calibri"/>
          <w:sz w:val="28"/>
          <w:szCs w:val="28"/>
        </w:rPr>
        <w:t xml:space="preserve"> </w:t>
      </w:r>
      <w:r w:rsidR="00D94000" w:rsidRPr="00075F07">
        <w:rPr>
          <w:rFonts w:eastAsia="Calibri"/>
          <w:sz w:val="28"/>
          <w:szCs w:val="28"/>
        </w:rPr>
        <w:t>уменьшился</w:t>
      </w:r>
      <w:r w:rsidRPr="00075F07">
        <w:rPr>
          <w:rFonts w:eastAsia="Calibri"/>
          <w:sz w:val="28"/>
          <w:szCs w:val="28"/>
        </w:rPr>
        <w:t xml:space="preserve"> на </w:t>
      </w:r>
      <w:r w:rsidR="00D94000" w:rsidRPr="00075F07">
        <w:rPr>
          <w:rFonts w:eastAsia="Calibri"/>
          <w:sz w:val="28"/>
          <w:szCs w:val="28"/>
        </w:rPr>
        <w:t>405,74</w:t>
      </w:r>
      <w:r w:rsidRPr="00075F07">
        <w:rPr>
          <w:rFonts w:eastAsia="Calibri"/>
          <w:sz w:val="28"/>
          <w:szCs w:val="28"/>
        </w:rPr>
        <w:t xml:space="preserve"> тыс. рублей или на </w:t>
      </w:r>
      <w:r w:rsidR="00D94000" w:rsidRPr="00075F07">
        <w:rPr>
          <w:rFonts w:eastAsia="Calibri"/>
          <w:sz w:val="28"/>
          <w:szCs w:val="28"/>
        </w:rPr>
        <w:t>42,70</w:t>
      </w:r>
      <w:r w:rsidRPr="00075F07">
        <w:rPr>
          <w:rFonts w:eastAsia="Calibri"/>
          <w:sz w:val="28"/>
          <w:szCs w:val="28"/>
        </w:rPr>
        <w:t>%.</w:t>
      </w:r>
    </w:p>
    <w:p w:rsidR="001F371F" w:rsidRPr="00075F07" w:rsidRDefault="00C22734" w:rsidP="005E3DDE">
      <w:pPr>
        <w:shd w:val="clear" w:color="auto" w:fill="FFFFFF"/>
        <w:ind w:firstLine="708"/>
        <w:jc w:val="both"/>
        <w:rPr>
          <w:sz w:val="28"/>
          <w:szCs w:val="28"/>
        </w:rPr>
      </w:pPr>
      <w:r w:rsidRPr="00075F07">
        <w:rPr>
          <w:sz w:val="28"/>
          <w:szCs w:val="28"/>
        </w:rPr>
        <w:t>Безвозмездные поступления при плане на 202</w:t>
      </w:r>
      <w:r w:rsidR="00E8579A" w:rsidRPr="00075F07">
        <w:rPr>
          <w:sz w:val="28"/>
          <w:szCs w:val="28"/>
        </w:rPr>
        <w:t>5</w:t>
      </w:r>
      <w:r w:rsidRPr="00075F07">
        <w:rPr>
          <w:sz w:val="28"/>
          <w:szCs w:val="28"/>
        </w:rPr>
        <w:t xml:space="preserve"> год </w:t>
      </w:r>
      <w:r w:rsidR="00E8579A" w:rsidRPr="00075F07">
        <w:rPr>
          <w:sz w:val="28"/>
          <w:szCs w:val="28"/>
        </w:rPr>
        <w:t>675912,72</w:t>
      </w:r>
      <w:r w:rsidRPr="00075F07">
        <w:rPr>
          <w:sz w:val="28"/>
          <w:szCs w:val="28"/>
        </w:rPr>
        <w:t xml:space="preserve"> тыс. рублей поступили в сумме </w:t>
      </w:r>
      <w:r w:rsidR="00E8579A" w:rsidRPr="00075F07">
        <w:rPr>
          <w:sz w:val="28"/>
          <w:szCs w:val="28"/>
        </w:rPr>
        <w:t>292102,54</w:t>
      </w:r>
      <w:r w:rsidR="00EB3A13" w:rsidRPr="00075F07">
        <w:rPr>
          <w:sz w:val="28"/>
          <w:szCs w:val="28"/>
        </w:rPr>
        <w:t xml:space="preserve"> </w:t>
      </w:r>
      <w:r w:rsidRPr="00075F07">
        <w:rPr>
          <w:sz w:val="28"/>
          <w:szCs w:val="28"/>
        </w:rPr>
        <w:t>тыс. рублей (</w:t>
      </w:r>
      <w:r w:rsidR="00E8579A" w:rsidRPr="00075F07">
        <w:rPr>
          <w:sz w:val="28"/>
          <w:szCs w:val="28"/>
        </w:rPr>
        <w:t>43,22</w:t>
      </w:r>
      <w:r w:rsidRPr="00075F07">
        <w:rPr>
          <w:sz w:val="28"/>
          <w:szCs w:val="28"/>
        </w:rPr>
        <w:t xml:space="preserve">% к уточненному плану), что </w:t>
      </w:r>
      <w:r w:rsidR="00E8579A" w:rsidRPr="00075F07">
        <w:rPr>
          <w:sz w:val="28"/>
          <w:szCs w:val="28"/>
        </w:rPr>
        <w:t>мен</w:t>
      </w:r>
      <w:r w:rsidR="00F1594E" w:rsidRPr="00075F07">
        <w:rPr>
          <w:sz w:val="28"/>
          <w:szCs w:val="28"/>
        </w:rPr>
        <w:t>ьше</w:t>
      </w:r>
      <w:r w:rsidRPr="00075F07">
        <w:rPr>
          <w:sz w:val="28"/>
          <w:szCs w:val="28"/>
        </w:rPr>
        <w:t xml:space="preserve"> по сравнению с аналогичным периодом 202</w:t>
      </w:r>
      <w:r w:rsidR="00E8579A" w:rsidRPr="00075F07">
        <w:rPr>
          <w:sz w:val="28"/>
          <w:szCs w:val="28"/>
        </w:rPr>
        <w:t>4</w:t>
      </w:r>
      <w:r w:rsidRPr="00075F07">
        <w:rPr>
          <w:sz w:val="28"/>
          <w:szCs w:val="28"/>
        </w:rPr>
        <w:t xml:space="preserve"> года на </w:t>
      </w:r>
      <w:r w:rsidR="00E8579A" w:rsidRPr="00075F07">
        <w:rPr>
          <w:sz w:val="28"/>
          <w:szCs w:val="28"/>
        </w:rPr>
        <w:t>7548,85</w:t>
      </w:r>
      <w:r w:rsidRPr="00075F07">
        <w:rPr>
          <w:sz w:val="28"/>
          <w:szCs w:val="28"/>
        </w:rPr>
        <w:t xml:space="preserve"> тыс. рублей </w:t>
      </w:r>
      <w:r w:rsidR="007D6534" w:rsidRPr="00075F07">
        <w:rPr>
          <w:sz w:val="28"/>
          <w:szCs w:val="28"/>
        </w:rPr>
        <w:t xml:space="preserve">или на </w:t>
      </w:r>
      <w:r w:rsidR="00E8579A" w:rsidRPr="00075F07">
        <w:rPr>
          <w:sz w:val="28"/>
          <w:szCs w:val="28"/>
        </w:rPr>
        <w:t>2,52</w:t>
      </w:r>
      <w:r w:rsidR="007D6534" w:rsidRPr="00075F07">
        <w:rPr>
          <w:sz w:val="28"/>
          <w:szCs w:val="28"/>
        </w:rPr>
        <w:t>%</w:t>
      </w:r>
      <w:r w:rsidRPr="00075F07">
        <w:rPr>
          <w:sz w:val="28"/>
          <w:szCs w:val="28"/>
        </w:rPr>
        <w:t>.</w:t>
      </w:r>
    </w:p>
    <w:p w:rsidR="006517BB" w:rsidRPr="00075F07" w:rsidRDefault="00C22734" w:rsidP="006517BB">
      <w:pPr>
        <w:shd w:val="clear" w:color="auto" w:fill="FFFFFF"/>
        <w:ind w:firstLine="708"/>
        <w:jc w:val="both"/>
        <w:rPr>
          <w:sz w:val="28"/>
          <w:szCs w:val="28"/>
        </w:rPr>
      </w:pPr>
      <w:r w:rsidRPr="00075F07">
        <w:rPr>
          <w:sz w:val="28"/>
          <w:szCs w:val="28"/>
        </w:rPr>
        <w:t xml:space="preserve">В </w:t>
      </w:r>
      <w:r w:rsidR="00F1594E" w:rsidRPr="00075F07">
        <w:rPr>
          <w:sz w:val="28"/>
          <w:szCs w:val="28"/>
          <w:lang w:val="en-US"/>
        </w:rPr>
        <w:t>I</w:t>
      </w:r>
      <w:r w:rsidRPr="00075F07">
        <w:rPr>
          <w:sz w:val="28"/>
          <w:szCs w:val="28"/>
        </w:rPr>
        <w:t xml:space="preserve"> </w:t>
      </w:r>
      <w:r w:rsidR="00846CD4" w:rsidRPr="00075F07">
        <w:rPr>
          <w:sz w:val="28"/>
          <w:szCs w:val="28"/>
        </w:rPr>
        <w:t>полугоди</w:t>
      </w:r>
      <w:r w:rsidR="0005309C" w:rsidRPr="00075F07">
        <w:rPr>
          <w:sz w:val="28"/>
          <w:szCs w:val="28"/>
        </w:rPr>
        <w:t>и</w:t>
      </w:r>
      <w:r w:rsidRPr="00075F07">
        <w:rPr>
          <w:sz w:val="28"/>
          <w:szCs w:val="28"/>
        </w:rPr>
        <w:t xml:space="preserve"> 202</w:t>
      </w:r>
      <w:r w:rsidR="00E8579A" w:rsidRPr="00075F07">
        <w:rPr>
          <w:sz w:val="28"/>
          <w:szCs w:val="28"/>
        </w:rPr>
        <w:t>5</w:t>
      </w:r>
      <w:r w:rsidRPr="00075F07">
        <w:rPr>
          <w:sz w:val="28"/>
          <w:szCs w:val="28"/>
        </w:rPr>
        <w:t xml:space="preserve"> года наибольший удельный вес в сумме безвозмездных поступлений занимают</w:t>
      </w:r>
      <w:r w:rsidR="006517BB" w:rsidRPr="00075F07">
        <w:rPr>
          <w:sz w:val="28"/>
          <w:szCs w:val="28"/>
        </w:rPr>
        <w:t xml:space="preserve"> </w:t>
      </w:r>
      <w:r w:rsidRPr="00075F07">
        <w:rPr>
          <w:sz w:val="28"/>
          <w:szCs w:val="28"/>
        </w:rPr>
        <w:t xml:space="preserve">субвенции - исполнение составило </w:t>
      </w:r>
      <w:r w:rsidR="00E8579A" w:rsidRPr="00075F07">
        <w:rPr>
          <w:sz w:val="28"/>
          <w:szCs w:val="28"/>
        </w:rPr>
        <w:t>205268,48</w:t>
      </w:r>
      <w:r w:rsidRPr="00075F07">
        <w:rPr>
          <w:sz w:val="28"/>
          <w:szCs w:val="28"/>
        </w:rPr>
        <w:t xml:space="preserve"> тыс. рублей </w:t>
      </w:r>
      <w:r w:rsidR="006517BB" w:rsidRPr="00075F07">
        <w:rPr>
          <w:sz w:val="28"/>
          <w:szCs w:val="28"/>
        </w:rPr>
        <w:t xml:space="preserve">или </w:t>
      </w:r>
      <w:r w:rsidR="00E8579A" w:rsidRPr="00075F07">
        <w:rPr>
          <w:sz w:val="28"/>
          <w:szCs w:val="28"/>
        </w:rPr>
        <w:t>57,27</w:t>
      </w:r>
      <w:r w:rsidR="006517BB" w:rsidRPr="00075F07">
        <w:rPr>
          <w:sz w:val="28"/>
          <w:szCs w:val="28"/>
        </w:rPr>
        <w:t>% от</w:t>
      </w:r>
      <w:r w:rsidR="006517BB" w:rsidRPr="00075F07">
        <w:rPr>
          <w:rFonts w:eastAsia="Calibri"/>
          <w:sz w:val="28"/>
          <w:szCs w:val="28"/>
        </w:rPr>
        <w:t xml:space="preserve"> уточненных бюджетных назначений </w:t>
      </w:r>
      <w:r w:rsidR="00E8579A" w:rsidRPr="00075F07">
        <w:rPr>
          <w:sz w:val="28"/>
          <w:szCs w:val="28"/>
        </w:rPr>
        <w:t>358401,00</w:t>
      </w:r>
      <w:r w:rsidR="006517BB" w:rsidRPr="00075F07">
        <w:rPr>
          <w:sz w:val="28"/>
          <w:szCs w:val="28"/>
        </w:rPr>
        <w:t xml:space="preserve"> </w:t>
      </w:r>
      <w:r w:rsidR="006517BB" w:rsidRPr="00075F07">
        <w:rPr>
          <w:rFonts w:eastAsia="Calibri"/>
          <w:sz w:val="28"/>
          <w:szCs w:val="28"/>
        </w:rPr>
        <w:t>тыс. рублей</w:t>
      </w:r>
      <w:r w:rsidR="006517BB" w:rsidRPr="00075F07">
        <w:rPr>
          <w:rFonts w:eastAsia="Calibri"/>
          <w:sz w:val="28"/>
          <w:szCs w:val="28"/>
          <w:lang w:eastAsia="en-US"/>
        </w:rPr>
        <w:t xml:space="preserve">. </w:t>
      </w:r>
      <w:r w:rsidR="006517BB" w:rsidRPr="00075F07">
        <w:rPr>
          <w:sz w:val="28"/>
          <w:szCs w:val="28"/>
        </w:rPr>
        <w:t xml:space="preserve"> </w:t>
      </w:r>
    </w:p>
    <w:p w:rsidR="006517BB" w:rsidRPr="00075F07" w:rsidRDefault="006517BB" w:rsidP="006517BB">
      <w:pPr>
        <w:ind w:right="-1" w:firstLine="709"/>
        <w:contextualSpacing/>
        <w:jc w:val="both"/>
        <w:rPr>
          <w:rFonts w:eastAsia="Calibri"/>
          <w:sz w:val="28"/>
          <w:szCs w:val="28"/>
        </w:rPr>
      </w:pPr>
      <w:r w:rsidRPr="00075F07">
        <w:rPr>
          <w:rFonts w:eastAsia="Calibri"/>
          <w:sz w:val="28"/>
          <w:szCs w:val="28"/>
        </w:rPr>
        <w:t xml:space="preserve">По сравнению </w:t>
      </w:r>
      <w:r w:rsidR="0044482B" w:rsidRPr="00075F07">
        <w:rPr>
          <w:sz w:val="28"/>
          <w:szCs w:val="28"/>
        </w:rPr>
        <w:t>с соответствующим периодом</w:t>
      </w:r>
      <w:r w:rsidR="0044482B" w:rsidRPr="00075F07">
        <w:rPr>
          <w:rFonts w:eastAsia="Calibri"/>
          <w:sz w:val="28"/>
          <w:szCs w:val="28"/>
        </w:rPr>
        <w:t xml:space="preserve"> 202</w:t>
      </w:r>
      <w:r w:rsidR="00E8579A" w:rsidRPr="00075F07">
        <w:rPr>
          <w:rFonts w:eastAsia="Calibri"/>
          <w:sz w:val="28"/>
          <w:szCs w:val="28"/>
        </w:rPr>
        <w:t>4</w:t>
      </w:r>
      <w:r w:rsidR="0044482B" w:rsidRPr="00075F07">
        <w:rPr>
          <w:rFonts w:eastAsia="Calibri"/>
          <w:sz w:val="28"/>
          <w:szCs w:val="28"/>
        </w:rPr>
        <w:t xml:space="preserve"> года </w:t>
      </w:r>
      <w:r w:rsidRPr="00075F07">
        <w:rPr>
          <w:rFonts w:eastAsia="Calibri"/>
          <w:sz w:val="28"/>
          <w:szCs w:val="28"/>
        </w:rPr>
        <w:t xml:space="preserve">объем </w:t>
      </w:r>
      <w:r w:rsidRPr="00075F07">
        <w:rPr>
          <w:sz w:val="28"/>
          <w:szCs w:val="28"/>
        </w:rPr>
        <w:t>субвенций</w:t>
      </w:r>
      <w:r w:rsidRPr="00075F07">
        <w:rPr>
          <w:rFonts w:eastAsia="Calibri"/>
          <w:sz w:val="28"/>
          <w:szCs w:val="28"/>
        </w:rPr>
        <w:t xml:space="preserve"> увеличился на </w:t>
      </w:r>
      <w:r w:rsidR="00E8579A" w:rsidRPr="00075F07">
        <w:rPr>
          <w:rFonts w:eastAsia="Calibri"/>
          <w:sz w:val="28"/>
          <w:szCs w:val="28"/>
        </w:rPr>
        <w:t>23627,58</w:t>
      </w:r>
      <w:r w:rsidRPr="00075F07">
        <w:rPr>
          <w:rFonts w:eastAsia="Calibri"/>
          <w:sz w:val="28"/>
          <w:szCs w:val="28"/>
        </w:rPr>
        <w:t xml:space="preserve"> тыс. рублей или на </w:t>
      </w:r>
      <w:r w:rsidR="00E8579A" w:rsidRPr="00075F07">
        <w:rPr>
          <w:rFonts w:eastAsia="Calibri"/>
          <w:sz w:val="28"/>
          <w:szCs w:val="28"/>
        </w:rPr>
        <w:t>13,01</w:t>
      </w:r>
      <w:r w:rsidRPr="00075F07">
        <w:rPr>
          <w:rFonts w:eastAsia="Calibri"/>
          <w:sz w:val="28"/>
          <w:szCs w:val="28"/>
        </w:rPr>
        <w:t>%.</w:t>
      </w:r>
    </w:p>
    <w:p w:rsidR="006517BB" w:rsidRPr="00075F07" w:rsidRDefault="006517BB" w:rsidP="006517BB">
      <w:pPr>
        <w:shd w:val="clear" w:color="auto" w:fill="FFFFFF"/>
        <w:ind w:firstLine="708"/>
        <w:jc w:val="both"/>
        <w:rPr>
          <w:sz w:val="28"/>
          <w:szCs w:val="28"/>
        </w:rPr>
      </w:pPr>
      <w:r w:rsidRPr="00075F07">
        <w:rPr>
          <w:sz w:val="28"/>
          <w:szCs w:val="28"/>
        </w:rPr>
        <w:t>Д</w:t>
      </w:r>
      <w:r w:rsidR="00C22734" w:rsidRPr="00075F07">
        <w:rPr>
          <w:sz w:val="28"/>
          <w:szCs w:val="28"/>
        </w:rPr>
        <w:t xml:space="preserve">отации - исполнение составило </w:t>
      </w:r>
      <w:r w:rsidR="00E8579A" w:rsidRPr="00075F07">
        <w:rPr>
          <w:sz w:val="28"/>
          <w:szCs w:val="28"/>
        </w:rPr>
        <w:t>35444</w:t>
      </w:r>
      <w:r w:rsidR="00314816" w:rsidRPr="00075F07">
        <w:rPr>
          <w:sz w:val="28"/>
          <w:szCs w:val="28"/>
        </w:rPr>
        <w:t>,00</w:t>
      </w:r>
      <w:r w:rsidR="00C22734" w:rsidRPr="00075F07">
        <w:rPr>
          <w:sz w:val="28"/>
          <w:szCs w:val="28"/>
        </w:rPr>
        <w:t xml:space="preserve"> тыс. рублей </w:t>
      </w:r>
      <w:r w:rsidRPr="00075F07">
        <w:rPr>
          <w:sz w:val="28"/>
          <w:szCs w:val="28"/>
        </w:rPr>
        <w:t xml:space="preserve">или </w:t>
      </w:r>
      <w:r w:rsidR="00E8579A" w:rsidRPr="00075F07">
        <w:rPr>
          <w:sz w:val="28"/>
          <w:szCs w:val="28"/>
        </w:rPr>
        <w:t>61,90</w:t>
      </w:r>
      <w:r w:rsidRPr="00075F07">
        <w:rPr>
          <w:sz w:val="28"/>
          <w:szCs w:val="28"/>
        </w:rPr>
        <w:t xml:space="preserve">% от </w:t>
      </w:r>
      <w:r w:rsidRPr="00075F07">
        <w:rPr>
          <w:rFonts w:eastAsia="Calibri"/>
          <w:sz w:val="28"/>
          <w:szCs w:val="28"/>
        </w:rPr>
        <w:t xml:space="preserve">уточненных бюджетных назначений </w:t>
      </w:r>
      <w:r w:rsidR="00E8579A" w:rsidRPr="00075F07">
        <w:rPr>
          <w:sz w:val="28"/>
          <w:szCs w:val="28"/>
        </w:rPr>
        <w:t>57259,20</w:t>
      </w:r>
      <w:r w:rsidRPr="00075F07">
        <w:rPr>
          <w:sz w:val="28"/>
          <w:szCs w:val="28"/>
        </w:rPr>
        <w:t xml:space="preserve"> </w:t>
      </w:r>
      <w:r w:rsidRPr="00075F07">
        <w:rPr>
          <w:rFonts w:eastAsia="Calibri"/>
          <w:sz w:val="28"/>
          <w:szCs w:val="28"/>
        </w:rPr>
        <w:t>тыс. рублей</w:t>
      </w:r>
      <w:r w:rsidRPr="00075F07">
        <w:rPr>
          <w:rFonts w:eastAsia="Calibri"/>
          <w:sz w:val="28"/>
          <w:szCs w:val="28"/>
          <w:lang w:eastAsia="en-US"/>
        </w:rPr>
        <w:t xml:space="preserve">. </w:t>
      </w:r>
      <w:r w:rsidRPr="00075F07">
        <w:rPr>
          <w:sz w:val="28"/>
          <w:szCs w:val="28"/>
        </w:rPr>
        <w:t xml:space="preserve"> </w:t>
      </w:r>
    </w:p>
    <w:p w:rsidR="006517BB" w:rsidRPr="00075F07" w:rsidRDefault="006517BB" w:rsidP="006517BB">
      <w:pPr>
        <w:ind w:right="-1" w:firstLine="709"/>
        <w:contextualSpacing/>
        <w:jc w:val="both"/>
        <w:rPr>
          <w:rFonts w:eastAsia="Calibri"/>
          <w:sz w:val="28"/>
          <w:szCs w:val="28"/>
        </w:rPr>
      </w:pPr>
      <w:r w:rsidRPr="00075F07">
        <w:rPr>
          <w:rFonts w:eastAsia="Calibri"/>
          <w:sz w:val="28"/>
          <w:szCs w:val="28"/>
        </w:rPr>
        <w:t xml:space="preserve">По сравнению </w:t>
      </w:r>
      <w:r w:rsidR="0044482B" w:rsidRPr="00075F07">
        <w:rPr>
          <w:sz w:val="28"/>
          <w:szCs w:val="28"/>
        </w:rPr>
        <w:t>с аналогичным периодом 202</w:t>
      </w:r>
      <w:r w:rsidR="00E8579A" w:rsidRPr="00075F07">
        <w:rPr>
          <w:sz w:val="28"/>
          <w:szCs w:val="28"/>
        </w:rPr>
        <w:t>4</w:t>
      </w:r>
      <w:r w:rsidR="0044482B" w:rsidRPr="00075F07">
        <w:rPr>
          <w:sz w:val="28"/>
          <w:szCs w:val="28"/>
        </w:rPr>
        <w:t xml:space="preserve"> года </w:t>
      </w:r>
      <w:r w:rsidRPr="00075F07">
        <w:rPr>
          <w:rFonts w:eastAsia="Calibri"/>
          <w:sz w:val="28"/>
          <w:szCs w:val="28"/>
        </w:rPr>
        <w:t xml:space="preserve">объем </w:t>
      </w:r>
      <w:r w:rsidRPr="00075F07">
        <w:rPr>
          <w:sz w:val="28"/>
          <w:szCs w:val="28"/>
        </w:rPr>
        <w:t>дотаций</w:t>
      </w:r>
      <w:r w:rsidRPr="00075F07">
        <w:rPr>
          <w:rFonts w:eastAsia="Calibri"/>
          <w:sz w:val="28"/>
          <w:szCs w:val="28"/>
        </w:rPr>
        <w:t xml:space="preserve"> </w:t>
      </w:r>
      <w:r w:rsidR="00E8579A" w:rsidRPr="00075F07">
        <w:rPr>
          <w:rFonts w:eastAsia="Calibri"/>
          <w:sz w:val="28"/>
          <w:szCs w:val="28"/>
        </w:rPr>
        <w:t>уменьшился</w:t>
      </w:r>
      <w:r w:rsidRPr="00075F07">
        <w:rPr>
          <w:rFonts w:eastAsia="Calibri"/>
          <w:sz w:val="28"/>
          <w:szCs w:val="28"/>
        </w:rPr>
        <w:t xml:space="preserve"> на </w:t>
      </w:r>
      <w:r w:rsidR="00E8579A" w:rsidRPr="00075F07">
        <w:rPr>
          <w:rFonts w:eastAsia="Calibri"/>
          <w:sz w:val="28"/>
          <w:szCs w:val="28"/>
        </w:rPr>
        <w:t>2624,00</w:t>
      </w:r>
      <w:r w:rsidRPr="00075F07">
        <w:rPr>
          <w:rFonts w:eastAsia="Calibri"/>
          <w:sz w:val="28"/>
          <w:szCs w:val="28"/>
        </w:rPr>
        <w:t xml:space="preserve"> тыс. рублей или на </w:t>
      </w:r>
      <w:r w:rsidR="00E8579A" w:rsidRPr="00075F07">
        <w:rPr>
          <w:rFonts w:eastAsia="Calibri"/>
          <w:sz w:val="28"/>
          <w:szCs w:val="28"/>
        </w:rPr>
        <w:t>6,89</w:t>
      </w:r>
      <w:r w:rsidRPr="00075F07">
        <w:rPr>
          <w:rFonts w:eastAsia="Calibri"/>
          <w:sz w:val="28"/>
          <w:szCs w:val="28"/>
        </w:rPr>
        <w:t>%.</w:t>
      </w:r>
    </w:p>
    <w:p w:rsidR="006517BB" w:rsidRPr="00075F07" w:rsidRDefault="00844A13" w:rsidP="006517BB">
      <w:pPr>
        <w:shd w:val="clear" w:color="auto" w:fill="FFFFFF"/>
        <w:ind w:firstLine="708"/>
        <w:jc w:val="both"/>
        <w:rPr>
          <w:sz w:val="28"/>
          <w:szCs w:val="28"/>
        </w:rPr>
      </w:pPr>
      <w:r w:rsidRPr="00075F07">
        <w:rPr>
          <w:sz w:val="28"/>
          <w:szCs w:val="28"/>
        </w:rPr>
        <w:t>С</w:t>
      </w:r>
      <w:r w:rsidR="006517BB" w:rsidRPr="00075F07">
        <w:rPr>
          <w:sz w:val="28"/>
          <w:szCs w:val="28"/>
        </w:rPr>
        <w:t xml:space="preserve">убсидии - исполнение составило </w:t>
      </w:r>
      <w:r w:rsidR="00E8579A" w:rsidRPr="00075F07">
        <w:rPr>
          <w:sz w:val="28"/>
          <w:szCs w:val="28"/>
        </w:rPr>
        <w:t>48627,62</w:t>
      </w:r>
      <w:r w:rsidR="006517BB" w:rsidRPr="00075F07">
        <w:rPr>
          <w:sz w:val="28"/>
          <w:szCs w:val="28"/>
        </w:rPr>
        <w:t xml:space="preserve"> тыс. рублей или </w:t>
      </w:r>
      <w:r w:rsidR="00E8579A" w:rsidRPr="00075F07">
        <w:rPr>
          <w:sz w:val="28"/>
          <w:szCs w:val="28"/>
        </w:rPr>
        <w:t>19,19</w:t>
      </w:r>
      <w:r w:rsidR="006517BB" w:rsidRPr="00075F07">
        <w:rPr>
          <w:sz w:val="28"/>
          <w:szCs w:val="28"/>
        </w:rPr>
        <w:t>% от</w:t>
      </w:r>
      <w:r w:rsidR="006517BB" w:rsidRPr="00075F07">
        <w:rPr>
          <w:rFonts w:eastAsia="Calibri"/>
          <w:sz w:val="28"/>
          <w:szCs w:val="28"/>
        </w:rPr>
        <w:t xml:space="preserve"> уточненных бюджетных назначений </w:t>
      </w:r>
      <w:r w:rsidR="00E8579A" w:rsidRPr="00075F07">
        <w:rPr>
          <w:sz w:val="28"/>
          <w:szCs w:val="28"/>
        </w:rPr>
        <w:t>253437,22</w:t>
      </w:r>
      <w:r w:rsidR="006517BB" w:rsidRPr="00075F07">
        <w:rPr>
          <w:sz w:val="28"/>
          <w:szCs w:val="28"/>
        </w:rPr>
        <w:t xml:space="preserve"> </w:t>
      </w:r>
      <w:r w:rsidR="006517BB" w:rsidRPr="00075F07">
        <w:rPr>
          <w:rFonts w:eastAsia="Calibri"/>
          <w:sz w:val="28"/>
          <w:szCs w:val="28"/>
        </w:rPr>
        <w:t>тыс. рублей</w:t>
      </w:r>
      <w:r w:rsidR="006517BB" w:rsidRPr="00075F07">
        <w:rPr>
          <w:rFonts w:eastAsia="Calibri"/>
          <w:sz w:val="28"/>
          <w:szCs w:val="28"/>
          <w:lang w:eastAsia="en-US"/>
        </w:rPr>
        <w:t xml:space="preserve">. </w:t>
      </w:r>
      <w:r w:rsidR="006517BB" w:rsidRPr="00075F07">
        <w:rPr>
          <w:sz w:val="28"/>
          <w:szCs w:val="28"/>
        </w:rPr>
        <w:t xml:space="preserve"> </w:t>
      </w:r>
    </w:p>
    <w:p w:rsidR="006517BB" w:rsidRPr="00075F07" w:rsidRDefault="006517BB" w:rsidP="006517BB">
      <w:pPr>
        <w:ind w:right="-1" w:firstLine="709"/>
        <w:contextualSpacing/>
        <w:jc w:val="both"/>
        <w:rPr>
          <w:rFonts w:eastAsia="Calibri"/>
          <w:sz w:val="28"/>
          <w:szCs w:val="28"/>
        </w:rPr>
      </w:pPr>
      <w:r w:rsidRPr="00075F07">
        <w:rPr>
          <w:rFonts w:eastAsia="Calibri"/>
          <w:sz w:val="28"/>
          <w:szCs w:val="28"/>
        </w:rPr>
        <w:t xml:space="preserve">По сравнению </w:t>
      </w:r>
      <w:r w:rsidR="0044482B" w:rsidRPr="00075F07">
        <w:rPr>
          <w:sz w:val="28"/>
          <w:szCs w:val="28"/>
        </w:rPr>
        <w:t>с соответствующим периодом</w:t>
      </w:r>
      <w:r w:rsidR="0044482B" w:rsidRPr="00075F07">
        <w:rPr>
          <w:rFonts w:eastAsia="Calibri"/>
          <w:sz w:val="28"/>
          <w:szCs w:val="28"/>
        </w:rPr>
        <w:t xml:space="preserve"> 202</w:t>
      </w:r>
      <w:r w:rsidR="00E8579A" w:rsidRPr="00075F07">
        <w:rPr>
          <w:rFonts w:eastAsia="Calibri"/>
          <w:sz w:val="28"/>
          <w:szCs w:val="28"/>
        </w:rPr>
        <w:t>4</w:t>
      </w:r>
      <w:r w:rsidR="0044482B" w:rsidRPr="00075F07">
        <w:rPr>
          <w:rFonts w:eastAsia="Calibri"/>
          <w:sz w:val="28"/>
          <w:szCs w:val="28"/>
        </w:rPr>
        <w:t xml:space="preserve"> года </w:t>
      </w:r>
      <w:r w:rsidRPr="00075F07">
        <w:rPr>
          <w:rFonts w:eastAsia="Calibri"/>
          <w:sz w:val="28"/>
          <w:szCs w:val="28"/>
        </w:rPr>
        <w:t xml:space="preserve">объем </w:t>
      </w:r>
      <w:r w:rsidRPr="00075F07">
        <w:rPr>
          <w:sz w:val="28"/>
          <w:szCs w:val="28"/>
        </w:rPr>
        <w:t>субсидий</w:t>
      </w:r>
      <w:r w:rsidRPr="00075F07">
        <w:rPr>
          <w:rFonts w:eastAsia="Calibri"/>
          <w:sz w:val="28"/>
          <w:szCs w:val="28"/>
        </w:rPr>
        <w:t xml:space="preserve"> </w:t>
      </w:r>
      <w:r w:rsidR="00E8579A" w:rsidRPr="00075F07">
        <w:rPr>
          <w:rFonts w:eastAsia="Calibri"/>
          <w:sz w:val="28"/>
          <w:szCs w:val="28"/>
        </w:rPr>
        <w:t>уменьшился</w:t>
      </w:r>
      <w:r w:rsidRPr="00075F07">
        <w:rPr>
          <w:rFonts w:eastAsia="Calibri"/>
          <w:sz w:val="28"/>
          <w:szCs w:val="28"/>
        </w:rPr>
        <w:t xml:space="preserve"> на </w:t>
      </w:r>
      <w:r w:rsidR="00E8579A" w:rsidRPr="00075F07">
        <w:rPr>
          <w:rFonts w:eastAsia="Calibri"/>
          <w:sz w:val="28"/>
          <w:szCs w:val="28"/>
        </w:rPr>
        <w:t>28358,50</w:t>
      </w:r>
      <w:r w:rsidRPr="00075F07">
        <w:rPr>
          <w:rFonts w:eastAsia="Calibri"/>
          <w:sz w:val="28"/>
          <w:szCs w:val="28"/>
        </w:rPr>
        <w:t xml:space="preserve"> тыс. рублей или на </w:t>
      </w:r>
      <w:r w:rsidR="00E8579A" w:rsidRPr="00075F07">
        <w:rPr>
          <w:rFonts w:eastAsia="Calibri"/>
          <w:sz w:val="28"/>
          <w:szCs w:val="28"/>
        </w:rPr>
        <w:t>36,84</w:t>
      </w:r>
      <w:r w:rsidRPr="00075F07">
        <w:rPr>
          <w:rFonts w:eastAsia="Calibri"/>
          <w:sz w:val="28"/>
          <w:szCs w:val="28"/>
        </w:rPr>
        <w:t>%.</w:t>
      </w:r>
    </w:p>
    <w:p w:rsidR="00CD4033" w:rsidRPr="00075F07" w:rsidRDefault="00FA1EC1" w:rsidP="00CD4033">
      <w:pPr>
        <w:shd w:val="clear" w:color="auto" w:fill="FFFFFF"/>
        <w:ind w:firstLine="708"/>
        <w:jc w:val="both"/>
        <w:rPr>
          <w:sz w:val="28"/>
          <w:szCs w:val="28"/>
        </w:rPr>
      </w:pPr>
      <w:r w:rsidRPr="00075F07">
        <w:rPr>
          <w:sz w:val="28"/>
          <w:szCs w:val="28"/>
        </w:rPr>
        <w:t>И</w:t>
      </w:r>
      <w:r w:rsidR="00C22734" w:rsidRPr="00075F07">
        <w:rPr>
          <w:sz w:val="28"/>
          <w:szCs w:val="28"/>
        </w:rPr>
        <w:t xml:space="preserve">ные межбюджетные трансферты - исполнение составило </w:t>
      </w:r>
      <w:r w:rsidR="00E8579A" w:rsidRPr="00075F07">
        <w:rPr>
          <w:sz w:val="28"/>
          <w:szCs w:val="28"/>
        </w:rPr>
        <w:t>2762,44</w:t>
      </w:r>
      <w:r w:rsidR="00C22734" w:rsidRPr="00075F07">
        <w:rPr>
          <w:sz w:val="28"/>
          <w:szCs w:val="28"/>
        </w:rPr>
        <w:t xml:space="preserve"> тыс. рублей</w:t>
      </w:r>
      <w:r w:rsidR="00CD4033" w:rsidRPr="00075F07">
        <w:rPr>
          <w:sz w:val="28"/>
          <w:szCs w:val="28"/>
        </w:rPr>
        <w:t xml:space="preserve"> или </w:t>
      </w:r>
      <w:r w:rsidR="00E8579A" w:rsidRPr="00075F07">
        <w:rPr>
          <w:sz w:val="28"/>
          <w:szCs w:val="28"/>
        </w:rPr>
        <w:t>40,53</w:t>
      </w:r>
      <w:r w:rsidR="00CD4033" w:rsidRPr="00075F07">
        <w:rPr>
          <w:sz w:val="28"/>
          <w:szCs w:val="28"/>
        </w:rPr>
        <w:t>% от</w:t>
      </w:r>
      <w:r w:rsidR="00CD4033" w:rsidRPr="00075F07">
        <w:rPr>
          <w:rFonts w:eastAsia="Calibri"/>
          <w:sz w:val="28"/>
          <w:szCs w:val="28"/>
        </w:rPr>
        <w:t xml:space="preserve"> уточненных бюджетных назначений </w:t>
      </w:r>
      <w:r w:rsidR="00E8579A" w:rsidRPr="00075F07">
        <w:rPr>
          <w:sz w:val="28"/>
          <w:szCs w:val="28"/>
        </w:rPr>
        <w:t>6815,30</w:t>
      </w:r>
      <w:r w:rsidR="00CD4033" w:rsidRPr="00075F07">
        <w:rPr>
          <w:sz w:val="28"/>
          <w:szCs w:val="28"/>
        </w:rPr>
        <w:t xml:space="preserve"> </w:t>
      </w:r>
      <w:r w:rsidR="00CD4033" w:rsidRPr="00075F07">
        <w:rPr>
          <w:rFonts w:eastAsia="Calibri"/>
          <w:sz w:val="28"/>
          <w:szCs w:val="28"/>
        </w:rPr>
        <w:t>тыс. рублей</w:t>
      </w:r>
      <w:r w:rsidR="00CD4033" w:rsidRPr="00075F07">
        <w:rPr>
          <w:rFonts w:eastAsia="Calibri"/>
          <w:sz w:val="28"/>
          <w:szCs w:val="28"/>
          <w:lang w:eastAsia="en-US"/>
        </w:rPr>
        <w:t xml:space="preserve">. </w:t>
      </w:r>
      <w:r w:rsidR="00CD4033" w:rsidRPr="00075F07">
        <w:rPr>
          <w:sz w:val="28"/>
          <w:szCs w:val="28"/>
        </w:rPr>
        <w:t xml:space="preserve"> </w:t>
      </w:r>
    </w:p>
    <w:p w:rsidR="00CD4033" w:rsidRPr="00075F07" w:rsidRDefault="00CD4033" w:rsidP="00CD4033">
      <w:pPr>
        <w:ind w:right="-1" w:firstLine="709"/>
        <w:contextualSpacing/>
        <w:jc w:val="both"/>
        <w:rPr>
          <w:rFonts w:eastAsia="Calibri"/>
          <w:sz w:val="28"/>
          <w:szCs w:val="28"/>
        </w:rPr>
      </w:pPr>
      <w:r w:rsidRPr="00075F07">
        <w:rPr>
          <w:rFonts w:eastAsia="Calibri"/>
          <w:sz w:val="28"/>
          <w:szCs w:val="28"/>
        </w:rPr>
        <w:t xml:space="preserve">По сравнению </w:t>
      </w:r>
      <w:r w:rsidRPr="00075F07">
        <w:rPr>
          <w:sz w:val="28"/>
          <w:szCs w:val="28"/>
        </w:rPr>
        <w:t>с соответствующим периодом</w:t>
      </w:r>
      <w:r w:rsidRPr="00075F07">
        <w:rPr>
          <w:rFonts w:eastAsia="Calibri"/>
          <w:sz w:val="28"/>
          <w:szCs w:val="28"/>
        </w:rPr>
        <w:t xml:space="preserve"> 202</w:t>
      </w:r>
      <w:r w:rsidR="00E8579A" w:rsidRPr="00075F07">
        <w:rPr>
          <w:rFonts w:eastAsia="Calibri"/>
          <w:sz w:val="28"/>
          <w:szCs w:val="28"/>
        </w:rPr>
        <w:t>4</w:t>
      </w:r>
      <w:r w:rsidRPr="00075F07">
        <w:rPr>
          <w:rFonts w:eastAsia="Calibri"/>
          <w:sz w:val="28"/>
          <w:szCs w:val="28"/>
        </w:rPr>
        <w:t xml:space="preserve"> года объем </w:t>
      </w:r>
      <w:r w:rsidR="00D7441C" w:rsidRPr="00075F07">
        <w:rPr>
          <w:rFonts w:eastAsia="Calibri"/>
          <w:sz w:val="28"/>
          <w:szCs w:val="28"/>
        </w:rPr>
        <w:t>и</w:t>
      </w:r>
      <w:r w:rsidR="00D7441C" w:rsidRPr="00075F07">
        <w:rPr>
          <w:sz w:val="28"/>
          <w:szCs w:val="28"/>
        </w:rPr>
        <w:t>ных межбюджетных трансфертов</w:t>
      </w:r>
      <w:r w:rsidRPr="00075F07">
        <w:rPr>
          <w:rFonts w:eastAsia="Calibri"/>
          <w:sz w:val="28"/>
          <w:szCs w:val="28"/>
        </w:rPr>
        <w:t xml:space="preserve"> </w:t>
      </w:r>
      <w:r w:rsidR="00E8579A" w:rsidRPr="00075F07">
        <w:rPr>
          <w:rFonts w:eastAsia="Calibri"/>
          <w:sz w:val="28"/>
          <w:szCs w:val="28"/>
        </w:rPr>
        <w:t>уменьшился</w:t>
      </w:r>
      <w:r w:rsidRPr="00075F07">
        <w:rPr>
          <w:rFonts w:eastAsia="Calibri"/>
          <w:sz w:val="28"/>
          <w:szCs w:val="28"/>
        </w:rPr>
        <w:t xml:space="preserve"> на </w:t>
      </w:r>
      <w:r w:rsidR="00E8579A" w:rsidRPr="00075F07">
        <w:rPr>
          <w:rFonts w:eastAsia="Calibri"/>
          <w:sz w:val="28"/>
          <w:szCs w:val="28"/>
        </w:rPr>
        <w:t>334,21</w:t>
      </w:r>
      <w:r w:rsidRPr="00075F07">
        <w:rPr>
          <w:rFonts w:eastAsia="Calibri"/>
          <w:sz w:val="28"/>
          <w:szCs w:val="28"/>
        </w:rPr>
        <w:t xml:space="preserve"> тыс. рублей</w:t>
      </w:r>
      <w:r w:rsidR="000C1E32" w:rsidRPr="00075F07">
        <w:rPr>
          <w:rFonts w:eastAsia="Calibri"/>
          <w:sz w:val="28"/>
          <w:szCs w:val="28"/>
        </w:rPr>
        <w:t xml:space="preserve"> или на </w:t>
      </w:r>
      <w:r w:rsidR="00E8579A" w:rsidRPr="00075F07">
        <w:rPr>
          <w:rFonts w:eastAsia="Calibri"/>
          <w:sz w:val="28"/>
          <w:szCs w:val="28"/>
        </w:rPr>
        <w:t>10,79</w:t>
      </w:r>
      <w:r w:rsidR="000C1E32" w:rsidRPr="00075F07">
        <w:rPr>
          <w:rFonts w:eastAsia="Calibri"/>
          <w:sz w:val="28"/>
          <w:szCs w:val="28"/>
        </w:rPr>
        <w:t>%</w:t>
      </w:r>
      <w:r w:rsidRPr="00075F07">
        <w:rPr>
          <w:rFonts w:eastAsia="Calibri"/>
          <w:sz w:val="28"/>
          <w:szCs w:val="28"/>
        </w:rPr>
        <w:t>.</w:t>
      </w:r>
    </w:p>
    <w:p w:rsidR="00C22734" w:rsidRPr="00075F07" w:rsidRDefault="009B7800" w:rsidP="005E3DDE">
      <w:pPr>
        <w:shd w:val="clear" w:color="auto" w:fill="FFFFFF"/>
        <w:ind w:firstLine="708"/>
        <w:jc w:val="both"/>
        <w:rPr>
          <w:sz w:val="28"/>
          <w:szCs w:val="28"/>
        </w:rPr>
      </w:pPr>
      <w:r w:rsidRPr="00075F07">
        <w:rPr>
          <w:sz w:val="28"/>
          <w:szCs w:val="28"/>
        </w:rPr>
        <w:t xml:space="preserve">Доходы от возврата остатков субсидий, субвенций и иных межбюджетных трансфертов, имеющих целевое назначение, прошлых лет – составили </w:t>
      </w:r>
      <w:r w:rsidR="00E8579A" w:rsidRPr="00075F07">
        <w:rPr>
          <w:sz w:val="28"/>
          <w:szCs w:val="28"/>
        </w:rPr>
        <w:t>0,00</w:t>
      </w:r>
      <w:r w:rsidRPr="00075F07">
        <w:rPr>
          <w:sz w:val="28"/>
          <w:szCs w:val="28"/>
        </w:rPr>
        <w:t xml:space="preserve"> тыс. рублей.</w:t>
      </w:r>
    </w:p>
    <w:p w:rsidR="000B52B8" w:rsidRPr="00075F07" w:rsidRDefault="000B52B8" w:rsidP="005E3DDE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583F0F" w:rsidRPr="00075F07" w:rsidRDefault="00906098" w:rsidP="00E907CE">
      <w:pPr>
        <w:shd w:val="clear" w:color="auto" w:fill="FFFFFF"/>
        <w:jc w:val="center"/>
        <w:rPr>
          <w:b/>
          <w:sz w:val="28"/>
          <w:szCs w:val="28"/>
        </w:rPr>
      </w:pPr>
      <w:r w:rsidRPr="00075F07">
        <w:rPr>
          <w:b/>
          <w:sz w:val="28"/>
          <w:szCs w:val="28"/>
        </w:rPr>
        <w:t>Анализ исполнения расходной части районного</w:t>
      </w:r>
      <w:r w:rsidR="00E907CE" w:rsidRPr="00075F07">
        <w:rPr>
          <w:b/>
          <w:sz w:val="28"/>
          <w:szCs w:val="28"/>
        </w:rPr>
        <w:t xml:space="preserve"> </w:t>
      </w:r>
      <w:r w:rsidRPr="00075F07">
        <w:rPr>
          <w:b/>
          <w:sz w:val="28"/>
          <w:szCs w:val="28"/>
        </w:rPr>
        <w:t>бюджета</w:t>
      </w:r>
    </w:p>
    <w:p w:rsidR="00906098" w:rsidRPr="00075F07" w:rsidRDefault="00906098" w:rsidP="00906098">
      <w:pPr>
        <w:shd w:val="clear" w:color="auto" w:fill="FFFFFF"/>
        <w:jc w:val="center"/>
        <w:rPr>
          <w:b/>
          <w:sz w:val="28"/>
          <w:szCs w:val="28"/>
        </w:rPr>
      </w:pPr>
    </w:p>
    <w:p w:rsidR="00A376F8" w:rsidRPr="00075F07" w:rsidRDefault="00A376F8" w:rsidP="00A376F8">
      <w:pPr>
        <w:shd w:val="clear" w:color="auto" w:fill="FFFFFF"/>
        <w:ind w:firstLine="709"/>
        <w:jc w:val="both"/>
        <w:rPr>
          <w:sz w:val="28"/>
          <w:szCs w:val="28"/>
        </w:rPr>
      </w:pPr>
      <w:r w:rsidRPr="00075F07">
        <w:rPr>
          <w:sz w:val="28"/>
          <w:szCs w:val="28"/>
        </w:rPr>
        <w:t xml:space="preserve">В соответствии со статьей 184.1 Бюджетного кодекса Российской Федерации решением </w:t>
      </w:r>
      <w:proofErr w:type="spellStart"/>
      <w:r w:rsidRPr="00075F07">
        <w:rPr>
          <w:sz w:val="28"/>
          <w:szCs w:val="28"/>
        </w:rPr>
        <w:t>Рубцовского</w:t>
      </w:r>
      <w:proofErr w:type="spellEnd"/>
      <w:r w:rsidRPr="00075F07">
        <w:rPr>
          <w:sz w:val="28"/>
          <w:szCs w:val="28"/>
        </w:rPr>
        <w:t xml:space="preserve"> районного Собрания депутатов Алтайского края от 20.12.2024 № 39 «Об утверждении районного бюджета на 2025 год» утвержден общий объем расходов районного бюджета в сумме 793752,80 тыс. рублей.</w:t>
      </w:r>
    </w:p>
    <w:p w:rsidR="00906098" w:rsidRPr="00075F07" w:rsidRDefault="00906098" w:rsidP="00906098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 w:rsidRPr="00075F07">
        <w:rPr>
          <w:sz w:val="28"/>
          <w:szCs w:val="28"/>
        </w:rPr>
        <w:lastRenderedPageBreak/>
        <w:t xml:space="preserve">         С учетом изменений, внесенных в течение </w:t>
      </w:r>
      <w:r w:rsidR="002B77F2" w:rsidRPr="00075F07">
        <w:rPr>
          <w:sz w:val="28"/>
          <w:szCs w:val="28"/>
          <w:lang w:val="en-US"/>
        </w:rPr>
        <w:t>I</w:t>
      </w:r>
      <w:r w:rsidRPr="00075F07">
        <w:rPr>
          <w:sz w:val="28"/>
          <w:szCs w:val="28"/>
        </w:rPr>
        <w:t xml:space="preserve"> </w:t>
      </w:r>
      <w:r w:rsidR="00920D03" w:rsidRPr="00075F07">
        <w:rPr>
          <w:sz w:val="28"/>
          <w:szCs w:val="28"/>
        </w:rPr>
        <w:t>полугодия</w:t>
      </w:r>
      <w:r w:rsidRPr="00075F07">
        <w:rPr>
          <w:sz w:val="28"/>
          <w:szCs w:val="28"/>
        </w:rPr>
        <w:t xml:space="preserve"> 202</w:t>
      </w:r>
      <w:r w:rsidR="00A376F8" w:rsidRPr="00075F07">
        <w:rPr>
          <w:sz w:val="28"/>
          <w:szCs w:val="28"/>
        </w:rPr>
        <w:t>5</w:t>
      </w:r>
      <w:r w:rsidRPr="00075F07">
        <w:rPr>
          <w:sz w:val="28"/>
          <w:szCs w:val="28"/>
        </w:rPr>
        <w:t xml:space="preserve"> года в бюджет </w:t>
      </w:r>
      <w:proofErr w:type="spellStart"/>
      <w:r w:rsidRPr="00075F07">
        <w:rPr>
          <w:sz w:val="28"/>
          <w:szCs w:val="28"/>
        </w:rPr>
        <w:t>Рубцовского</w:t>
      </w:r>
      <w:proofErr w:type="spellEnd"/>
      <w:r w:rsidRPr="00075F07">
        <w:rPr>
          <w:sz w:val="28"/>
          <w:szCs w:val="28"/>
        </w:rPr>
        <w:t xml:space="preserve"> района в соответствии с решением </w:t>
      </w:r>
      <w:proofErr w:type="spellStart"/>
      <w:r w:rsidRPr="00075F07">
        <w:rPr>
          <w:sz w:val="28"/>
          <w:szCs w:val="28"/>
        </w:rPr>
        <w:t>Рубцовского</w:t>
      </w:r>
      <w:proofErr w:type="spellEnd"/>
      <w:r w:rsidRPr="00075F07">
        <w:rPr>
          <w:sz w:val="28"/>
          <w:szCs w:val="28"/>
        </w:rPr>
        <w:t xml:space="preserve"> районного Собрания депутатов, расходная часть бюджета увеличилась на </w:t>
      </w:r>
      <w:r w:rsidR="00B4437E" w:rsidRPr="00075F07">
        <w:rPr>
          <w:sz w:val="28"/>
          <w:szCs w:val="28"/>
        </w:rPr>
        <w:t>284021,95</w:t>
      </w:r>
      <w:r w:rsidR="00B4437E" w:rsidRPr="00075F07">
        <w:t xml:space="preserve"> </w:t>
      </w:r>
      <w:r w:rsidRPr="00075F07">
        <w:rPr>
          <w:sz w:val="28"/>
          <w:szCs w:val="28"/>
        </w:rPr>
        <w:t>тыс. рублей</w:t>
      </w:r>
      <w:r w:rsidR="00B4437E" w:rsidRPr="00075F07">
        <w:rPr>
          <w:sz w:val="28"/>
          <w:szCs w:val="28"/>
        </w:rPr>
        <w:t xml:space="preserve"> или на 35,78%</w:t>
      </w:r>
      <w:r w:rsidRPr="00075F07">
        <w:rPr>
          <w:sz w:val="28"/>
          <w:szCs w:val="28"/>
        </w:rPr>
        <w:t>.</w:t>
      </w:r>
    </w:p>
    <w:p w:rsidR="001402CF" w:rsidRPr="00075F07" w:rsidRDefault="001402CF" w:rsidP="001402CF">
      <w:pPr>
        <w:tabs>
          <w:tab w:val="left" w:pos="709"/>
        </w:tabs>
        <w:spacing w:after="200"/>
        <w:contextualSpacing/>
        <w:jc w:val="both"/>
        <w:rPr>
          <w:rStyle w:val="markedcontent"/>
          <w:sz w:val="28"/>
          <w:szCs w:val="28"/>
        </w:rPr>
      </w:pPr>
      <w:r w:rsidRPr="00075F07">
        <w:rPr>
          <w:sz w:val="28"/>
          <w:szCs w:val="28"/>
        </w:rPr>
        <w:t xml:space="preserve">          </w:t>
      </w:r>
      <w:r w:rsidRPr="00075F07">
        <w:rPr>
          <w:rStyle w:val="markedcontent"/>
          <w:sz w:val="28"/>
          <w:szCs w:val="28"/>
        </w:rPr>
        <w:t xml:space="preserve">Расходы районного бюджета за </w:t>
      </w:r>
      <w:r w:rsidR="002B77F2" w:rsidRPr="00075F07">
        <w:rPr>
          <w:rStyle w:val="markedcontent"/>
          <w:sz w:val="28"/>
          <w:szCs w:val="28"/>
          <w:lang w:val="en-US"/>
        </w:rPr>
        <w:t>I</w:t>
      </w:r>
      <w:r w:rsidR="002B77F2" w:rsidRPr="00075F07">
        <w:rPr>
          <w:rStyle w:val="markedcontent"/>
          <w:sz w:val="28"/>
          <w:szCs w:val="28"/>
        </w:rPr>
        <w:t xml:space="preserve"> </w:t>
      </w:r>
      <w:r w:rsidR="00920D03" w:rsidRPr="00075F07">
        <w:rPr>
          <w:rStyle w:val="markedcontent"/>
          <w:sz w:val="28"/>
          <w:szCs w:val="28"/>
        </w:rPr>
        <w:t>полугодие</w:t>
      </w:r>
      <w:r w:rsidRPr="00075F07">
        <w:rPr>
          <w:rStyle w:val="markedcontent"/>
          <w:sz w:val="28"/>
          <w:szCs w:val="28"/>
        </w:rPr>
        <w:t xml:space="preserve"> 202</w:t>
      </w:r>
      <w:r w:rsidR="00A376F8" w:rsidRPr="00075F07">
        <w:rPr>
          <w:rStyle w:val="markedcontent"/>
          <w:sz w:val="28"/>
          <w:szCs w:val="28"/>
        </w:rPr>
        <w:t>5</w:t>
      </w:r>
      <w:r w:rsidRPr="00075F07">
        <w:rPr>
          <w:rStyle w:val="markedcontent"/>
          <w:sz w:val="28"/>
          <w:szCs w:val="28"/>
        </w:rPr>
        <w:t xml:space="preserve"> года </w:t>
      </w:r>
      <w:r w:rsidR="007D236F" w:rsidRPr="00075F07">
        <w:rPr>
          <w:rStyle w:val="markedcontent"/>
          <w:sz w:val="28"/>
          <w:szCs w:val="28"/>
        </w:rPr>
        <w:t>исполнены</w:t>
      </w:r>
      <w:r w:rsidRPr="00075F07">
        <w:rPr>
          <w:rStyle w:val="markedcontent"/>
          <w:sz w:val="28"/>
          <w:szCs w:val="28"/>
        </w:rPr>
        <w:t xml:space="preserve"> в сумме </w:t>
      </w:r>
      <w:r w:rsidR="00B4437E" w:rsidRPr="00075F07">
        <w:rPr>
          <w:rStyle w:val="markedcontent"/>
          <w:sz w:val="28"/>
          <w:szCs w:val="28"/>
        </w:rPr>
        <w:t>446615,11</w:t>
      </w:r>
      <w:r w:rsidR="004C290E" w:rsidRPr="00075F07">
        <w:rPr>
          <w:rStyle w:val="markedcontent"/>
          <w:sz w:val="28"/>
          <w:szCs w:val="28"/>
        </w:rPr>
        <w:t xml:space="preserve"> </w:t>
      </w:r>
      <w:r w:rsidRPr="00075F07">
        <w:rPr>
          <w:rStyle w:val="markedcontent"/>
          <w:sz w:val="28"/>
          <w:szCs w:val="28"/>
        </w:rPr>
        <w:t xml:space="preserve">тыс. рублей, что составляет </w:t>
      </w:r>
      <w:r w:rsidR="00B4437E" w:rsidRPr="00075F07">
        <w:rPr>
          <w:sz w:val="28"/>
          <w:szCs w:val="28"/>
        </w:rPr>
        <w:t>41,44</w:t>
      </w:r>
      <w:r w:rsidRPr="00075F07">
        <w:rPr>
          <w:rStyle w:val="markedcontent"/>
          <w:sz w:val="28"/>
          <w:szCs w:val="28"/>
        </w:rPr>
        <w:t xml:space="preserve">% к уточненным годовым ассигнованиям по отчету в объеме </w:t>
      </w:r>
      <w:r w:rsidR="00B4437E" w:rsidRPr="00075F07">
        <w:rPr>
          <w:rFonts w:eastAsia="Calibri"/>
          <w:sz w:val="28"/>
          <w:szCs w:val="28"/>
        </w:rPr>
        <w:t>1077774,75</w:t>
      </w:r>
      <w:r w:rsidR="00217A67" w:rsidRPr="00075F07">
        <w:rPr>
          <w:rFonts w:eastAsia="Calibri"/>
        </w:rPr>
        <w:t xml:space="preserve"> </w:t>
      </w:r>
      <w:r w:rsidRPr="00075F07">
        <w:rPr>
          <w:rStyle w:val="markedcontent"/>
          <w:sz w:val="28"/>
          <w:szCs w:val="28"/>
        </w:rPr>
        <w:t>тыс. рублей.</w:t>
      </w:r>
      <w:r w:rsidRPr="00075F07">
        <w:rPr>
          <w:sz w:val="28"/>
          <w:szCs w:val="28"/>
        </w:rPr>
        <w:t xml:space="preserve"> </w:t>
      </w:r>
      <w:r w:rsidRPr="00075F07">
        <w:rPr>
          <w:rStyle w:val="markedcontent"/>
          <w:sz w:val="28"/>
          <w:szCs w:val="28"/>
        </w:rPr>
        <w:t xml:space="preserve">По сравнению с аналогичным периодом прошлого года расходы районного бюджета </w:t>
      </w:r>
      <w:r w:rsidR="002B77F2" w:rsidRPr="00075F07">
        <w:rPr>
          <w:rStyle w:val="markedcontent"/>
          <w:sz w:val="28"/>
          <w:szCs w:val="28"/>
        </w:rPr>
        <w:t>увеличились</w:t>
      </w:r>
      <w:r w:rsidRPr="00075F07">
        <w:rPr>
          <w:rStyle w:val="markedcontent"/>
          <w:sz w:val="28"/>
          <w:szCs w:val="28"/>
        </w:rPr>
        <w:t xml:space="preserve"> на </w:t>
      </w:r>
      <w:r w:rsidR="00B4437E" w:rsidRPr="00075F07">
        <w:rPr>
          <w:rFonts w:eastAsiaTheme="minorHAnsi"/>
          <w:sz w:val="28"/>
          <w:szCs w:val="28"/>
          <w:lang w:eastAsia="en-US"/>
        </w:rPr>
        <w:t>26247,51</w:t>
      </w:r>
      <w:r w:rsidRPr="00075F07">
        <w:rPr>
          <w:rFonts w:eastAsiaTheme="minorHAnsi"/>
          <w:sz w:val="28"/>
          <w:szCs w:val="28"/>
          <w:lang w:eastAsia="en-US"/>
        </w:rPr>
        <w:t xml:space="preserve"> </w:t>
      </w:r>
      <w:r w:rsidRPr="00075F07">
        <w:rPr>
          <w:rStyle w:val="markedcontent"/>
          <w:sz w:val="28"/>
          <w:szCs w:val="28"/>
        </w:rPr>
        <w:t xml:space="preserve">тыс. рублей или на </w:t>
      </w:r>
      <w:r w:rsidR="00B4437E" w:rsidRPr="00075F07">
        <w:rPr>
          <w:rStyle w:val="markedcontent"/>
          <w:sz w:val="28"/>
          <w:szCs w:val="28"/>
        </w:rPr>
        <w:t>6,24</w:t>
      </w:r>
      <w:r w:rsidRPr="00075F07">
        <w:rPr>
          <w:rStyle w:val="markedcontent"/>
          <w:sz w:val="28"/>
          <w:szCs w:val="28"/>
        </w:rPr>
        <w:t>%.</w:t>
      </w:r>
    </w:p>
    <w:p w:rsidR="00906098" w:rsidRPr="00075F07" w:rsidRDefault="00906098" w:rsidP="00906098">
      <w:pPr>
        <w:shd w:val="clear" w:color="auto" w:fill="FFFFFF"/>
        <w:ind w:firstLine="709"/>
        <w:jc w:val="both"/>
        <w:rPr>
          <w:sz w:val="28"/>
          <w:szCs w:val="28"/>
        </w:rPr>
      </w:pPr>
      <w:r w:rsidRPr="00075F07">
        <w:rPr>
          <w:sz w:val="28"/>
          <w:szCs w:val="28"/>
        </w:rPr>
        <w:t xml:space="preserve">Сведения об исполнении расходной части бюджета по разделам/подразделам бюджетной классификации муниципального образования </w:t>
      </w:r>
      <w:proofErr w:type="spellStart"/>
      <w:r w:rsidRPr="00075F07">
        <w:rPr>
          <w:sz w:val="28"/>
          <w:szCs w:val="28"/>
        </w:rPr>
        <w:t>Рубцовский</w:t>
      </w:r>
      <w:proofErr w:type="spellEnd"/>
      <w:r w:rsidRPr="00075F07">
        <w:rPr>
          <w:sz w:val="28"/>
          <w:szCs w:val="28"/>
        </w:rPr>
        <w:t xml:space="preserve"> район Алтайского края за </w:t>
      </w:r>
      <w:r w:rsidR="0079359C" w:rsidRPr="00075F07">
        <w:rPr>
          <w:sz w:val="28"/>
          <w:szCs w:val="28"/>
          <w:lang w:val="en-US"/>
        </w:rPr>
        <w:t>I</w:t>
      </w:r>
      <w:r w:rsidR="0079359C" w:rsidRPr="00075F07">
        <w:rPr>
          <w:sz w:val="28"/>
          <w:szCs w:val="28"/>
        </w:rPr>
        <w:t xml:space="preserve"> </w:t>
      </w:r>
      <w:r w:rsidR="00920D03" w:rsidRPr="00075F07">
        <w:rPr>
          <w:sz w:val="28"/>
          <w:szCs w:val="28"/>
        </w:rPr>
        <w:t>полугодие</w:t>
      </w:r>
      <w:r w:rsidR="00C67575" w:rsidRPr="00075F07">
        <w:rPr>
          <w:sz w:val="28"/>
          <w:szCs w:val="28"/>
        </w:rPr>
        <w:t xml:space="preserve"> 202</w:t>
      </w:r>
      <w:r w:rsidR="00A376F8" w:rsidRPr="00075F07">
        <w:rPr>
          <w:sz w:val="28"/>
          <w:szCs w:val="28"/>
        </w:rPr>
        <w:t>5</w:t>
      </w:r>
      <w:r w:rsidR="008816D7" w:rsidRPr="00075F07">
        <w:rPr>
          <w:sz w:val="28"/>
          <w:szCs w:val="28"/>
        </w:rPr>
        <w:t xml:space="preserve"> года </w:t>
      </w:r>
      <w:r w:rsidRPr="00075F07">
        <w:rPr>
          <w:sz w:val="28"/>
          <w:szCs w:val="28"/>
        </w:rPr>
        <w:t xml:space="preserve">представлены в таблице: </w:t>
      </w:r>
    </w:p>
    <w:p w:rsidR="00906098" w:rsidRPr="00075F07" w:rsidRDefault="00906098" w:rsidP="0090609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F5476" w:rsidRPr="00075F07" w:rsidRDefault="00906098" w:rsidP="00AF5476">
      <w:pPr>
        <w:shd w:val="clear" w:color="auto" w:fill="FFFFFF"/>
        <w:jc w:val="both"/>
        <w:rPr>
          <w:sz w:val="24"/>
          <w:szCs w:val="24"/>
        </w:rPr>
      </w:pPr>
      <w:r w:rsidRPr="00075F07">
        <w:rPr>
          <w:sz w:val="24"/>
          <w:szCs w:val="24"/>
        </w:rPr>
        <w:t xml:space="preserve">Таблица№4                                          </w:t>
      </w:r>
      <w:r w:rsidR="00AF5476" w:rsidRPr="00075F07">
        <w:rPr>
          <w:sz w:val="24"/>
          <w:szCs w:val="24"/>
        </w:rPr>
        <w:t xml:space="preserve">                                    </w:t>
      </w:r>
      <w:r w:rsidRPr="00075F07">
        <w:rPr>
          <w:sz w:val="24"/>
          <w:szCs w:val="24"/>
        </w:rPr>
        <w:t xml:space="preserve">                             </w:t>
      </w:r>
      <w:r w:rsidR="0007650B" w:rsidRPr="00075F07">
        <w:rPr>
          <w:sz w:val="24"/>
          <w:szCs w:val="24"/>
        </w:rPr>
        <w:t xml:space="preserve">       </w:t>
      </w:r>
      <w:r w:rsidRPr="00075F07">
        <w:rPr>
          <w:sz w:val="24"/>
          <w:szCs w:val="24"/>
        </w:rPr>
        <w:t xml:space="preserve"> тыс. рублей</w:t>
      </w:r>
    </w:p>
    <w:p w:rsidR="00583F0F" w:rsidRPr="00075F07" w:rsidRDefault="00906098" w:rsidP="00906098">
      <w:pPr>
        <w:shd w:val="clear" w:color="auto" w:fill="FFFFFF"/>
        <w:ind w:firstLine="709"/>
        <w:jc w:val="both"/>
        <w:rPr>
          <w:sz w:val="28"/>
          <w:szCs w:val="28"/>
        </w:rPr>
      </w:pPr>
      <w:r w:rsidRPr="00075F07">
        <w:rPr>
          <w:sz w:val="28"/>
          <w:szCs w:val="28"/>
        </w:rPr>
        <w:t xml:space="preserve">   </w:t>
      </w:r>
    </w:p>
    <w:tbl>
      <w:tblPr>
        <w:tblW w:w="9463" w:type="dxa"/>
        <w:tblInd w:w="108" w:type="dxa"/>
        <w:tblLook w:val="04A0"/>
      </w:tblPr>
      <w:tblGrid>
        <w:gridCol w:w="557"/>
        <w:gridCol w:w="558"/>
        <w:gridCol w:w="2904"/>
        <w:gridCol w:w="1386"/>
        <w:gridCol w:w="1312"/>
        <w:gridCol w:w="1455"/>
        <w:gridCol w:w="1291"/>
      </w:tblGrid>
      <w:tr w:rsidR="00AF5476" w:rsidRPr="00075F07" w:rsidTr="00044A71">
        <w:trPr>
          <w:trHeight w:val="47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76" w:rsidRPr="00075F07" w:rsidRDefault="00AF5476" w:rsidP="00AF5476">
            <w:pPr>
              <w:rPr>
                <w:b/>
              </w:rPr>
            </w:pPr>
            <w:r w:rsidRPr="00075F07">
              <w:rPr>
                <w:b/>
              </w:rPr>
              <w:t>РЗ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76" w:rsidRPr="00075F07" w:rsidRDefault="00AF5476" w:rsidP="00AF5476">
            <w:pPr>
              <w:rPr>
                <w:b/>
              </w:rPr>
            </w:pPr>
            <w:r w:rsidRPr="00075F07">
              <w:rPr>
                <w:b/>
              </w:rPr>
              <w:t> ПР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76" w:rsidRPr="00075F07" w:rsidRDefault="00AF5476" w:rsidP="00AF5476">
            <w:pPr>
              <w:rPr>
                <w:b/>
              </w:rPr>
            </w:pPr>
            <w:r w:rsidRPr="00075F07">
              <w:rPr>
                <w:b/>
              </w:rPr>
              <w:t xml:space="preserve"> Наименование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476" w:rsidRPr="00075F07" w:rsidRDefault="00AF5476" w:rsidP="00A376F8">
            <w:pPr>
              <w:jc w:val="center"/>
              <w:rPr>
                <w:b/>
              </w:rPr>
            </w:pPr>
            <w:r w:rsidRPr="00075F07">
              <w:rPr>
                <w:b/>
              </w:rPr>
              <w:t xml:space="preserve">Уточненный план </w:t>
            </w:r>
            <w:r w:rsidR="00FE75FF" w:rsidRPr="00075F07">
              <w:rPr>
                <w:b/>
              </w:rPr>
              <w:t>на 202</w:t>
            </w:r>
            <w:r w:rsidR="00A376F8" w:rsidRPr="00075F07">
              <w:rPr>
                <w:b/>
              </w:rPr>
              <w:t>5</w:t>
            </w:r>
            <w:r w:rsidR="00FE75FF" w:rsidRPr="00075F07">
              <w:rPr>
                <w:b/>
              </w:rPr>
              <w:t xml:space="preserve"> </w:t>
            </w:r>
            <w:r w:rsidRPr="00075F07">
              <w:rPr>
                <w:b/>
              </w:rPr>
              <w:t>год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5FF" w:rsidRPr="00075F07" w:rsidRDefault="00AF5476" w:rsidP="00030A8F">
            <w:pPr>
              <w:jc w:val="center"/>
              <w:rPr>
                <w:b/>
              </w:rPr>
            </w:pPr>
            <w:r w:rsidRPr="00075F07">
              <w:rPr>
                <w:b/>
              </w:rPr>
              <w:t xml:space="preserve">Исполнение за </w:t>
            </w:r>
            <w:r w:rsidR="0079359C" w:rsidRPr="00075F07">
              <w:rPr>
                <w:b/>
                <w:lang w:val="en-US"/>
              </w:rPr>
              <w:t>I</w:t>
            </w:r>
            <w:r w:rsidR="0079359C" w:rsidRPr="00075F07">
              <w:rPr>
                <w:b/>
              </w:rPr>
              <w:t xml:space="preserve"> </w:t>
            </w:r>
            <w:r w:rsidR="00920D03" w:rsidRPr="00075F07">
              <w:rPr>
                <w:b/>
              </w:rPr>
              <w:t>полугодие</w:t>
            </w:r>
          </w:p>
          <w:p w:rsidR="00AF5476" w:rsidRPr="00075F07" w:rsidRDefault="00FE75FF" w:rsidP="00A376F8">
            <w:pPr>
              <w:jc w:val="center"/>
              <w:rPr>
                <w:b/>
              </w:rPr>
            </w:pPr>
            <w:r w:rsidRPr="00075F07">
              <w:rPr>
                <w:b/>
              </w:rPr>
              <w:t>202</w:t>
            </w:r>
            <w:r w:rsidR="00A376F8" w:rsidRPr="00075F07">
              <w:rPr>
                <w:b/>
              </w:rPr>
              <w:t>5</w:t>
            </w:r>
            <w:r w:rsidRPr="00075F07">
              <w:rPr>
                <w:b/>
              </w:rPr>
              <w:t xml:space="preserve"> года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476" w:rsidRPr="00075F07" w:rsidRDefault="00AF5476" w:rsidP="00030A8F">
            <w:pPr>
              <w:jc w:val="center"/>
              <w:rPr>
                <w:b/>
              </w:rPr>
            </w:pPr>
            <w:r w:rsidRPr="00075F07">
              <w:rPr>
                <w:b/>
              </w:rPr>
              <w:t>Отклонение исполнения от уточненного плана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476" w:rsidRPr="00075F07" w:rsidRDefault="00AF5476" w:rsidP="00030A8F">
            <w:pPr>
              <w:ind w:right="-1"/>
              <w:jc w:val="center"/>
              <w:rPr>
                <w:b/>
              </w:rPr>
            </w:pPr>
            <w:r w:rsidRPr="00075F07">
              <w:rPr>
                <w:b/>
              </w:rPr>
              <w:t>%</w:t>
            </w:r>
          </w:p>
          <w:p w:rsidR="00AF5476" w:rsidRPr="00075F07" w:rsidRDefault="00AF5476" w:rsidP="00030A8F">
            <w:pPr>
              <w:jc w:val="center"/>
              <w:rPr>
                <w:b/>
              </w:rPr>
            </w:pPr>
            <w:r w:rsidRPr="00075F07">
              <w:rPr>
                <w:b/>
              </w:rPr>
              <w:t>исполнения</w:t>
            </w:r>
          </w:p>
        </w:tc>
      </w:tr>
      <w:tr w:rsidR="000452B7" w:rsidRPr="00075F07" w:rsidTr="000452B7">
        <w:trPr>
          <w:trHeight w:val="31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  <w:rPr>
                <w:b/>
              </w:rPr>
            </w:pPr>
            <w:r w:rsidRPr="00075F07">
              <w:rPr>
                <w:b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  <w:rPr>
                <w:b/>
              </w:rPr>
            </w:pPr>
            <w:r w:rsidRPr="00075F07">
              <w:rPr>
                <w:b/>
              </w:rPr>
              <w:t>00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52B7" w:rsidRPr="00075F07" w:rsidRDefault="000452B7" w:rsidP="00AF5476">
            <w:pPr>
              <w:rPr>
                <w:b/>
              </w:rPr>
            </w:pPr>
            <w:r w:rsidRPr="00075F07">
              <w:rPr>
                <w:b/>
              </w:rPr>
              <w:t>Общегосударственные вопросы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55761,24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28031,19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-27730,05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50,27</w:t>
            </w:r>
          </w:p>
        </w:tc>
      </w:tr>
      <w:tr w:rsidR="000452B7" w:rsidRPr="00075F07" w:rsidTr="000452B7">
        <w:trPr>
          <w:trHeight w:val="83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467F83">
            <w:pPr>
              <w:jc w:val="center"/>
            </w:pPr>
            <w:r w:rsidRPr="00075F07"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467F83">
            <w:pPr>
              <w:jc w:val="center"/>
            </w:pPr>
            <w:r w:rsidRPr="00075F07">
              <w:t>02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52B7" w:rsidRPr="00075F07" w:rsidRDefault="000452B7" w:rsidP="00F703C9">
            <w:r w:rsidRPr="00075F07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2485,18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1707,28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-777,90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68,70</w:t>
            </w:r>
          </w:p>
        </w:tc>
      </w:tr>
      <w:tr w:rsidR="000452B7" w:rsidRPr="00075F07" w:rsidTr="000452B7">
        <w:trPr>
          <w:trHeight w:val="155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467F83">
            <w:pPr>
              <w:jc w:val="center"/>
            </w:pPr>
            <w:r w:rsidRPr="00075F07">
              <w:t>01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467F83">
            <w:pPr>
              <w:jc w:val="center"/>
            </w:pPr>
            <w:r w:rsidRPr="00075F07">
              <w:t>04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52B7" w:rsidRPr="00075F07" w:rsidRDefault="000452B7" w:rsidP="00AF5476">
            <w:r w:rsidRPr="00075F07">
              <w:t>Функционирование Правительства Российской Федерации, высших исполнительных органов государственной власти Российской Федерации, местных администраций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24446,56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12836,73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-11609,83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52,51</w:t>
            </w:r>
          </w:p>
        </w:tc>
      </w:tr>
      <w:tr w:rsidR="000452B7" w:rsidRPr="00075F07" w:rsidTr="000452B7">
        <w:trPr>
          <w:trHeight w:val="31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</w:pPr>
            <w:r w:rsidRPr="00075F07">
              <w:t>01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</w:pPr>
            <w:r w:rsidRPr="00075F07">
              <w:t>05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52B7" w:rsidRPr="00075F07" w:rsidRDefault="000452B7" w:rsidP="00AF5476">
            <w:r w:rsidRPr="00075F07">
              <w:t xml:space="preserve">Судебная система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3,60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-3,60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0,00</w:t>
            </w:r>
          </w:p>
        </w:tc>
      </w:tr>
      <w:tr w:rsidR="000452B7" w:rsidRPr="00075F07" w:rsidTr="000452B7">
        <w:trPr>
          <w:trHeight w:val="1141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467F83">
            <w:pPr>
              <w:jc w:val="center"/>
            </w:pPr>
            <w:r w:rsidRPr="00075F07">
              <w:t>01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467F83">
            <w:pPr>
              <w:jc w:val="center"/>
            </w:pPr>
            <w:r w:rsidRPr="00075F07">
              <w:t>06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52B7" w:rsidRPr="00075F07" w:rsidRDefault="000452B7" w:rsidP="0007650B">
            <w:r w:rsidRPr="00075F07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9297,60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4579,20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-4718,40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49,25</w:t>
            </w:r>
          </w:p>
        </w:tc>
      </w:tr>
      <w:tr w:rsidR="000452B7" w:rsidRPr="00075F07" w:rsidTr="000452B7">
        <w:trPr>
          <w:trHeight w:val="31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</w:pPr>
            <w:r w:rsidRPr="00075F07"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</w:pPr>
            <w:r w:rsidRPr="00075F07">
              <w:t>11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52B7" w:rsidRPr="00075F07" w:rsidRDefault="000452B7" w:rsidP="00AF5476">
            <w:r w:rsidRPr="00075F07">
              <w:t>Резервные фонды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249,00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0,00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-249,00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0,00</w:t>
            </w:r>
          </w:p>
        </w:tc>
      </w:tr>
      <w:tr w:rsidR="000452B7" w:rsidRPr="00075F07" w:rsidTr="003F2D5E">
        <w:trPr>
          <w:trHeight w:val="52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</w:pPr>
            <w:r w:rsidRPr="00075F07">
              <w:t>01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</w:pPr>
            <w:r w:rsidRPr="00075F07">
              <w:t>13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52B7" w:rsidRPr="00075F07" w:rsidRDefault="000452B7" w:rsidP="00AF5476">
            <w:r w:rsidRPr="00075F07">
              <w:t>Другие общегосударственные вопросы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19279,30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8907,98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-10371,32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46,20</w:t>
            </w:r>
          </w:p>
        </w:tc>
      </w:tr>
      <w:tr w:rsidR="000452B7" w:rsidRPr="00075F07" w:rsidTr="000452B7">
        <w:trPr>
          <w:trHeight w:val="31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  <w:rPr>
                <w:b/>
              </w:rPr>
            </w:pPr>
            <w:r w:rsidRPr="00075F07">
              <w:rPr>
                <w:b/>
              </w:rPr>
              <w:t>02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  <w:rPr>
                <w:b/>
              </w:rPr>
            </w:pPr>
            <w:r w:rsidRPr="00075F07">
              <w:rPr>
                <w:b/>
              </w:rPr>
              <w:t>00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52B7" w:rsidRPr="00075F07" w:rsidRDefault="000452B7" w:rsidP="00AF5476">
            <w:pPr>
              <w:rPr>
                <w:b/>
              </w:rPr>
            </w:pPr>
            <w:r w:rsidRPr="00075F07">
              <w:rPr>
                <w:b/>
              </w:rPr>
              <w:t xml:space="preserve">Национальная оборона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  <w:rPr>
                <w:b/>
              </w:rPr>
            </w:pPr>
            <w:r w:rsidRPr="00075F07">
              <w:rPr>
                <w:b/>
              </w:rPr>
              <w:t>3712,10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  <w:rPr>
                <w:b/>
              </w:rPr>
            </w:pPr>
            <w:r w:rsidRPr="00075F07">
              <w:rPr>
                <w:b/>
              </w:rPr>
              <w:t>1856,00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-1856,10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50,00</w:t>
            </w:r>
          </w:p>
        </w:tc>
      </w:tr>
      <w:tr w:rsidR="000452B7" w:rsidRPr="00075F07" w:rsidTr="000452B7">
        <w:trPr>
          <w:trHeight w:val="411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</w:pPr>
            <w:r w:rsidRPr="00075F07">
              <w:t>02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</w:pPr>
            <w:r w:rsidRPr="00075F07">
              <w:t>03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52B7" w:rsidRPr="00075F07" w:rsidRDefault="000452B7" w:rsidP="00AF5476">
            <w:r w:rsidRPr="00075F07">
              <w:t xml:space="preserve">Мобилизованная и вневойсковая подготовка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3712,10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1856,00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-1856,10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50,00</w:t>
            </w:r>
          </w:p>
        </w:tc>
      </w:tr>
      <w:tr w:rsidR="000452B7" w:rsidRPr="00075F07" w:rsidTr="000452B7">
        <w:trPr>
          <w:trHeight w:val="6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  <w:rPr>
                <w:b/>
              </w:rPr>
            </w:pPr>
            <w:r w:rsidRPr="00075F07">
              <w:rPr>
                <w:b/>
              </w:rPr>
              <w:t>03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  <w:rPr>
                <w:b/>
              </w:rPr>
            </w:pPr>
            <w:r w:rsidRPr="00075F07">
              <w:rPr>
                <w:b/>
              </w:rPr>
              <w:t>00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52B7" w:rsidRPr="00075F07" w:rsidRDefault="000452B7" w:rsidP="00AF5476">
            <w:pPr>
              <w:rPr>
                <w:b/>
              </w:rPr>
            </w:pPr>
            <w:r w:rsidRPr="00075F07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  <w:rPr>
                <w:b/>
              </w:rPr>
            </w:pPr>
            <w:r w:rsidRPr="00075F07">
              <w:rPr>
                <w:b/>
              </w:rPr>
              <w:t>3255,66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  <w:rPr>
                <w:b/>
              </w:rPr>
            </w:pPr>
            <w:r w:rsidRPr="00075F07">
              <w:rPr>
                <w:b/>
              </w:rPr>
              <w:t>1391,42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-1864,24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42,74</w:t>
            </w:r>
          </w:p>
        </w:tc>
      </w:tr>
      <w:tr w:rsidR="000452B7" w:rsidRPr="00075F07" w:rsidTr="008D5A99">
        <w:trPr>
          <w:trHeight w:val="108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</w:pPr>
            <w:r w:rsidRPr="00075F07">
              <w:t>03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</w:pPr>
            <w:r w:rsidRPr="00075F07">
              <w:t>10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52B7" w:rsidRPr="00075F07" w:rsidRDefault="000452B7" w:rsidP="00AF5476">
            <w:r w:rsidRPr="00075F07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3219,10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1374,86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-1844,24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42,71</w:t>
            </w:r>
          </w:p>
        </w:tc>
      </w:tr>
      <w:tr w:rsidR="000452B7" w:rsidRPr="00075F07" w:rsidTr="008D5A99">
        <w:trPr>
          <w:trHeight w:val="93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</w:pPr>
            <w:r w:rsidRPr="00075F07">
              <w:lastRenderedPageBreak/>
              <w:t>03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</w:pPr>
            <w:r w:rsidRPr="00075F07">
              <w:t>14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52B7" w:rsidRPr="00075F07" w:rsidRDefault="000452B7" w:rsidP="00AF5476">
            <w:r w:rsidRPr="00075F07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36,56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16,56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-20,00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45,30</w:t>
            </w:r>
          </w:p>
        </w:tc>
      </w:tr>
      <w:tr w:rsidR="000452B7" w:rsidRPr="00075F07" w:rsidTr="000452B7">
        <w:trPr>
          <w:trHeight w:val="31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  <w:rPr>
                <w:b/>
              </w:rPr>
            </w:pPr>
            <w:r w:rsidRPr="00075F07">
              <w:rPr>
                <w:b/>
              </w:rPr>
              <w:t>04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  <w:rPr>
                <w:b/>
              </w:rPr>
            </w:pPr>
            <w:r w:rsidRPr="00075F07">
              <w:rPr>
                <w:b/>
              </w:rPr>
              <w:t>00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52B7" w:rsidRPr="00075F07" w:rsidRDefault="000452B7" w:rsidP="00AF5476">
            <w:pPr>
              <w:rPr>
                <w:b/>
              </w:rPr>
            </w:pPr>
            <w:r w:rsidRPr="00075F07">
              <w:rPr>
                <w:b/>
              </w:rPr>
              <w:t>Национальная экономика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  <w:rPr>
                <w:b/>
              </w:rPr>
            </w:pPr>
            <w:r w:rsidRPr="00075F07">
              <w:rPr>
                <w:b/>
              </w:rPr>
              <w:t>81209,74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  <w:rPr>
                <w:b/>
              </w:rPr>
            </w:pPr>
            <w:r w:rsidRPr="00075F07">
              <w:rPr>
                <w:b/>
              </w:rPr>
              <w:t>36303,86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-44905,88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44,70</w:t>
            </w:r>
          </w:p>
        </w:tc>
      </w:tr>
      <w:tr w:rsidR="000452B7" w:rsidRPr="00075F07" w:rsidTr="000452B7">
        <w:trPr>
          <w:trHeight w:val="31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</w:pPr>
            <w:r w:rsidRPr="00075F07">
              <w:t>04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</w:pPr>
            <w:r w:rsidRPr="00075F07">
              <w:t>05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52B7" w:rsidRPr="00075F07" w:rsidRDefault="000452B7" w:rsidP="00AF5476">
            <w:r w:rsidRPr="00075F07">
              <w:t>Сельское хозяйство и рыболовство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6806,60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3029,47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-3777,13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44,51</w:t>
            </w:r>
          </w:p>
        </w:tc>
      </w:tr>
      <w:tr w:rsidR="000452B7" w:rsidRPr="00075F07" w:rsidTr="000452B7">
        <w:trPr>
          <w:trHeight w:val="46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</w:pPr>
            <w:r w:rsidRPr="00075F07">
              <w:t>04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</w:pPr>
            <w:r w:rsidRPr="00075F07">
              <w:t>09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52B7" w:rsidRPr="00075F07" w:rsidRDefault="000452B7" w:rsidP="00AF5476">
            <w:r w:rsidRPr="00075F07">
              <w:t>Дорожное хозяйство (дорожные фонды)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49421,30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10139,40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-39281,90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20,52</w:t>
            </w:r>
          </w:p>
        </w:tc>
      </w:tr>
      <w:tr w:rsidR="000452B7" w:rsidRPr="00075F07" w:rsidTr="000452B7">
        <w:trPr>
          <w:trHeight w:val="41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</w:pPr>
            <w:r w:rsidRPr="00075F07">
              <w:t>04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</w:pPr>
            <w:r w:rsidRPr="00075F07">
              <w:t>12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52B7" w:rsidRPr="00075F07" w:rsidRDefault="000452B7" w:rsidP="00AF5476">
            <w:r w:rsidRPr="00075F07">
              <w:t>Другие вопросы в области национальной экономики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24981,84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23134,99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-1846,85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92,61</w:t>
            </w:r>
          </w:p>
        </w:tc>
      </w:tr>
      <w:tr w:rsidR="000452B7" w:rsidRPr="00075F07" w:rsidTr="000452B7">
        <w:trPr>
          <w:trHeight w:val="31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  <w:rPr>
                <w:b/>
              </w:rPr>
            </w:pPr>
            <w:r w:rsidRPr="00075F07">
              <w:rPr>
                <w:b/>
              </w:rPr>
              <w:t>05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  <w:rPr>
                <w:b/>
              </w:rPr>
            </w:pPr>
            <w:r w:rsidRPr="00075F07">
              <w:rPr>
                <w:b/>
              </w:rPr>
              <w:t>00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52B7" w:rsidRPr="00075F07" w:rsidRDefault="000452B7" w:rsidP="00AF5476">
            <w:pPr>
              <w:rPr>
                <w:b/>
              </w:rPr>
            </w:pPr>
            <w:r w:rsidRPr="00075F07">
              <w:rPr>
                <w:b/>
              </w:rPr>
              <w:t>Жилищно-коммунальное хозяйство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  <w:rPr>
                <w:b/>
              </w:rPr>
            </w:pPr>
            <w:r w:rsidRPr="00075F07">
              <w:rPr>
                <w:b/>
              </w:rPr>
              <w:t>246187,96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  <w:rPr>
                <w:b/>
              </w:rPr>
            </w:pPr>
            <w:r w:rsidRPr="00075F07">
              <w:rPr>
                <w:b/>
              </w:rPr>
              <w:t>3609,34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-242578,62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1,47</w:t>
            </w:r>
          </w:p>
        </w:tc>
      </w:tr>
      <w:tr w:rsidR="000452B7" w:rsidRPr="00075F07" w:rsidTr="000452B7">
        <w:trPr>
          <w:trHeight w:val="31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</w:pPr>
            <w:r w:rsidRPr="00075F07"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</w:pPr>
            <w:r w:rsidRPr="00075F07">
              <w:t>01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52B7" w:rsidRPr="00075F07" w:rsidRDefault="000452B7" w:rsidP="00AF5476">
            <w:r w:rsidRPr="00075F07">
              <w:t>Жилищное хозяйство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17,00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0,00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-17,00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0,00</w:t>
            </w:r>
          </w:p>
        </w:tc>
      </w:tr>
      <w:tr w:rsidR="000452B7" w:rsidRPr="00075F07" w:rsidTr="000452B7">
        <w:trPr>
          <w:trHeight w:val="31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</w:pPr>
            <w:r w:rsidRPr="00075F07"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</w:pPr>
            <w:r w:rsidRPr="00075F07">
              <w:t>02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52B7" w:rsidRPr="00075F07" w:rsidRDefault="000452B7" w:rsidP="00AF5476">
            <w:r w:rsidRPr="00075F07">
              <w:t>Коммунальное хозяйство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245728,82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3199,20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-242529,62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1,30</w:t>
            </w:r>
          </w:p>
        </w:tc>
      </w:tr>
      <w:tr w:rsidR="000452B7" w:rsidRPr="00075F07" w:rsidTr="000452B7">
        <w:trPr>
          <w:trHeight w:val="31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</w:pPr>
            <w:r w:rsidRPr="00075F07"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</w:pPr>
            <w:r w:rsidRPr="00075F07">
              <w:t>03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52B7" w:rsidRPr="00075F07" w:rsidRDefault="000452B7" w:rsidP="00AF5476">
            <w:r w:rsidRPr="00075F07">
              <w:t>Благоустройство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442,14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410,14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-32,00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92,76</w:t>
            </w:r>
          </w:p>
        </w:tc>
      </w:tr>
      <w:tr w:rsidR="000452B7" w:rsidRPr="00075F07" w:rsidTr="000452B7">
        <w:trPr>
          <w:trHeight w:val="31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  <w:rPr>
                <w:b/>
              </w:rPr>
            </w:pPr>
            <w:r w:rsidRPr="00075F07">
              <w:rPr>
                <w:b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  <w:rPr>
                <w:b/>
              </w:rPr>
            </w:pPr>
            <w:r w:rsidRPr="00075F07">
              <w:rPr>
                <w:b/>
              </w:rPr>
              <w:t>00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52B7" w:rsidRPr="00075F07" w:rsidRDefault="000452B7" w:rsidP="00AF5476">
            <w:pPr>
              <w:rPr>
                <w:b/>
              </w:rPr>
            </w:pPr>
            <w:r w:rsidRPr="00075F07">
              <w:rPr>
                <w:b/>
              </w:rPr>
              <w:t>Образование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  <w:rPr>
                <w:b/>
              </w:rPr>
            </w:pPr>
            <w:r w:rsidRPr="00075F07">
              <w:rPr>
                <w:b/>
              </w:rPr>
              <w:t>512067,95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  <w:rPr>
                <w:b/>
              </w:rPr>
            </w:pPr>
            <w:r w:rsidRPr="00075F07">
              <w:rPr>
                <w:b/>
              </w:rPr>
              <w:t>295011,55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-217056,40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57,61</w:t>
            </w:r>
          </w:p>
        </w:tc>
      </w:tr>
      <w:tr w:rsidR="000452B7" w:rsidRPr="00075F07" w:rsidTr="000452B7">
        <w:trPr>
          <w:trHeight w:val="31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</w:pPr>
            <w:r w:rsidRPr="00075F07"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</w:pPr>
            <w:r w:rsidRPr="00075F07">
              <w:t>01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52B7" w:rsidRPr="00075F07" w:rsidRDefault="000452B7" w:rsidP="00AF5476">
            <w:r w:rsidRPr="00075F07">
              <w:t xml:space="preserve">Дошкольное образование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70441,00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38370,73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-32070,27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54,47</w:t>
            </w:r>
          </w:p>
        </w:tc>
      </w:tr>
      <w:tr w:rsidR="000452B7" w:rsidRPr="00075F07" w:rsidTr="000452B7">
        <w:trPr>
          <w:trHeight w:val="31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</w:pPr>
            <w:r w:rsidRPr="00075F07">
              <w:t>07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</w:pPr>
            <w:r w:rsidRPr="00075F07">
              <w:t>02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52B7" w:rsidRPr="00075F07" w:rsidRDefault="000452B7" w:rsidP="00AF5476">
            <w:r w:rsidRPr="00075F07">
              <w:t>Общее образование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382837,35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228167,00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-154670,35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59,60</w:t>
            </w:r>
          </w:p>
        </w:tc>
      </w:tr>
      <w:tr w:rsidR="000452B7" w:rsidRPr="00075F07" w:rsidTr="000452B7">
        <w:trPr>
          <w:trHeight w:val="31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</w:pPr>
            <w:r w:rsidRPr="00075F07"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</w:pPr>
            <w:r w:rsidRPr="00075F07">
              <w:t>03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52B7" w:rsidRPr="00075F07" w:rsidRDefault="000452B7" w:rsidP="00AF5476">
            <w:r w:rsidRPr="00075F07">
              <w:t>Дополнительное образование детей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14584,70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6937,36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-7647,34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47,57</w:t>
            </w:r>
          </w:p>
        </w:tc>
      </w:tr>
      <w:tr w:rsidR="000452B7" w:rsidRPr="00075F07" w:rsidTr="000452B7">
        <w:trPr>
          <w:trHeight w:val="411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</w:pPr>
            <w:r w:rsidRPr="00075F07">
              <w:t>07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</w:pPr>
            <w:r w:rsidRPr="00075F07">
              <w:t>07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52B7" w:rsidRPr="00075F07" w:rsidRDefault="000452B7" w:rsidP="00AF5476">
            <w:r w:rsidRPr="00075F07">
              <w:t>Молодежная политика и оздоровление детей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328,00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26,88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-301,12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8,20</w:t>
            </w:r>
          </w:p>
        </w:tc>
      </w:tr>
      <w:tr w:rsidR="000452B7" w:rsidRPr="00075F07" w:rsidTr="000452B7">
        <w:trPr>
          <w:trHeight w:val="517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</w:pPr>
            <w:r w:rsidRPr="00075F07">
              <w:t>07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</w:pPr>
            <w:r w:rsidRPr="00075F07">
              <w:t>09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52B7" w:rsidRPr="00075F07" w:rsidRDefault="000452B7" w:rsidP="00AF5476">
            <w:r w:rsidRPr="00075F07">
              <w:t>Другие вопросы в области образования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43876,90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21509,58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-22367,32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49,02</w:t>
            </w:r>
          </w:p>
        </w:tc>
      </w:tr>
      <w:tr w:rsidR="000452B7" w:rsidRPr="00075F07" w:rsidTr="000452B7">
        <w:trPr>
          <w:trHeight w:val="12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  <w:rPr>
                <w:b/>
              </w:rPr>
            </w:pPr>
            <w:r w:rsidRPr="00075F07">
              <w:rPr>
                <w:b/>
              </w:rPr>
              <w:t>08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E907CE">
            <w:pPr>
              <w:rPr>
                <w:b/>
              </w:rPr>
            </w:pPr>
            <w:r w:rsidRPr="00075F07">
              <w:rPr>
                <w:b/>
              </w:rPr>
              <w:t xml:space="preserve"> 00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52B7" w:rsidRPr="00075F07" w:rsidRDefault="000452B7" w:rsidP="0007650B">
            <w:pPr>
              <w:rPr>
                <w:b/>
              </w:rPr>
            </w:pPr>
            <w:r w:rsidRPr="00075F07">
              <w:rPr>
                <w:b/>
              </w:rPr>
              <w:t>Культура, кинематография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  <w:rPr>
                <w:b/>
              </w:rPr>
            </w:pPr>
            <w:r w:rsidRPr="00075F07">
              <w:rPr>
                <w:b/>
              </w:rPr>
              <w:t>77557,29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  <w:rPr>
                <w:b/>
              </w:rPr>
            </w:pPr>
            <w:r w:rsidRPr="00075F07">
              <w:rPr>
                <w:b/>
              </w:rPr>
              <w:t>32590,50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-44966,79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42,02</w:t>
            </w:r>
          </w:p>
        </w:tc>
      </w:tr>
      <w:tr w:rsidR="000452B7" w:rsidRPr="00075F07" w:rsidTr="000452B7">
        <w:trPr>
          <w:trHeight w:val="31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</w:pPr>
            <w:r w:rsidRPr="00075F07">
              <w:t>08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</w:pPr>
            <w:r w:rsidRPr="00075F07">
              <w:t>01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52B7" w:rsidRPr="00075F07" w:rsidRDefault="000452B7" w:rsidP="00AF5476">
            <w:r w:rsidRPr="00075F07">
              <w:t>Культура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67130,09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27341,28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-39788,81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40,73</w:t>
            </w:r>
          </w:p>
        </w:tc>
      </w:tr>
      <w:tr w:rsidR="000452B7" w:rsidRPr="00075F07" w:rsidTr="000452B7">
        <w:trPr>
          <w:trHeight w:val="323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</w:pPr>
            <w:r w:rsidRPr="00075F07">
              <w:t>08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</w:pPr>
            <w:r w:rsidRPr="00075F07">
              <w:t>04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52B7" w:rsidRPr="00075F07" w:rsidRDefault="000452B7" w:rsidP="00AF5476">
            <w:r w:rsidRPr="00075F07">
              <w:t xml:space="preserve">Другие вопросы в области культуры, кинематографии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10427,20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5249,22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-5177,98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50,34</w:t>
            </w:r>
          </w:p>
        </w:tc>
      </w:tr>
      <w:tr w:rsidR="000452B7" w:rsidRPr="00075F07" w:rsidTr="000452B7">
        <w:trPr>
          <w:trHeight w:val="28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  <w:rPr>
                <w:b/>
              </w:rPr>
            </w:pPr>
            <w:r w:rsidRPr="00075F07">
              <w:rPr>
                <w:b/>
              </w:rPr>
              <w:t>10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  <w:rPr>
                <w:b/>
              </w:rPr>
            </w:pPr>
            <w:r w:rsidRPr="00075F07">
              <w:rPr>
                <w:b/>
              </w:rPr>
              <w:t>00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52B7" w:rsidRPr="00075F07" w:rsidRDefault="000452B7" w:rsidP="00AF5476">
            <w:pPr>
              <w:rPr>
                <w:b/>
              </w:rPr>
            </w:pPr>
            <w:r w:rsidRPr="00075F07">
              <w:rPr>
                <w:b/>
              </w:rPr>
              <w:t>Социальная политика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  <w:rPr>
                <w:b/>
              </w:rPr>
            </w:pPr>
            <w:r w:rsidRPr="00075F07">
              <w:rPr>
                <w:b/>
              </w:rPr>
              <w:t>28815,88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  <w:rPr>
                <w:b/>
              </w:rPr>
            </w:pPr>
            <w:r w:rsidRPr="00075F07">
              <w:rPr>
                <w:b/>
              </w:rPr>
              <w:t>14549,53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-14266,35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50,49</w:t>
            </w:r>
          </w:p>
        </w:tc>
      </w:tr>
      <w:tr w:rsidR="000452B7" w:rsidRPr="00075F07" w:rsidTr="000452B7">
        <w:trPr>
          <w:trHeight w:val="27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</w:pPr>
            <w:r w:rsidRPr="00075F07">
              <w:t>10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</w:pPr>
            <w:r w:rsidRPr="00075F07">
              <w:t>01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52B7" w:rsidRPr="00075F07" w:rsidRDefault="000452B7" w:rsidP="00AF5476">
            <w:r w:rsidRPr="00075F07">
              <w:t>Пенсионное обеспечение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783,75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285,00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-498,75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36,36</w:t>
            </w:r>
          </w:p>
        </w:tc>
      </w:tr>
      <w:tr w:rsidR="000452B7" w:rsidRPr="00075F07" w:rsidTr="000452B7">
        <w:trPr>
          <w:trHeight w:val="31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</w:pPr>
            <w:r w:rsidRPr="00075F07">
              <w:t>10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</w:pPr>
            <w:r w:rsidRPr="00075F07">
              <w:t>03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52B7" w:rsidRPr="00075F07" w:rsidRDefault="000452B7" w:rsidP="00AF5476">
            <w:r w:rsidRPr="00075F07">
              <w:t>Социальное обеспечение населения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9010,13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4876,71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-4133,42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54,12</w:t>
            </w:r>
          </w:p>
        </w:tc>
      </w:tr>
      <w:tr w:rsidR="000452B7" w:rsidRPr="00075F07" w:rsidTr="000452B7">
        <w:trPr>
          <w:trHeight w:val="31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</w:pPr>
            <w:r w:rsidRPr="00075F07">
              <w:t>10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</w:pPr>
            <w:r w:rsidRPr="00075F07">
              <w:t>04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52B7" w:rsidRPr="00075F07" w:rsidRDefault="000452B7" w:rsidP="00AF5476">
            <w:r w:rsidRPr="00075F07">
              <w:t>Охрана семьи и детства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19022,00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9387,82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-9634,18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49,35</w:t>
            </w:r>
          </w:p>
        </w:tc>
      </w:tr>
      <w:tr w:rsidR="000452B7" w:rsidRPr="00075F07" w:rsidTr="000452B7">
        <w:trPr>
          <w:trHeight w:val="31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  <w:rPr>
                <w:b/>
              </w:rPr>
            </w:pPr>
            <w:r w:rsidRPr="00075F07">
              <w:rPr>
                <w:b/>
              </w:rPr>
              <w:t>11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  <w:rPr>
                <w:b/>
              </w:rPr>
            </w:pPr>
            <w:r w:rsidRPr="00075F07">
              <w:rPr>
                <w:b/>
              </w:rPr>
              <w:t>00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52B7" w:rsidRPr="00075F07" w:rsidRDefault="000452B7" w:rsidP="00AF5476">
            <w:pPr>
              <w:rPr>
                <w:b/>
              </w:rPr>
            </w:pPr>
            <w:r w:rsidRPr="00075F07">
              <w:rPr>
                <w:b/>
              </w:rPr>
              <w:t>Физическая культура и спорт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  <w:rPr>
                <w:b/>
              </w:rPr>
            </w:pPr>
            <w:r w:rsidRPr="00075F07">
              <w:rPr>
                <w:b/>
              </w:rPr>
              <w:t>12965,00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  <w:rPr>
                <w:b/>
              </w:rPr>
            </w:pPr>
            <w:r w:rsidRPr="00075F07">
              <w:rPr>
                <w:b/>
              </w:rPr>
              <w:t>7620,62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-5344,38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58,78</w:t>
            </w:r>
          </w:p>
        </w:tc>
      </w:tr>
      <w:tr w:rsidR="000452B7" w:rsidRPr="00075F07" w:rsidTr="000452B7">
        <w:trPr>
          <w:trHeight w:val="31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</w:pPr>
            <w:r w:rsidRPr="00075F07">
              <w:t>11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</w:pPr>
            <w:r w:rsidRPr="00075F07">
              <w:t>03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52B7" w:rsidRPr="00075F07" w:rsidRDefault="000452B7" w:rsidP="00AF5476">
            <w:r w:rsidRPr="00075F07">
              <w:t>Спорт высших достижений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12965,00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7620,62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-5344,38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58,78</w:t>
            </w:r>
          </w:p>
        </w:tc>
      </w:tr>
      <w:tr w:rsidR="000452B7" w:rsidRPr="00075F07" w:rsidTr="000452B7">
        <w:trPr>
          <w:trHeight w:val="31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  <w:rPr>
                <w:b/>
              </w:rPr>
            </w:pPr>
            <w:r w:rsidRPr="00075F07">
              <w:rPr>
                <w:b/>
              </w:rPr>
              <w:t>12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  <w:rPr>
                <w:b/>
              </w:rPr>
            </w:pPr>
            <w:r w:rsidRPr="00075F07">
              <w:rPr>
                <w:b/>
              </w:rPr>
              <w:t>00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52B7" w:rsidRPr="00075F07" w:rsidRDefault="000452B7" w:rsidP="00AF5476">
            <w:pPr>
              <w:rPr>
                <w:b/>
              </w:rPr>
            </w:pPr>
            <w:r w:rsidRPr="00075F07">
              <w:rPr>
                <w:b/>
              </w:rPr>
              <w:t>Средства массовой информации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  <w:rPr>
                <w:b/>
              </w:rPr>
            </w:pPr>
            <w:r w:rsidRPr="00075F07">
              <w:rPr>
                <w:b/>
              </w:rPr>
              <w:t>800,00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  <w:rPr>
                <w:b/>
              </w:rPr>
            </w:pPr>
            <w:r w:rsidRPr="00075F07">
              <w:rPr>
                <w:b/>
              </w:rPr>
              <w:t>797,00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-3,00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99,63</w:t>
            </w:r>
          </w:p>
        </w:tc>
      </w:tr>
      <w:tr w:rsidR="000452B7" w:rsidRPr="00075F07" w:rsidTr="000452B7">
        <w:trPr>
          <w:trHeight w:val="31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</w:pPr>
            <w:r w:rsidRPr="00075F07">
              <w:t>12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</w:pPr>
            <w:r w:rsidRPr="00075F07">
              <w:t>02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52B7" w:rsidRPr="00075F07" w:rsidRDefault="000452B7" w:rsidP="00AF5476">
            <w:r w:rsidRPr="00075F07">
              <w:t xml:space="preserve">Периодическая печать и издательство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800,00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797,00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-3,00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99,63</w:t>
            </w:r>
          </w:p>
        </w:tc>
      </w:tr>
      <w:tr w:rsidR="000452B7" w:rsidRPr="00075F07" w:rsidTr="000452B7">
        <w:trPr>
          <w:trHeight w:val="124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  <w:rPr>
                <w:b/>
              </w:rPr>
            </w:pPr>
            <w:r w:rsidRPr="00075F07">
              <w:rPr>
                <w:b/>
              </w:rPr>
              <w:t>14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2B7" w:rsidRPr="00075F07" w:rsidRDefault="000452B7" w:rsidP="00AF5476">
            <w:pPr>
              <w:jc w:val="center"/>
              <w:rPr>
                <w:b/>
              </w:rPr>
            </w:pPr>
            <w:r w:rsidRPr="00075F07">
              <w:rPr>
                <w:b/>
              </w:rPr>
              <w:t>00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52B7" w:rsidRPr="00075F07" w:rsidRDefault="000452B7" w:rsidP="00AF5476">
            <w:pPr>
              <w:rPr>
                <w:b/>
              </w:rPr>
            </w:pPr>
            <w:r w:rsidRPr="00075F07">
              <w:rPr>
                <w:b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  <w:rPr>
                <w:b/>
              </w:rPr>
            </w:pPr>
            <w:r w:rsidRPr="00075F07">
              <w:rPr>
                <w:b/>
              </w:rPr>
              <w:t>55441,93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2B7" w:rsidRPr="00075F07" w:rsidRDefault="000452B7" w:rsidP="000452B7">
            <w:pPr>
              <w:jc w:val="center"/>
              <w:rPr>
                <w:b/>
              </w:rPr>
            </w:pPr>
            <w:r w:rsidRPr="00075F07">
              <w:rPr>
                <w:b/>
              </w:rPr>
              <w:t>24854,10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-30587,83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2B7" w:rsidRPr="00075F07" w:rsidRDefault="000452B7" w:rsidP="000452B7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44,83</w:t>
            </w:r>
          </w:p>
        </w:tc>
      </w:tr>
      <w:tr w:rsidR="000452B7" w:rsidRPr="00075F07" w:rsidTr="000452B7">
        <w:trPr>
          <w:trHeight w:val="124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2B7" w:rsidRPr="00075F07" w:rsidRDefault="000452B7" w:rsidP="00AF5476">
            <w:pPr>
              <w:jc w:val="center"/>
            </w:pPr>
            <w:r w:rsidRPr="00075F07">
              <w:t>14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2B7" w:rsidRPr="00075F07" w:rsidRDefault="000452B7" w:rsidP="00AF5476">
            <w:pPr>
              <w:jc w:val="center"/>
            </w:pPr>
            <w:r w:rsidRPr="00075F07">
              <w:t>01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2B7" w:rsidRPr="00075F07" w:rsidRDefault="000452B7" w:rsidP="00AF5476">
            <w:r w:rsidRPr="00075F07">
              <w:t xml:space="preserve">Дотации на выравнивание бюджетной обеспеченности субъектов Российской Федерации и муниципальных образований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5955,30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4699,40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-1255,90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78,91</w:t>
            </w:r>
          </w:p>
        </w:tc>
      </w:tr>
      <w:tr w:rsidR="000452B7" w:rsidRPr="00075F07" w:rsidTr="000452B7">
        <w:trPr>
          <w:trHeight w:val="62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2B7" w:rsidRPr="00075F07" w:rsidRDefault="000452B7" w:rsidP="00AF5476">
            <w:pPr>
              <w:jc w:val="center"/>
            </w:pPr>
            <w:r w:rsidRPr="00075F07">
              <w:t>14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2B7" w:rsidRPr="00075F07" w:rsidRDefault="000452B7" w:rsidP="00AF5476">
            <w:pPr>
              <w:jc w:val="center"/>
            </w:pPr>
            <w:r w:rsidRPr="00075F07">
              <w:t>03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2B7" w:rsidRPr="00075F07" w:rsidRDefault="000452B7" w:rsidP="00AF5476">
            <w:r w:rsidRPr="00075F07">
              <w:t>Прочие межбюджетные трансферты общего характера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49486,63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20154,70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-29331,93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2B7" w:rsidRPr="00075F07" w:rsidRDefault="000452B7" w:rsidP="000452B7">
            <w:pPr>
              <w:jc w:val="center"/>
            </w:pPr>
            <w:r w:rsidRPr="00075F07">
              <w:t>40,73</w:t>
            </w:r>
          </w:p>
        </w:tc>
      </w:tr>
      <w:tr w:rsidR="000452B7" w:rsidRPr="00075F07" w:rsidTr="000452B7">
        <w:trPr>
          <w:trHeight w:val="310"/>
        </w:trPr>
        <w:tc>
          <w:tcPr>
            <w:tcW w:w="4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2B7" w:rsidRPr="00075F07" w:rsidRDefault="000452B7" w:rsidP="00AF5476">
            <w:pPr>
              <w:rPr>
                <w:b/>
              </w:rPr>
            </w:pPr>
            <w:r w:rsidRPr="00075F07">
              <w:rPr>
                <w:b/>
              </w:rPr>
              <w:t>Всего расходов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2B7" w:rsidRPr="00075F07" w:rsidRDefault="000452B7" w:rsidP="000452B7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1077774,75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2B7" w:rsidRPr="00075F07" w:rsidRDefault="000452B7" w:rsidP="000452B7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446615,11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2B7" w:rsidRPr="00075F07" w:rsidRDefault="000452B7" w:rsidP="000452B7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-631159,64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2B7" w:rsidRPr="00075F07" w:rsidRDefault="000452B7" w:rsidP="000452B7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41,44</w:t>
            </w:r>
          </w:p>
        </w:tc>
      </w:tr>
    </w:tbl>
    <w:p w:rsidR="001402CF" w:rsidRPr="00075F07" w:rsidRDefault="001402CF" w:rsidP="00FE75FF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A5455E" w:rsidRPr="00075F07" w:rsidRDefault="00A5455E" w:rsidP="00FE75FF">
      <w:pPr>
        <w:ind w:firstLine="709"/>
        <w:jc w:val="both"/>
        <w:rPr>
          <w:rFonts w:ascii="TimesNewRomanPSMT" w:hAnsi="TimesNewRomanPSMT"/>
          <w:sz w:val="28"/>
          <w:szCs w:val="28"/>
        </w:rPr>
      </w:pPr>
      <w:r w:rsidRPr="00075F07">
        <w:rPr>
          <w:rFonts w:eastAsiaTheme="minorHAnsi"/>
          <w:sz w:val="28"/>
          <w:szCs w:val="28"/>
          <w:lang w:eastAsia="en-US"/>
        </w:rPr>
        <w:lastRenderedPageBreak/>
        <w:t xml:space="preserve">Структура расходов районного бюджета </w:t>
      </w:r>
      <w:r w:rsidRPr="00075F07">
        <w:rPr>
          <w:rFonts w:ascii="TimesNewRomanPSMT" w:hAnsi="TimesNewRomanPSMT"/>
          <w:sz w:val="28"/>
          <w:szCs w:val="28"/>
        </w:rPr>
        <w:t xml:space="preserve">муниципального образования </w:t>
      </w:r>
      <w:proofErr w:type="spellStart"/>
      <w:r w:rsidRPr="00075F07">
        <w:rPr>
          <w:rFonts w:ascii="TimesNewRomanPSMT" w:hAnsi="TimesNewRomanPSMT"/>
          <w:sz w:val="28"/>
          <w:szCs w:val="28"/>
        </w:rPr>
        <w:t>Рубцовский</w:t>
      </w:r>
      <w:proofErr w:type="spellEnd"/>
      <w:r w:rsidRPr="00075F07">
        <w:rPr>
          <w:rFonts w:ascii="TimesNewRomanPSMT" w:hAnsi="TimesNewRomanPSMT"/>
          <w:sz w:val="28"/>
          <w:szCs w:val="28"/>
        </w:rPr>
        <w:t xml:space="preserve"> район Алтайского края за </w:t>
      </w:r>
      <w:r w:rsidR="002C38C7" w:rsidRPr="00075F07">
        <w:rPr>
          <w:rFonts w:ascii="TimesNewRomanPSMT" w:hAnsi="TimesNewRomanPSMT"/>
          <w:sz w:val="28"/>
          <w:szCs w:val="28"/>
          <w:lang w:val="en-US"/>
        </w:rPr>
        <w:t>I</w:t>
      </w:r>
      <w:r w:rsidRPr="00075F07">
        <w:rPr>
          <w:rFonts w:ascii="TimesNewRomanPSMT" w:hAnsi="TimesNewRomanPSMT"/>
          <w:sz w:val="28"/>
          <w:szCs w:val="28"/>
        </w:rPr>
        <w:t xml:space="preserve"> </w:t>
      </w:r>
      <w:r w:rsidR="00920D03" w:rsidRPr="00075F07">
        <w:rPr>
          <w:rFonts w:ascii="TimesNewRomanPSMT" w:hAnsi="TimesNewRomanPSMT"/>
          <w:sz w:val="28"/>
          <w:szCs w:val="28"/>
        </w:rPr>
        <w:t>полугодие</w:t>
      </w:r>
      <w:r w:rsidRPr="00075F07">
        <w:rPr>
          <w:rFonts w:ascii="TimesNewRomanPSMT" w:hAnsi="TimesNewRomanPSMT"/>
          <w:sz w:val="28"/>
          <w:szCs w:val="28"/>
        </w:rPr>
        <w:t xml:space="preserve"> 202</w:t>
      </w:r>
      <w:r w:rsidR="00A376F8" w:rsidRPr="00075F07">
        <w:rPr>
          <w:rFonts w:ascii="TimesNewRomanPSMT" w:hAnsi="TimesNewRomanPSMT"/>
          <w:sz w:val="28"/>
          <w:szCs w:val="28"/>
        </w:rPr>
        <w:t>4</w:t>
      </w:r>
      <w:r w:rsidRPr="00075F07">
        <w:rPr>
          <w:rFonts w:ascii="TimesNewRomanPSMT" w:hAnsi="TimesNewRomanPSMT"/>
          <w:sz w:val="28"/>
          <w:szCs w:val="28"/>
        </w:rPr>
        <w:t>-202</w:t>
      </w:r>
      <w:r w:rsidR="00A376F8" w:rsidRPr="00075F07">
        <w:rPr>
          <w:rFonts w:ascii="TimesNewRomanPSMT" w:hAnsi="TimesNewRomanPSMT"/>
          <w:sz w:val="28"/>
          <w:szCs w:val="28"/>
        </w:rPr>
        <w:t>5</w:t>
      </w:r>
      <w:r w:rsidRPr="00075F07">
        <w:rPr>
          <w:rFonts w:ascii="TimesNewRomanPSMT" w:hAnsi="TimesNewRomanPSMT"/>
          <w:sz w:val="28"/>
          <w:szCs w:val="28"/>
        </w:rPr>
        <w:t xml:space="preserve"> года представлена в таблице: </w:t>
      </w:r>
    </w:p>
    <w:p w:rsidR="00A5455E" w:rsidRPr="00075F07" w:rsidRDefault="00A5455E" w:rsidP="00A5455E">
      <w:pPr>
        <w:jc w:val="both"/>
        <w:rPr>
          <w:rFonts w:ascii="TimesNewRomanPSMT" w:hAnsi="TimesNewRomanPSMT"/>
          <w:sz w:val="28"/>
          <w:szCs w:val="28"/>
        </w:rPr>
      </w:pPr>
    </w:p>
    <w:p w:rsidR="0007650B" w:rsidRPr="00075F07" w:rsidRDefault="00A5455E" w:rsidP="00A5455E">
      <w:pPr>
        <w:tabs>
          <w:tab w:val="left" w:pos="709"/>
          <w:tab w:val="left" w:pos="851"/>
        </w:tabs>
        <w:jc w:val="both"/>
        <w:rPr>
          <w:sz w:val="24"/>
          <w:szCs w:val="24"/>
        </w:rPr>
      </w:pPr>
      <w:r w:rsidRPr="00075F07">
        <w:rPr>
          <w:sz w:val="24"/>
          <w:szCs w:val="24"/>
        </w:rPr>
        <w:t xml:space="preserve">Таблица №5              </w:t>
      </w:r>
    </w:p>
    <w:p w:rsidR="00A5455E" w:rsidRPr="00075F07" w:rsidRDefault="00A5455E" w:rsidP="00A5455E">
      <w:pPr>
        <w:tabs>
          <w:tab w:val="left" w:pos="709"/>
          <w:tab w:val="left" w:pos="851"/>
        </w:tabs>
        <w:jc w:val="both"/>
        <w:rPr>
          <w:sz w:val="24"/>
          <w:szCs w:val="24"/>
        </w:rPr>
      </w:pPr>
      <w:r w:rsidRPr="00075F07"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60"/>
        <w:gridCol w:w="1924"/>
        <w:gridCol w:w="1843"/>
        <w:gridCol w:w="1559"/>
        <w:gridCol w:w="1559"/>
        <w:gridCol w:w="142"/>
        <w:gridCol w:w="851"/>
      </w:tblGrid>
      <w:tr w:rsidR="00A5455E" w:rsidRPr="00075F07" w:rsidTr="00FE75FF">
        <w:trPr>
          <w:trHeight w:val="820"/>
        </w:trPr>
        <w:tc>
          <w:tcPr>
            <w:tcW w:w="3544" w:type="dxa"/>
            <w:gridSpan w:val="3"/>
          </w:tcPr>
          <w:p w:rsidR="00A5455E" w:rsidRPr="00075F07" w:rsidRDefault="00A5455E" w:rsidP="00A5455E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075F07">
              <w:rPr>
                <w:rFonts w:eastAsiaTheme="minorHAnsi"/>
                <w:b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843" w:type="dxa"/>
          </w:tcPr>
          <w:p w:rsidR="00A5455E" w:rsidRPr="00075F07" w:rsidRDefault="00A5455E" w:rsidP="00A376F8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075F07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Исполнение бюджета за </w:t>
            </w:r>
            <w:r w:rsidR="002C38C7" w:rsidRPr="00075F07">
              <w:rPr>
                <w:rFonts w:eastAsiaTheme="minorHAnsi"/>
                <w:b/>
                <w:sz w:val="18"/>
                <w:szCs w:val="18"/>
                <w:lang w:val="en-US" w:eastAsia="en-US"/>
              </w:rPr>
              <w:t>I</w:t>
            </w:r>
            <w:r w:rsidR="002C38C7" w:rsidRPr="00075F07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</w:t>
            </w:r>
            <w:r w:rsidR="00920D03" w:rsidRPr="00075F07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полугодие </w:t>
            </w:r>
            <w:r w:rsidRPr="00075F07">
              <w:rPr>
                <w:rFonts w:eastAsiaTheme="minorHAnsi"/>
                <w:b/>
                <w:sz w:val="18"/>
                <w:szCs w:val="18"/>
                <w:lang w:eastAsia="en-US"/>
              </w:rPr>
              <w:t>202</w:t>
            </w:r>
            <w:r w:rsidR="00A376F8" w:rsidRPr="00075F07">
              <w:rPr>
                <w:rFonts w:eastAsiaTheme="minorHAnsi"/>
                <w:b/>
                <w:sz w:val="18"/>
                <w:szCs w:val="18"/>
                <w:lang w:eastAsia="en-US"/>
              </w:rPr>
              <w:t>4</w:t>
            </w:r>
            <w:r w:rsidRPr="00075F07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год</w:t>
            </w:r>
            <w:r w:rsidR="002C38C7" w:rsidRPr="00075F07">
              <w:rPr>
                <w:rFonts w:eastAsiaTheme="minorHAnsi"/>
                <w:b/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1559" w:type="dxa"/>
          </w:tcPr>
          <w:p w:rsidR="00A5455E" w:rsidRPr="00075F07" w:rsidRDefault="00A5455E" w:rsidP="00A376F8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075F07">
              <w:rPr>
                <w:rFonts w:eastAsiaTheme="minorHAnsi"/>
                <w:b/>
                <w:sz w:val="18"/>
                <w:szCs w:val="18"/>
                <w:lang w:eastAsia="en-US"/>
              </w:rPr>
              <w:t>Исполнение бюджета за</w:t>
            </w:r>
            <w:r w:rsidR="00D57544" w:rsidRPr="00075F07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</w:t>
            </w:r>
            <w:r w:rsidR="002C38C7" w:rsidRPr="00075F07">
              <w:rPr>
                <w:rFonts w:eastAsiaTheme="minorHAnsi"/>
                <w:b/>
                <w:sz w:val="18"/>
                <w:szCs w:val="18"/>
                <w:lang w:val="en-US" w:eastAsia="en-US"/>
              </w:rPr>
              <w:t>I</w:t>
            </w:r>
            <w:r w:rsidR="002C38C7" w:rsidRPr="00075F07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</w:t>
            </w:r>
            <w:r w:rsidR="00920D03" w:rsidRPr="00075F07">
              <w:rPr>
                <w:rFonts w:eastAsiaTheme="minorHAnsi"/>
                <w:b/>
                <w:sz w:val="18"/>
                <w:szCs w:val="18"/>
                <w:lang w:eastAsia="en-US"/>
              </w:rPr>
              <w:t>полугодие</w:t>
            </w:r>
            <w:r w:rsidRPr="00075F07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202</w:t>
            </w:r>
            <w:r w:rsidR="00A376F8" w:rsidRPr="00075F07">
              <w:rPr>
                <w:rFonts w:eastAsiaTheme="minorHAnsi"/>
                <w:b/>
                <w:sz w:val="18"/>
                <w:szCs w:val="18"/>
                <w:lang w:eastAsia="en-US"/>
              </w:rPr>
              <w:t>5</w:t>
            </w:r>
            <w:r w:rsidRPr="00075F07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год</w:t>
            </w:r>
            <w:r w:rsidR="002C38C7" w:rsidRPr="00075F07">
              <w:rPr>
                <w:rFonts w:eastAsiaTheme="minorHAnsi"/>
                <w:b/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1701" w:type="dxa"/>
            <w:gridSpan w:val="2"/>
          </w:tcPr>
          <w:p w:rsidR="00A5455E" w:rsidRPr="00075F07" w:rsidRDefault="00A5455E" w:rsidP="00A5455E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075F07">
              <w:rPr>
                <w:rFonts w:eastAsiaTheme="minorHAnsi"/>
                <w:b/>
                <w:sz w:val="18"/>
                <w:szCs w:val="18"/>
                <w:lang w:eastAsia="en-US"/>
              </w:rPr>
              <w:t>Прирост (снижение) расходов</w:t>
            </w:r>
          </w:p>
        </w:tc>
        <w:tc>
          <w:tcPr>
            <w:tcW w:w="851" w:type="dxa"/>
          </w:tcPr>
          <w:p w:rsidR="00A5455E" w:rsidRPr="00075F07" w:rsidRDefault="00A5455E" w:rsidP="00A5455E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075F07">
              <w:rPr>
                <w:rFonts w:eastAsiaTheme="minorHAnsi"/>
                <w:b/>
                <w:sz w:val="18"/>
                <w:szCs w:val="18"/>
                <w:lang w:eastAsia="en-US"/>
              </w:rPr>
              <w:t>%</w:t>
            </w:r>
          </w:p>
        </w:tc>
      </w:tr>
      <w:tr w:rsidR="00A5455E" w:rsidRPr="00075F07" w:rsidTr="00FE75FF">
        <w:trPr>
          <w:trHeight w:val="330"/>
        </w:trPr>
        <w:tc>
          <w:tcPr>
            <w:tcW w:w="1620" w:type="dxa"/>
            <w:gridSpan w:val="2"/>
          </w:tcPr>
          <w:p w:rsidR="00A5455E" w:rsidRPr="00075F07" w:rsidRDefault="00A5455E" w:rsidP="00A5455E">
            <w:pPr>
              <w:spacing w:after="200" w:line="276" w:lineRule="auto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878" w:type="dxa"/>
            <w:gridSpan w:val="6"/>
          </w:tcPr>
          <w:p w:rsidR="00A5455E" w:rsidRPr="00075F07" w:rsidRDefault="00A5455E" w:rsidP="00A5455E">
            <w:pPr>
              <w:spacing w:after="200" w:line="276" w:lineRule="auto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075F07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Расходы, всего   </w:t>
            </w:r>
          </w:p>
        </w:tc>
      </w:tr>
      <w:tr w:rsidR="00845B0A" w:rsidRPr="00075F07" w:rsidTr="004929B0">
        <w:trPr>
          <w:trHeight w:val="315"/>
        </w:trPr>
        <w:tc>
          <w:tcPr>
            <w:tcW w:w="3544" w:type="dxa"/>
            <w:gridSpan w:val="3"/>
          </w:tcPr>
          <w:p w:rsidR="00845B0A" w:rsidRPr="00075F07" w:rsidRDefault="00845B0A" w:rsidP="00A5455E">
            <w:pPr>
              <w:spacing w:after="200" w:line="276" w:lineRule="auto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075F07">
              <w:rPr>
                <w:rFonts w:eastAsiaTheme="minorHAnsi"/>
                <w:b/>
                <w:sz w:val="18"/>
                <w:szCs w:val="18"/>
                <w:lang w:eastAsia="en-US"/>
              </w:rPr>
              <w:t>тыс. рублей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5B0A" w:rsidRPr="00075F07" w:rsidRDefault="00845B0A" w:rsidP="004929B0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420 367,60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5B0A" w:rsidRPr="00075F07" w:rsidRDefault="00845B0A" w:rsidP="004929B0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446615,11</w:t>
            </w:r>
          </w:p>
        </w:tc>
        <w:tc>
          <w:tcPr>
            <w:tcW w:w="1701" w:type="dxa"/>
            <w:gridSpan w:val="2"/>
            <w:vAlign w:val="center"/>
          </w:tcPr>
          <w:p w:rsidR="00845B0A" w:rsidRPr="00075F07" w:rsidRDefault="00845B0A" w:rsidP="004929B0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26247,51</w:t>
            </w:r>
          </w:p>
        </w:tc>
        <w:tc>
          <w:tcPr>
            <w:tcW w:w="851" w:type="dxa"/>
            <w:vAlign w:val="center"/>
          </w:tcPr>
          <w:p w:rsidR="00845B0A" w:rsidRPr="00075F07" w:rsidRDefault="00845B0A" w:rsidP="004929B0">
            <w:pPr>
              <w:jc w:val="center"/>
              <w:rPr>
                <w:b/>
                <w:bCs/>
              </w:rPr>
            </w:pPr>
            <w:r w:rsidRPr="00075F07">
              <w:rPr>
                <w:b/>
                <w:bCs/>
              </w:rPr>
              <w:t>106,24</w:t>
            </w:r>
          </w:p>
        </w:tc>
      </w:tr>
      <w:tr w:rsidR="00E2774A" w:rsidRPr="00075F07" w:rsidTr="004929B0">
        <w:trPr>
          <w:trHeight w:val="315"/>
        </w:trPr>
        <w:tc>
          <w:tcPr>
            <w:tcW w:w="1620" w:type="dxa"/>
            <w:gridSpan w:val="2"/>
          </w:tcPr>
          <w:p w:rsidR="00E2774A" w:rsidRPr="00075F07" w:rsidRDefault="00E2774A" w:rsidP="00A5455E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878" w:type="dxa"/>
            <w:gridSpan w:val="6"/>
            <w:vAlign w:val="center"/>
          </w:tcPr>
          <w:p w:rsidR="00E2774A" w:rsidRPr="00075F07" w:rsidRDefault="00E2774A" w:rsidP="004929B0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75F07">
              <w:rPr>
                <w:rFonts w:eastAsiaTheme="minorHAnsi"/>
                <w:lang w:eastAsia="en-US"/>
              </w:rPr>
              <w:t>Общегосударственные вопросы</w:t>
            </w:r>
          </w:p>
        </w:tc>
      </w:tr>
      <w:tr w:rsidR="00845B0A" w:rsidRPr="00075F07" w:rsidTr="004929B0">
        <w:trPr>
          <w:trHeight w:val="315"/>
        </w:trPr>
        <w:tc>
          <w:tcPr>
            <w:tcW w:w="3544" w:type="dxa"/>
            <w:gridSpan w:val="3"/>
          </w:tcPr>
          <w:p w:rsidR="00845B0A" w:rsidRPr="00075F07" w:rsidRDefault="00845B0A" w:rsidP="00A5455E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075F07">
              <w:rPr>
                <w:rFonts w:eastAsiaTheme="minorHAnsi"/>
                <w:sz w:val="18"/>
                <w:szCs w:val="18"/>
                <w:lang w:eastAsia="en-US"/>
              </w:rPr>
              <w:t>тыс. рублей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5B0A" w:rsidRPr="00075F07" w:rsidRDefault="00845B0A" w:rsidP="004929B0">
            <w:pPr>
              <w:jc w:val="center"/>
            </w:pPr>
            <w:r w:rsidRPr="00075F07">
              <w:rPr>
                <w:bCs/>
              </w:rPr>
              <w:t>22 835,76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5B0A" w:rsidRPr="00075F07" w:rsidRDefault="00845B0A" w:rsidP="004929B0">
            <w:pPr>
              <w:jc w:val="center"/>
              <w:rPr>
                <w:bCs/>
              </w:rPr>
            </w:pPr>
            <w:r w:rsidRPr="00075F07">
              <w:rPr>
                <w:bCs/>
              </w:rPr>
              <w:t>28031,19</w:t>
            </w:r>
          </w:p>
        </w:tc>
        <w:tc>
          <w:tcPr>
            <w:tcW w:w="1701" w:type="dxa"/>
            <w:gridSpan w:val="2"/>
            <w:vAlign w:val="center"/>
          </w:tcPr>
          <w:p w:rsidR="00845B0A" w:rsidRPr="00075F07" w:rsidRDefault="00845B0A" w:rsidP="004929B0">
            <w:pPr>
              <w:jc w:val="center"/>
            </w:pPr>
            <w:r w:rsidRPr="00075F07">
              <w:t>5195,43</w:t>
            </w:r>
          </w:p>
        </w:tc>
        <w:tc>
          <w:tcPr>
            <w:tcW w:w="851" w:type="dxa"/>
            <w:vAlign w:val="center"/>
          </w:tcPr>
          <w:p w:rsidR="00845B0A" w:rsidRPr="00075F07" w:rsidRDefault="00845B0A" w:rsidP="004929B0">
            <w:pPr>
              <w:jc w:val="center"/>
            </w:pPr>
            <w:r w:rsidRPr="00075F07">
              <w:t>122,75</w:t>
            </w:r>
          </w:p>
        </w:tc>
      </w:tr>
      <w:tr w:rsidR="00E2774A" w:rsidRPr="00075F07" w:rsidTr="004929B0">
        <w:trPr>
          <w:trHeight w:val="315"/>
        </w:trPr>
        <w:tc>
          <w:tcPr>
            <w:tcW w:w="1620" w:type="dxa"/>
            <w:gridSpan w:val="2"/>
          </w:tcPr>
          <w:p w:rsidR="00E2774A" w:rsidRPr="00075F07" w:rsidRDefault="00E2774A" w:rsidP="00A5455E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878" w:type="dxa"/>
            <w:gridSpan w:val="6"/>
            <w:vAlign w:val="center"/>
          </w:tcPr>
          <w:p w:rsidR="00E2774A" w:rsidRPr="00075F07" w:rsidRDefault="00E2774A" w:rsidP="004929B0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75F07">
              <w:rPr>
                <w:rFonts w:eastAsiaTheme="minorHAnsi"/>
                <w:lang w:eastAsia="en-US"/>
              </w:rPr>
              <w:t>Национальная оборона</w:t>
            </w:r>
          </w:p>
        </w:tc>
      </w:tr>
      <w:tr w:rsidR="00845B0A" w:rsidRPr="00075F07" w:rsidTr="004929B0">
        <w:trPr>
          <w:trHeight w:val="315"/>
        </w:trPr>
        <w:tc>
          <w:tcPr>
            <w:tcW w:w="3544" w:type="dxa"/>
            <w:gridSpan w:val="3"/>
          </w:tcPr>
          <w:p w:rsidR="00845B0A" w:rsidRPr="00075F07" w:rsidRDefault="00845B0A" w:rsidP="00A5455E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075F07">
              <w:rPr>
                <w:rFonts w:eastAsiaTheme="minorHAnsi"/>
                <w:sz w:val="18"/>
                <w:szCs w:val="18"/>
                <w:lang w:eastAsia="en-US"/>
              </w:rPr>
              <w:t>тыс. рублей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5B0A" w:rsidRPr="00075F07" w:rsidRDefault="00845B0A" w:rsidP="004929B0">
            <w:pPr>
              <w:jc w:val="center"/>
            </w:pPr>
            <w:r w:rsidRPr="00075F07">
              <w:rPr>
                <w:bCs/>
              </w:rPr>
              <w:t>1 554,80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5B0A" w:rsidRPr="00075F07" w:rsidRDefault="00845B0A" w:rsidP="004929B0">
            <w:pPr>
              <w:jc w:val="center"/>
            </w:pPr>
            <w:r w:rsidRPr="00075F07">
              <w:t>1856</w:t>
            </w:r>
            <w:r w:rsidR="004929B0" w:rsidRPr="00075F07">
              <w:t>,00</w:t>
            </w:r>
          </w:p>
        </w:tc>
        <w:tc>
          <w:tcPr>
            <w:tcW w:w="1701" w:type="dxa"/>
            <w:gridSpan w:val="2"/>
            <w:vAlign w:val="center"/>
          </w:tcPr>
          <w:p w:rsidR="00845B0A" w:rsidRPr="00075F07" w:rsidRDefault="00845B0A" w:rsidP="004929B0">
            <w:pPr>
              <w:jc w:val="center"/>
            </w:pPr>
            <w:r w:rsidRPr="00075F07">
              <w:t>301,20</w:t>
            </w:r>
          </w:p>
        </w:tc>
        <w:tc>
          <w:tcPr>
            <w:tcW w:w="851" w:type="dxa"/>
            <w:vAlign w:val="center"/>
          </w:tcPr>
          <w:p w:rsidR="00845B0A" w:rsidRPr="00075F07" w:rsidRDefault="00845B0A" w:rsidP="004929B0">
            <w:pPr>
              <w:jc w:val="center"/>
            </w:pPr>
            <w:r w:rsidRPr="00075F07">
              <w:t>119,37</w:t>
            </w:r>
          </w:p>
        </w:tc>
      </w:tr>
      <w:tr w:rsidR="00E2774A" w:rsidRPr="00075F07" w:rsidTr="004929B0">
        <w:trPr>
          <w:trHeight w:val="315"/>
        </w:trPr>
        <w:tc>
          <w:tcPr>
            <w:tcW w:w="1620" w:type="dxa"/>
            <w:gridSpan w:val="2"/>
          </w:tcPr>
          <w:p w:rsidR="00E2774A" w:rsidRPr="00075F07" w:rsidRDefault="00E2774A" w:rsidP="00A5455E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878" w:type="dxa"/>
            <w:gridSpan w:val="6"/>
            <w:vAlign w:val="center"/>
          </w:tcPr>
          <w:p w:rsidR="00E2774A" w:rsidRPr="00075F07" w:rsidRDefault="00E2774A" w:rsidP="004929B0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75F07">
              <w:rPr>
                <w:rFonts w:eastAsiaTheme="minorHAnsi"/>
                <w:lang w:eastAsia="en-US"/>
              </w:rPr>
              <w:t>Национальная безопасность и правоохранительная деятельность</w:t>
            </w:r>
          </w:p>
        </w:tc>
      </w:tr>
      <w:tr w:rsidR="00845B0A" w:rsidRPr="00075F07" w:rsidTr="004929B0">
        <w:trPr>
          <w:trHeight w:val="315"/>
        </w:trPr>
        <w:tc>
          <w:tcPr>
            <w:tcW w:w="3544" w:type="dxa"/>
            <w:gridSpan w:val="3"/>
          </w:tcPr>
          <w:p w:rsidR="00845B0A" w:rsidRPr="00075F07" w:rsidRDefault="00845B0A" w:rsidP="00A5455E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075F07">
              <w:rPr>
                <w:rFonts w:eastAsiaTheme="minorHAnsi"/>
                <w:sz w:val="18"/>
                <w:szCs w:val="18"/>
                <w:lang w:eastAsia="en-US"/>
              </w:rPr>
              <w:t>тыс. рублей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5B0A" w:rsidRPr="00075F07" w:rsidRDefault="00845B0A" w:rsidP="004929B0">
            <w:pPr>
              <w:jc w:val="center"/>
            </w:pPr>
            <w:r w:rsidRPr="00075F07">
              <w:rPr>
                <w:bCs/>
              </w:rPr>
              <w:t>1 588,88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5B0A" w:rsidRPr="00075F07" w:rsidRDefault="00845B0A" w:rsidP="004929B0">
            <w:pPr>
              <w:jc w:val="center"/>
            </w:pPr>
            <w:r w:rsidRPr="00075F07">
              <w:t>1391,42</w:t>
            </w:r>
          </w:p>
        </w:tc>
        <w:tc>
          <w:tcPr>
            <w:tcW w:w="1701" w:type="dxa"/>
            <w:gridSpan w:val="2"/>
            <w:vAlign w:val="center"/>
          </w:tcPr>
          <w:p w:rsidR="00845B0A" w:rsidRPr="00075F07" w:rsidRDefault="00845B0A" w:rsidP="004929B0">
            <w:pPr>
              <w:jc w:val="center"/>
            </w:pPr>
            <w:r w:rsidRPr="00075F07">
              <w:t>-197,46</w:t>
            </w:r>
          </w:p>
        </w:tc>
        <w:tc>
          <w:tcPr>
            <w:tcW w:w="851" w:type="dxa"/>
            <w:vAlign w:val="center"/>
          </w:tcPr>
          <w:p w:rsidR="00845B0A" w:rsidRPr="00075F07" w:rsidRDefault="00845B0A" w:rsidP="004929B0">
            <w:pPr>
              <w:jc w:val="center"/>
            </w:pPr>
            <w:r w:rsidRPr="00075F07">
              <w:t>87,57</w:t>
            </w:r>
          </w:p>
        </w:tc>
      </w:tr>
      <w:tr w:rsidR="00E2774A" w:rsidRPr="00075F07" w:rsidTr="004929B0">
        <w:trPr>
          <w:trHeight w:val="315"/>
        </w:trPr>
        <w:tc>
          <w:tcPr>
            <w:tcW w:w="1620" w:type="dxa"/>
            <w:gridSpan w:val="2"/>
          </w:tcPr>
          <w:p w:rsidR="00E2774A" w:rsidRPr="00075F07" w:rsidRDefault="00E2774A" w:rsidP="00A5455E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878" w:type="dxa"/>
            <w:gridSpan w:val="6"/>
            <w:vAlign w:val="center"/>
          </w:tcPr>
          <w:p w:rsidR="00E2774A" w:rsidRPr="00075F07" w:rsidRDefault="00E2774A" w:rsidP="004929B0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75F07">
              <w:rPr>
                <w:rFonts w:eastAsiaTheme="minorHAnsi"/>
                <w:lang w:eastAsia="en-US"/>
              </w:rPr>
              <w:t>Национальная экономика</w:t>
            </w:r>
          </w:p>
        </w:tc>
      </w:tr>
      <w:tr w:rsidR="00845B0A" w:rsidRPr="00075F07" w:rsidTr="004929B0">
        <w:trPr>
          <w:trHeight w:val="315"/>
        </w:trPr>
        <w:tc>
          <w:tcPr>
            <w:tcW w:w="3544" w:type="dxa"/>
            <w:gridSpan w:val="3"/>
          </w:tcPr>
          <w:p w:rsidR="00845B0A" w:rsidRPr="00075F07" w:rsidRDefault="00845B0A" w:rsidP="00A5455E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075F07">
              <w:rPr>
                <w:rFonts w:eastAsiaTheme="minorHAnsi"/>
                <w:sz w:val="18"/>
                <w:szCs w:val="18"/>
                <w:lang w:eastAsia="en-US"/>
              </w:rPr>
              <w:t>тыс. рублей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5B0A" w:rsidRPr="00075F07" w:rsidRDefault="00845B0A" w:rsidP="004929B0">
            <w:pPr>
              <w:jc w:val="center"/>
            </w:pPr>
            <w:r w:rsidRPr="00075F07">
              <w:rPr>
                <w:bCs/>
              </w:rPr>
              <w:t>16 075,61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5B0A" w:rsidRPr="00075F07" w:rsidRDefault="00845B0A" w:rsidP="004929B0">
            <w:pPr>
              <w:jc w:val="center"/>
            </w:pPr>
            <w:r w:rsidRPr="00075F07">
              <w:t>36303,86</w:t>
            </w:r>
          </w:p>
        </w:tc>
        <w:tc>
          <w:tcPr>
            <w:tcW w:w="1701" w:type="dxa"/>
            <w:gridSpan w:val="2"/>
            <w:vAlign w:val="center"/>
          </w:tcPr>
          <w:p w:rsidR="00845B0A" w:rsidRPr="00075F07" w:rsidRDefault="00845B0A" w:rsidP="004929B0">
            <w:pPr>
              <w:jc w:val="center"/>
            </w:pPr>
            <w:r w:rsidRPr="00075F07">
              <w:t>20228,25</w:t>
            </w:r>
          </w:p>
        </w:tc>
        <w:tc>
          <w:tcPr>
            <w:tcW w:w="851" w:type="dxa"/>
            <w:vAlign w:val="center"/>
          </w:tcPr>
          <w:p w:rsidR="00845B0A" w:rsidRPr="00075F07" w:rsidRDefault="00845B0A" w:rsidP="004929B0">
            <w:pPr>
              <w:jc w:val="center"/>
            </w:pPr>
            <w:r w:rsidRPr="00075F07">
              <w:t>225,83</w:t>
            </w:r>
          </w:p>
        </w:tc>
      </w:tr>
      <w:tr w:rsidR="00E2774A" w:rsidRPr="00075F07" w:rsidTr="004929B0">
        <w:trPr>
          <w:trHeight w:val="315"/>
        </w:trPr>
        <w:tc>
          <w:tcPr>
            <w:tcW w:w="1620" w:type="dxa"/>
            <w:gridSpan w:val="2"/>
          </w:tcPr>
          <w:p w:rsidR="00E2774A" w:rsidRPr="00075F07" w:rsidRDefault="00E2774A" w:rsidP="00A5455E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878" w:type="dxa"/>
            <w:gridSpan w:val="6"/>
            <w:vAlign w:val="center"/>
          </w:tcPr>
          <w:p w:rsidR="00E2774A" w:rsidRPr="00075F07" w:rsidRDefault="00E2774A" w:rsidP="004929B0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75F07">
              <w:rPr>
                <w:rFonts w:eastAsiaTheme="minorHAnsi"/>
                <w:lang w:eastAsia="en-US"/>
              </w:rPr>
              <w:t>Жилищно-коммунальное хозяйство</w:t>
            </w:r>
          </w:p>
        </w:tc>
      </w:tr>
      <w:tr w:rsidR="00845B0A" w:rsidRPr="00075F07" w:rsidTr="004929B0">
        <w:trPr>
          <w:trHeight w:val="315"/>
        </w:trPr>
        <w:tc>
          <w:tcPr>
            <w:tcW w:w="3544" w:type="dxa"/>
            <w:gridSpan w:val="3"/>
          </w:tcPr>
          <w:p w:rsidR="00845B0A" w:rsidRPr="00075F07" w:rsidRDefault="00845B0A" w:rsidP="00A5455E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075F07">
              <w:rPr>
                <w:rFonts w:eastAsiaTheme="minorHAnsi"/>
                <w:sz w:val="18"/>
                <w:szCs w:val="18"/>
                <w:lang w:eastAsia="en-US"/>
              </w:rPr>
              <w:t>тыс. рублей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5B0A" w:rsidRPr="00075F07" w:rsidRDefault="00845B0A" w:rsidP="004929B0">
            <w:pPr>
              <w:jc w:val="center"/>
            </w:pPr>
            <w:r w:rsidRPr="00075F07">
              <w:rPr>
                <w:bCs/>
              </w:rPr>
              <w:t>48 393,45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5B0A" w:rsidRPr="00075F07" w:rsidRDefault="00845B0A" w:rsidP="004929B0">
            <w:pPr>
              <w:jc w:val="center"/>
            </w:pPr>
            <w:r w:rsidRPr="00075F07">
              <w:t>3609,34</w:t>
            </w:r>
          </w:p>
        </w:tc>
        <w:tc>
          <w:tcPr>
            <w:tcW w:w="1559" w:type="dxa"/>
            <w:vAlign w:val="center"/>
          </w:tcPr>
          <w:p w:rsidR="00845B0A" w:rsidRPr="00075F07" w:rsidRDefault="00845B0A" w:rsidP="004929B0">
            <w:pPr>
              <w:jc w:val="center"/>
            </w:pPr>
            <w:r w:rsidRPr="00075F07">
              <w:t>-44784,11</w:t>
            </w:r>
          </w:p>
        </w:tc>
        <w:tc>
          <w:tcPr>
            <w:tcW w:w="993" w:type="dxa"/>
            <w:gridSpan w:val="2"/>
            <w:vAlign w:val="center"/>
          </w:tcPr>
          <w:p w:rsidR="00845B0A" w:rsidRPr="00075F07" w:rsidRDefault="00845B0A" w:rsidP="004929B0">
            <w:pPr>
              <w:jc w:val="center"/>
            </w:pPr>
            <w:r w:rsidRPr="00075F07">
              <w:t>7,4</w:t>
            </w:r>
            <w:r w:rsidR="004929B0" w:rsidRPr="00075F07">
              <w:t>6</w:t>
            </w:r>
          </w:p>
        </w:tc>
      </w:tr>
      <w:tr w:rsidR="00E2774A" w:rsidRPr="00075F07" w:rsidTr="004929B0">
        <w:trPr>
          <w:trHeight w:val="315"/>
        </w:trPr>
        <w:tc>
          <w:tcPr>
            <w:tcW w:w="1620" w:type="dxa"/>
            <w:gridSpan w:val="2"/>
          </w:tcPr>
          <w:p w:rsidR="00E2774A" w:rsidRPr="00075F07" w:rsidRDefault="00E2774A" w:rsidP="00A5455E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878" w:type="dxa"/>
            <w:gridSpan w:val="6"/>
            <w:vAlign w:val="center"/>
          </w:tcPr>
          <w:p w:rsidR="00E2774A" w:rsidRPr="00075F07" w:rsidRDefault="00E2774A" w:rsidP="004929B0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75F07">
              <w:rPr>
                <w:rFonts w:eastAsiaTheme="minorHAnsi"/>
                <w:lang w:eastAsia="en-US"/>
              </w:rPr>
              <w:t>Образование</w:t>
            </w:r>
          </w:p>
        </w:tc>
      </w:tr>
      <w:tr w:rsidR="00845B0A" w:rsidRPr="00075F07" w:rsidTr="004929B0">
        <w:trPr>
          <w:trHeight w:val="315"/>
        </w:trPr>
        <w:tc>
          <w:tcPr>
            <w:tcW w:w="3544" w:type="dxa"/>
            <w:gridSpan w:val="3"/>
          </w:tcPr>
          <w:p w:rsidR="00845B0A" w:rsidRPr="00075F07" w:rsidRDefault="00845B0A" w:rsidP="00A5455E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075F07">
              <w:rPr>
                <w:rFonts w:eastAsiaTheme="minorHAnsi"/>
                <w:sz w:val="18"/>
                <w:szCs w:val="18"/>
                <w:lang w:eastAsia="en-US"/>
              </w:rPr>
              <w:t>тыс. рублей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5B0A" w:rsidRPr="00075F07" w:rsidRDefault="00845B0A" w:rsidP="004929B0">
            <w:pPr>
              <w:jc w:val="center"/>
            </w:pPr>
            <w:r w:rsidRPr="00075F07">
              <w:rPr>
                <w:bCs/>
              </w:rPr>
              <w:t>261 637,10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5B0A" w:rsidRPr="00075F07" w:rsidRDefault="00845B0A" w:rsidP="004929B0">
            <w:pPr>
              <w:jc w:val="center"/>
            </w:pPr>
            <w:r w:rsidRPr="00075F07">
              <w:t>295011,55</w:t>
            </w:r>
          </w:p>
        </w:tc>
        <w:tc>
          <w:tcPr>
            <w:tcW w:w="1701" w:type="dxa"/>
            <w:gridSpan w:val="2"/>
            <w:vAlign w:val="center"/>
          </w:tcPr>
          <w:p w:rsidR="00845B0A" w:rsidRPr="00075F07" w:rsidRDefault="00845B0A" w:rsidP="004929B0">
            <w:pPr>
              <w:jc w:val="center"/>
            </w:pPr>
            <w:r w:rsidRPr="00075F07">
              <w:t>33374,5</w:t>
            </w:r>
            <w:r w:rsidR="00FF3E41" w:rsidRPr="00075F07">
              <w:t>0</w:t>
            </w:r>
          </w:p>
        </w:tc>
        <w:tc>
          <w:tcPr>
            <w:tcW w:w="851" w:type="dxa"/>
            <w:vAlign w:val="center"/>
          </w:tcPr>
          <w:p w:rsidR="00845B0A" w:rsidRPr="00075F07" w:rsidRDefault="00845B0A" w:rsidP="004929B0">
            <w:pPr>
              <w:jc w:val="center"/>
            </w:pPr>
            <w:r w:rsidRPr="00075F07">
              <w:t>112,7</w:t>
            </w:r>
            <w:r w:rsidR="004929B0" w:rsidRPr="00075F07">
              <w:t>6</w:t>
            </w:r>
          </w:p>
        </w:tc>
      </w:tr>
      <w:tr w:rsidR="00E2774A" w:rsidRPr="00075F07" w:rsidTr="004929B0">
        <w:trPr>
          <w:trHeight w:val="315"/>
        </w:trPr>
        <w:tc>
          <w:tcPr>
            <w:tcW w:w="1620" w:type="dxa"/>
            <w:gridSpan w:val="2"/>
          </w:tcPr>
          <w:p w:rsidR="00E2774A" w:rsidRPr="00075F07" w:rsidRDefault="00E2774A" w:rsidP="00A5455E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878" w:type="dxa"/>
            <w:gridSpan w:val="6"/>
            <w:vAlign w:val="center"/>
          </w:tcPr>
          <w:p w:rsidR="00E2774A" w:rsidRPr="00075F07" w:rsidRDefault="00E2774A" w:rsidP="004929B0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75F07">
              <w:rPr>
                <w:rFonts w:eastAsiaTheme="minorHAnsi"/>
                <w:lang w:eastAsia="en-US"/>
              </w:rPr>
              <w:t>Культура, кинематография</w:t>
            </w:r>
          </w:p>
        </w:tc>
      </w:tr>
      <w:tr w:rsidR="00845B0A" w:rsidRPr="00075F07" w:rsidTr="004929B0">
        <w:trPr>
          <w:trHeight w:val="315"/>
        </w:trPr>
        <w:tc>
          <w:tcPr>
            <w:tcW w:w="3544" w:type="dxa"/>
            <w:gridSpan w:val="3"/>
          </w:tcPr>
          <w:p w:rsidR="00845B0A" w:rsidRPr="00075F07" w:rsidRDefault="00845B0A" w:rsidP="00A5455E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075F07">
              <w:rPr>
                <w:rFonts w:eastAsiaTheme="minorHAnsi"/>
                <w:sz w:val="18"/>
                <w:szCs w:val="18"/>
                <w:lang w:eastAsia="en-US"/>
              </w:rPr>
              <w:t>тыс. рублей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5B0A" w:rsidRPr="00075F07" w:rsidRDefault="00845B0A" w:rsidP="004929B0">
            <w:pPr>
              <w:jc w:val="center"/>
            </w:pPr>
            <w:r w:rsidRPr="00075F07">
              <w:rPr>
                <w:bCs/>
              </w:rPr>
              <w:t>28 861,53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5B0A" w:rsidRPr="00075F07" w:rsidRDefault="00845B0A" w:rsidP="004929B0">
            <w:pPr>
              <w:jc w:val="center"/>
            </w:pPr>
            <w:r w:rsidRPr="00075F07">
              <w:t>32590,5</w:t>
            </w:r>
            <w:r w:rsidR="004929B0" w:rsidRPr="00075F07"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845B0A" w:rsidRPr="00075F07" w:rsidRDefault="00845B0A" w:rsidP="004929B0">
            <w:pPr>
              <w:jc w:val="center"/>
            </w:pPr>
            <w:r w:rsidRPr="00075F07">
              <w:t>3728,97</w:t>
            </w:r>
          </w:p>
        </w:tc>
        <w:tc>
          <w:tcPr>
            <w:tcW w:w="851" w:type="dxa"/>
            <w:vAlign w:val="center"/>
          </w:tcPr>
          <w:p w:rsidR="00845B0A" w:rsidRPr="00075F07" w:rsidRDefault="00845B0A" w:rsidP="004929B0">
            <w:pPr>
              <w:jc w:val="center"/>
            </w:pPr>
            <w:r w:rsidRPr="00075F07">
              <w:t>112,92</w:t>
            </w:r>
          </w:p>
        </w:tc>
      </w:tr>
      <w:tr w:rsidR="00E2774A" w:rsidRPr="00075F07" w:rsidTr="004929B0">
        <w:trPr>
          <w:trHeight w:val="330"/>
        </w:trPr>
        <w:tc>
          <w:tcPr>
            <w:tcW w:w="1620" w:type="dxa"/>
            <w:gridSpan w:val="2"/>
          </w:tcPr>
          <w:p w:rsidR="00E2774A" w:rsidRPr="00075F07" w:rsidRDefault="00E2774A" w:rsidP="00A5455E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878" w:type="dxa"/>
            <w:gridSpan w:val="6"/>
            <w:vAlign w:val="center"/>
          </w:tcPr>
          <w:p w:rsidR="00E2774A" w:rsidRPr="00075F07" w:rsidRDefault="00E2774A" w:rsidP="004929B0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75F07">
              <w:rPr>
                <w:rFonts w:eastAsiaTheme="minorHAnsi"/>
                <w:lang w:eastAsia="en-US"/>
              </w:rPr>
              <w:t>Социальная политика</w:t>
            </w:r>
          </w:p>
        </w:tc>
      </w:tr>
      <w:tr w:rsidR="00845B0A" w:rsidRPr="00075F07" w:rsidTr="004929B0">
        <w:trPr>
          <w:trHeight w:val="315"/>
        </w:trPr>
        <w:tc>
          <w:tcPr>
            <w:tcW w:w="3544" w:type="dxa"/>
            <w:gridSpan w:val="3"/>
          </w:tcPr>
          <w:p w:rsidR="00845B0A" w:rsidRPr="00075F07" w:rsidRDefault="00845B0A" w:rsidP="00A5455E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075F07">
              <w:rPr>
                <w:rFonts w:eastAsiaTheme="minorHAnsi"/>
                <w:sz w:val="18"/>
                <w:szCs w:val="18"/>
                <w:lang w:eastAsia="en-US"/>
              </w:rPr>
              <w:t>тыс. рублей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5B0A" w:rsidRPr="00075F07" w:rsidRDefault="00845B0A" w:rsidP="004929B0">
            <w:pPr>
              <w:jc w:val="center"/>
            </w:pPr>
            <w:r w:rsidRPr="00075F07">
              <w:rPr>
                <w:bCs/>
              </w:rPr>
              <w:t>13 519,05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5B0A" w:rsidRPr="00075F07" w:rsidRDefault="00845B0A" w:rsidP="004929B0">
            <w:pPr>
              <w:jc w:val="center"/>
            </w:pPr>
            <w:r w:rsidRPr="00075F07">
              <w:t>14549,53</w:t>
            </w:r>
          </w:p>
        </w:tc>
        <w:tc>
          <w:tcPr>
            <w:tcW w:w="1701" w:type="dxa"/>
            <w:gridSpan w:val="2"/>
            <w:vAlign w:val="center"/>
          </w:tcPr>
          <w:p w:rsidR="00845B0A" w:rsidRPr="00075F07" w:rsidRDefault="00845B0A" w:rsidP="004929B0">
            <w:pPr>
              <w:jc w:val="center"/>
            </w:pPr>
            <w:r w:rsidRPr="00075F07">
              <w:t>1030,48</w:t>
            </w:r>
          </w:p>
        </w:tc>
        <w:tc>
          <w:tcPr>
            <w:tcW w:w="851" w:type="dxa"/>
            <w:vAlign w:val="center"/>
          </w:tcPr>
          <w:p w:rsidR="00845B0A" w:rsidRPr="00075F07" w:rsidRDefault="00845B0A" w:rsidP="004929B0">
            <w:pPr>
              <w:jc w:val="center"/>
            </w:pPr>
            <w:r w:rsidRPr="00075F07">
              <w:t>107,62</w:t>
            </w:r>
          </w:p>
        </w:tc>
      </w:tr>
      <w:tr w:rsidR="00E2774A" w:rsidRPr="00075F07" w:rsidTr="004929B0">
        <w:trPr>
          <w:trHeight w:val="315"/>
        </w:trPr>
        <w:tc>
          <w:tcPr>
            <w:tcW w:w="1620" w:type="dxa"/>
            <w:gridSpan w:val="2"/>
          </w:tcPr>
          <w:p w:rsidR="00E2774A" w:rsidRPr="00075F07" w:rsidRDefault="00E2774A" w:rsidP="00A5455E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878" w:type="dxa"/>
            <w:gridSpan w:val="6"/>
            <w:vAlign w:val="center"/>
          </w:tcPr>
          <w:p w:rsidR="00E2774A" w:rsidRPr="00075F07" w:rsidRDefault="00E2774A" w:rsidP="004929B0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75F07">
              <w:rPr>
                <w:rFonts w:eastAsiaTheme="minorHAnsi"/>
                <w:lang w:eastAsia="en-US"/>
              </w:rPr>
              <w:t>Физическая культура и спорт</w:t>
            </w:r>
          </w:p>
        </w:tc>
      </w:tr>
      <w:tr w:rsidR="00845B0A" w:rsidRPr="00075F07" w:rsidTr="004929B0">
        <w:trPr>
          <w:trHeight w:val="315"/>
        </w:trPr>
        <w:tc>
          <w:tcPr>
            <w:tcW w:w="3544" w:type="dxa"/>
            <w:gridSpan w:val="3"/>
          </w:tcPr>
          <w:p w:rsidR="00845B0A" w:rsidRPr="00075F07" w:rsidRDefault="00845B0A" w:rsidP="00A5455E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075F07">
              <w:rPr>
                <w:rFonts w:eastAsiaTheme="minorHAnsi"/>
                <w:sz w:val="18"/>
                <w:szCs w:val="18"/>
                <w:lang w:eastAsia="en-US"/>
              </w:rPr>
              <w:t>тыс. рублей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5B0A" w:rsidRPr="00075F07" w:rsidRDefault="00845B0A" w:rsidP="004929B0">
            <w:pPr>
              <w:jc w:val="center"/>
            </w:pPr>
            <w:r w:rsidRPr="00075F07">
              <w:rPr>
                <w:bCs/>
              </w:rPr>
              <w:t>5 578,37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5B0A" w:rsidRPr="00075F07" w:rsidRDefault="00845B0A" w:rsidP="004929B0">
            <w:pPr>
              <w:jc w:val="center"/>
            </w:pPr>
            <w:r w:rsidRPr="00075F07">
              <w:t>7620,62</w:t>
            </w:r>
          </w:p>
        </w:tc>
        <w:tc>
          <w:tcPr>
            <w:tcW w:w="1701" w:type="dxa"/>
            <w:gridSpan w:val="2"/>
            <w:vAlign w:val="center"/>
          </w:tcPr>
          <w:p w:rsidR="00845B0A" w:rsidRPr="00075F07" w:rsidRDefault="00845B0A" w:rsidP="004929B0">
            <w:pPr>
              <w:jc w:val="center"/>
            </w:pPr>
            <w:r w:rsidRPr="00075F07">
              <w:t>2042,25</w:t>
            </w:r>
          </w:p>
        </w:tc>
        <w:tc>
          <w:tcPr>
            <w:tcW w:w="851" w:type="dxa"/>
            <w:vAlign w:val="center"/>
          </w:tcPr>
          <w:p w:rsidR="00845B0A" w:rsidRPr="00075F07" w:rsidRDefault="00845B0A" w:rsidP="004929B0">
            <w:pPr>
              <w:jc w:val="center"/>
            </w:pPr>
            <w:r w:rsidRPr="00075F07">
              <w:t>136,61</w:t>
            </w:r>
          </w:p>
        </w:tc>
      </w:tr>
      <w:tr w:rsidR="00E2774A" w:rsidRPr="00075F07" w:rsidTr="004929B0">
        <w:trPr>
          <w:trHeight w:val="501"/>
        </w:trPr>
        <w:tc>
          <w:tcPr>
            <w:tcW w:w="1620" w:type="dxa"/>
            <w:gridSpan w:val="2"/>
          </w:tcPr>
          <w:p w:rsidR="00E2774A" w:rsidRPr="00075F07" w:rsidRDefault="00E2774A" w:rsidP="00A5455E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878" w:type="dxa"/>
            <w:gridSpan w:val="6"/>
            <w:vAlign w:val="center"/>
          </w:tcPr>
          <w:p w:rsidR="00E2774A" w:rsidRPr="00075F07" w:rsidRDefault="00E2774A" w:rsidP="004929B0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75F07">
              <w:rPr>
                <w:rFonts w:eastAsiaTheme="minorHAnsi"/>
                <w:lang w:eastAsia="en-US"/>
              </w:rPr>
              <w:t>Средства массовой информации</w:t>
            </w:r>
          </w:p>
        </w:tc>
      </w:tr>
      <w:tr w:rsidR="00845B0A" w:rsidRPr="00075F07" w:rsidTr="004929B0">
        <w:trPr>
          <w:trHeight w:val="315"/>
        </w:trPr>
        <w:tc>
          <w:tcPr>
            <w:tcW w:w="3544" w:type="dxa"/>
            <w:gridSpan w:val="3"/>
          </w:tcPr>
          <w:p w:rsidR="00845B0A" w:rsidRPr="00075F07" w:rsidRDefault="00845B0A" w:rsidP="00A5455E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075F07">
              <w:rPr>
                <w:rFonts w:eastAsiaTheme="minorHAnsi"/>
                <w:sz w:val="18"/>
                <w:szCs w:val="18"/>
                <w:lang w:eastAsia="en-US"/>
              </w:rPr>
              <w:t>тыс. рублей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5B0A" w:rsidRPr="00075F07" w:rsidRDefault="00845B0A" w:rsidP="004929B0">
            <w:pPr>
              <w:jc w:val="center"/>
            </w:pPr>
            <w:r w:rsidRPr="00075F07">
              <w:rPr>
                <w:bCs/>
              </w:rPr>
              <w:t>582,00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5B0A" w:rsidRPr="00075F07" w:rsidRDefault="00845B0A" w:rsidP="004929B0">
            <w:pPr>
              <w:jc w:val="center"/>
            </w:pPr>
            <w:r w:rsidRPr="00075F07">
              <w:t>797</w:t>
            </w:r>
            <w:r w:rsidR="004929B0" w:rsidRPr="00075F07">
              <w:t>,00</w:t>
            </w:r>
          </w:p>
        </w:tc>
        <w:tc>
          <w:tcPr>
            <w:tcW w:w="1701" w:type="dxa"/>
            <w:gridSpan w:val="2"/>
            <w:vAlign w:val="center"/>
          </w:tcPr>
          <w:p w:rsidR="00845B0A" w:rsidRPr="00075F07" w:rsidRDefault="00845B0A" w:rsidP="004929B0">
            <w:pPr>
              <w:jc w:val="center"/>
            </w:pPr>
            <w:r w:rsidRPr="00075F07">
              <w:t>215</w:t>
            </w:r>
            <w:r w:rsidR="004929B0" w:rsidRPr="00075F07">
              <w:t>,00</w:t>
            </w:r>
          </w:p>
        </w:tc>
        <w:tc>
          <w:tcPr>
            <w:tcW w:w="851" w:type="dxa"/>
            <w:vAlign w:val="center"/>
          </w:tcPr>
          <w:p w:rsidR="00845B0A" w:rsidRPr="00075F07" w:rsidRDefault="00845B0A" w:rsidP="004929B0">
            <w:pPr>
              <w:jc w:val="center"/>
            </w:pPr>
            <w:r w:rsidRPr="00075F07">
              <w:t>136,94</w:t>
            </w:r>
          </w:p>
        </w:tc>
      </w:tr>
      <w:tr w:rsidR="00E2774A" w:rsidRPr="00075F07" w:rsidTr="004929B0">
        <w:trPr>
          <w:trHeight w:val="543"/>
        </w:trPr>
        <w:tc>
          <w:tcPr>
            <w:tcW w:w="1560" w:type="dxa"/>
          </w:tcPr>
          <w:p w:rsidR="00E2774A" w:rsidRPr="00075F07" w:rsidRDefault="00E2774A" w:rsidP="00A5455E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938" w:type="dxa"/>
            <w:gridSpan w:val="7"/>
            <w:vAlign w:val="center"/>
          </w:tcPr>
          <w:p w:rsidR="00E2774A" w:rsidRPr="00075F07" w:rsidRDefault="00E2774A" w:rsidP="004929B0">
            <w:pPr>
              <w:spacing w:after="200" w:line="276" w:lineRule="auto"/>
              <w:contextualSpacing/>
              <w:rPr>
                <w:rFonts w:eastAsiaTheme="minorHAnsi"/>
                <w:lang w:eastAsia="en-US"/>
              </w:rPr>
            </w:pPr>
            <w:r w:rsidRPr="00075F07">
              <w:rPr>
                <w:rFonts w:eastAsiaTheme="minorHAnsi"/>
                <w:lang w:eastAsia="en-US"/>
              </w:rPr>
              <w:t>Межбюджетные трансферты</w:t>
            </w:r>
          </w:p>
          <w:p w:rsidR="00E2774A" w:rsidRPr="00075F07" w:rsidRDefault="00E2774A" w:rsidP="004929B0">
            <w:pPr>
              <w:spacing w:after="200" w:line="276" w:lineRule="auto"/>
              <w:contextualSpacing/>
              <w:rPr>
                <w:rFonts w:eastAsiaTheme="minorHAnsi"/>
                <w:lang w:eastAsia="en-US"/>
              </w:rPr>
            </w:pPr>
            <w:r w:rsidRPr="00075F07">
              <w:rPr>
                <w:rFonts w:eastAsiaTheme="minorHAnsi"/>
                <w:lang w:eastAsia="en-US"/>
              </w:rPr>
              <w:t>общего характера</w:t>
            </w:r>
          </w:p>
        </w:tc>
      </w:tr>
      <w:tr w:rsidR="00845B0A" w:rsidRPr="00075F07" w:rsidTr="004929B0">
        <w:trPr>
          <w:trHeight w:val="315"/>
        </w:trPr>
        <w:tc>
          <w:tcPr>
            <w:tcW w:w="3544" w:type="dxa"/>
            <w:gridSpan w:val="3"/>
          </w:tcPr>
          <w:p w:rsidR="00845B0A" w:rsidRPr="00075F07" w:rsidRDefault="00845B0A" w:rsidP="00A5455E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075F07">
              <w:rPr>
                <w:rFonts w:eastAsiaTheme="minorHAnsi"/>
                <w:sz w:val="18"/>
                <w:szCs w:val="18"/>
                <w:lang w:eastAsia="en-US"/>
              </w:rPr>
              <w:t>тыс. рублей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5B0A" w:rsidRPr="00075F07" w:rsidRDefault="00845B0A" w:rsidP="004929B0">
            <w:pPr>
              <w:jc w:val="center"/>
            </w:pPr>
            <w:r w:rsidRPr="00075F07">
              <w:rPr>
                <w:bCs/>
              </w:rPr>
              <w:t>19 741,10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5B0A" w:rsidRPr="00075F07" w:rsidRDefault="00845B0A" w:rsidP="004929B0">
            <w:pPr>
              <w:jc w:val="center"/>
            </w:pPr>
            <w:r w:rsidRPr="00075F07">
              <w:t>24854,1</w:t>
            </w:r>
            <w:r w:rsidR="004929B0" w:rsidRPr="00075F07"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845B0A" w:rsidRPr="00075F07" w:rsidRDefault="00845B0A" w:rsidP="004929B0">
            <w:pPr>
              <w:jc w:val="center"/>
            </w:pPr>
            <w:r w:rsidRPr="00075F07">
              <w:t>5113</w:t>
            </w:r>
            <w:r w:rsidR="004929B0" w:rsidRPr="00075F07">
              <w:t>,00</w:t>
            </w:r>
          </w:p>
        </w:tc>
        <w:tc>
          <w:tcPr>
            <w:tcW w:w="851" w:type="dxa"/>
            <w:vAlign w:val="center"/>
          </w:tcPr>
          <w:p w:rsidR="00845B0A" w:rsidRPr="00075F07" w:rsidRDefault="00845B0A" w:rsidP="004929B0">
            <w:pPr>
              <w:jc w:val="center"/>
            </w:pPr>
            <w:bookmarkStart w:id="0" w:name="RANGE!H28"/>
            <w:r w:rsidRPr="00075F07">
              <w:t>125,90</w:t>
            </w:r>
            <w:bookmarkEnd w:id="0"/>
          </w:p>
        </w:tc>
      </w:tr>
    </w:tbl>
    <w:p w:rsidR="00B231A0" w:rsidRPr="00075F07" w:rsidRDefault="00CA2376" w:rsidP="00CA2376">
      <w:pPr>
        <w:tabs>
          <w:tab w:val="left" w:pos="709"/>
        </w:tabs>
        <w:ind w:right="-143"/>
        <w:jc w:val="both"/>
        <w:rPr>
          <w:rFonts w:ascii="TimesNewRomanPSMT" w:hAnsi="TimesNewRomanPSMT"/>
          <w:sz w:val="24"/>
          <w:szCs w:val="22"/>
        </w:rPr>
      </w:pPr>
      <w:r w:rsidRPr="00075F07">
        <w:rPr>
          <w:rFonts w:ascii="TimesNewRomanPSMT" w:hAnsi="TimesNewRomanPSMT"/>
          <w:sz w:val="24"/>
          <w:szCs w:val="22"/>
        </w:rPr>
        <w:t xml:space="preserve">             </w:t>
      </w:r>
    </w:p>
    <w:p w:rsidR="005E3DDE" w:rsidRPr="00075F07" w:rsidRDefault="005E3DDE" w:rsidP="005E3DDE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075F07">
        <w:rPr>
          <w:sz w:val="28"/>
          <w:szCs w:val="28"/>
        </w:rPr>
        <w:lastRenderedPageBreak/>
        <w:t xml:space="preserve">По разделу 0100 «Общегосударственные вопросы» расходы </w:t>
      </w:r>
      <w:r w:rsidR="00821B7E" w:rsidRPr="00075F07">
        <w:rPr>
          <w:rStyle w:val="markedcontent"/>
          <w:sz w:val="28"/>
          <w:szCs w:val="28"/>
        </w:rPr>
        <w:t>исполнены</w:t>
      </w:r>
      <w:r w:rsidRPr="00075F07">
        <w:rPr>
          <w:sz w:val="28"/>
          <w:szCs w:val="28"/>
        </w:rPr>
        <w:t xml:space="preserve"> на </w:t>
      </w:r>
      <w:r w:rsidR="00FF3E41" w:rsidRPr="00075F07">
        <w:rPr>
          <w:sz w:val="28"/>
          <w:szCs w:val="28"/>
        </w:rPr>
        <w:t>50,27</w:t>
      </w:r>
      <w:r w:rsidRPr="00075F07">
        <w:rPr>
          <w:sz w:val="28"/>
          <w:szCs w:val="28"/>
        </w:rPr>
        <w:t xml:space="preserve">% к плану (план по отчету – </w:t>
      </w:r>
      <w:r w:rsidR="00FF3E41" w:rsidRPr="00075F07">
        <w:rPr>
          <w:sz w:val="28"/>
          <w:szCs w:val="28"/>
        </w:rPr>
        <w:t>55761,24</w:t>
      </w:r>
      <w:r w:rsidRPr="00075F07">
        <w:rPr>
          <w:sz w:val="28"/>
          <w:szCs w:val="28"/>
        </w:rPr>
        <w:t xml:space="preserve"> тыс. рублей, исполнение </w:t>
      </w:r>
      <w:r w:rsidR="0099415F" w:rsidRPr="00075F07">
        <w:rPr>
          <w:sz w:val="28"/>
          <w:szCs w:val="28"/>
        </w:rPr>
        <w:t xml:space="preserve">по отчету </w:t>
      </w:r>
      <w:r w:rsidRPr="00075F07">
        <w:rPr>
          <w:sz w:val="28"/>
          <w:szCs w:val="28"/>
        </w:rPr>
        <w:t xml:space="preserve">– </w:t>
      </w:r>
      <w:r w:rsidR="00FF3E41" w:rsidRPr="00075F07">
        <w:rPr>
          <w:sz w:val="28"/>
          <w:szCs w:val="28"/>
        </w:rPr>
        <w:t>28031,19</w:t>
      </w:r>
      <w:r w:rsidRPr="00075F07">
        <w:rPr>
          <w:sz w:val="28"/>
          <w:szCs w:val="28"/>
        </w:rPr>
        <w:t xml:space="preserve"> тыс. рублей)</w:t>
      </w:r>
      <w:r w:rsidR="00A414E4" w:rsidRPr="00075F07">
        <w:rPr>
          <w:sz w:val="28"/>
          <w:szCs w:val="28"/>
        </w:rPr>
        <w:t>. К соответствующему уровню 202</w:t>
      </w:r>
      <w:r w:rsidR="00FF3E41" w:rsidRPr="00075F07">
        <w:rPr>
          <w:sz w:val="28"/>
          <w:szCs w:val="28"/>
        </w:rPr>
        <w:t>4</w:t>
      </w:r>
      <w:r w:rsidRPr="00075F07">
        <w:rPr>
          <w:sz w:val="28"/>
          <w:szCs w:val="28"/>
        </w:rPr>
        <w:t xml:space="preserve"> года расходы по указанному разделу увеличились  на </w:t>
      </w:r>
      <w:r w:rsidR="00FF3E41" w:rsidRPr="00075F07">
        <w:rPr>
          <w:sz w:val="28"/>
          <w:szCs w:val="28"/>
        </w:rPr>
        <w:t>5195,43</w:t>
      </w:r>
      <w:r w:rsidRPr="00075F07">
        <w:rPr>
          <w:sz w:val="28"/>
          <w:szCs w:val="28"/>
        </w:rPr>
        <w:t xml:space="preserve"> тыс. рублей или на </w:t>
      </w:r>
      <w:r w:rsidR="00FF3E41" w:rsidRPr="00075F07">
        <w:rPr>
          <w:sz w:val="28"/>
          <w:szCs w:val="28"/>
        </w:rPr>
        <w:t>22,75</w:t>
      </w:r>
      <w:r w:rsidRPr="00075F07">
        <w:rPr>
          <w:sz w:val="28"/>
          <w:szCs w:val="28"/>
        </w:rPr>
        <w:t>%.</w:t>
      </w:r>
    </w:p>
    <w:p w:rsidR="005E3DDE" w:rsidRPr="00075F07" w:rsidRDefault="005E3DDE" w:rsidP="00A414E4">
      <w:pPr>
        <w:shd w:val="clear" w:color="auto" w:fill="FFFFFF"/>
        <w:ind w:firstLine="708"/>
        <w:jc w:val="both"/>
        <w:rPr>
          <w:sz w:val="28"/>
          <w:szCs w:val="28"/>
        </w:rPr>
      </w:pPr>
      <w:r w:rsidRPr="00075F07">
        <w:rPr>
          <w:sz w:val="28"/>
          <w:szCs w:val="28"/>
        </w:rPr>
        <w:t xml:space="preserve">По разделу 0200 «Национальная оборона» расходы </w:t>
      </w:r>
      <w:r w:rsidR="00821B7E" w:rsidRPr="00075F07">
        <w:rPr>
          <w:rStyle w:val="markedcontent"/>
          <w:sz w:val="28"/>
          <w:szCs w:val="28"/>
        </w:rPr>
        <w:t>исполнены</w:t>
      </w:r>
      <w:r w:rsidRPr="00075F07">
        <w:rPr>
          <w:sz w:val="28"/>
          <w:szCs w:val="28"/>
        </w:rPr>
        <w:t xml:space="preserve"> на </w:t>
      </w:r>
      <w:r w:rsidR="007A09F4" w:rsidRPr="00075F07">
        <w:rPr>
          <w:sz w:val="28"/>
          <w:szCs w:val="28"/>
        </w:rPr>
        <w:t>50,00</w:t>
      </w:r>
      <w:r w:rsidRPr="00075F07">
        <w:rPr>
          <w:sz w:val="28"/>
          <w:szCs w:val="28"/>
        </w:rPr>
        <w:t xml:space="preserve">% к плану (план по отчету – </w:t>
      </w:r>
      <w:r w:rsidR="00FF3E41" w:rsidRPr="00075F07">
        <w:rPr>
          <w:sz w:val="28"/>
          <w:szCs w:val="28"/>
        </w:rPr>
        <w:t>3712,10</w:t>
      </w:r>
      <w:r w:rsidRPr="00075F07">
        <w:rPr>
          <w:sz w:val="28"/>
          <w:szCs w:val="28"/>
        </w:rPr>
        <w:t xml:space="preserve"> тыс. рублей, исполнение </w:t>
      </w:r>
      <w:r w:rsidR="0099415F" w:rsidRPr="00075F07">
        <w:rPr>
          <w:sz w:val="28"/>
          <w:szCs w:val="28"/>
        </w:rPr>
        <w:t xml:space="preserve">по отчету </w:t>
      </w:r>
      <w:r w:rsidRPr="00075F07">
        <w:rPr>
          <w:sz w:val="28"/>
          <w:szCs w:val="28"/>
        </w:rPr>
        <w:t xml:space="preserve">– </w:t>
      </w:r>
      <w:r w:rsidR="00FF3E41" w:rsidRPr="00075F07">
        <w:rPr>
          <w:sz w:val="28"/>
          <w:szCs w:val="28"/>
        </w:rPr>
        <w:t>1856,00</w:t>
      </w:r>
      <w:r w:rsidRPr="00075F07">
        <w:rPr>
          <w:sz w:val="28"/>
          <w:szCs w:val="28"/>
        </w:rPr>
        <w:t xml:space="preserve"> тыс. рублей)</w:t>
      </w:r>
      <w:r w:rsidR="00A414E4" w:rsidRPr="00075F07">
        <w:rPr>
          <w:sz w:val="28"/>
          <w:szCs w:val="28"/>
        </w:rPr>
        <w:t>. К соответствующему уровню 202</w:t>
      </w:r>
      <w:r w:rsidR="00FF3E41" w:rsidRPr="00075F07">
        <w:rPr>
          <w:sz w:val="28"/>
          <w:szCs w:val="28"/>
        </w:rPr>
        <w:t>4</w:t>
      </w:r>
      <w:r w:rsidRPr="00075F07">
        <w:rPr>
          <w:sz w:val="28"/>
          <w:szCs w:val="28"/>
        </w:rPr>
        <w:t xml:space="preserve"> года расходы по указанному разделу увеличились на </w:t>
      </w:r>
      <w:r w:rsidR="00FF3E41" w:rsidRPr="00075F07">
        <w:rPr>
          <w:sz w:val="28"/>
          <w:szCs w:val="28"/>
        </w:rPr>
        <w:t>301,20</w:t>
      </w:r>
      <w:r w:rsidRPr="00075F07">
        <w:rPr>
          <w:sz w:val="28"/>
          <w:szCs w:val="28"/>
        </w:rPr>
        <w:t xml:space="preserve"> тыс. рублей или на </w:t>
      </w:r>
      <w:r w:rsidR="00FF3E41" w:rsidRPr="00075F07">
        <w:rPr>
          <w:sz w:val="28"/>
          <w:szCs w:val="28"/>
        </w:rPr>
        <w:t>19,37</w:t>
      </w:r>
      <w:r w:rsidRPr="00075F07">
        <w:rPr>
          <w:sz w:val="28"/>
          <w:szCs w:val="28"/>
        </w:rPr>
        <w:t>%.</w:t>
      </w:r>
    </w:p>
    <w:p w:rsidR="005E3DDE" w:rsidRPr="00075F07" w:rsidRDefault="005E3DDE" w:rsidP="00A414E4">
      <w:pPr>
        <w:shd w:val="clear" w:color="auto" w:fill="FFFFFF"/>
        <w:ind w:firstLine="708"/>
        <w:jc w:val="both"/>
        <w:rPr>
          <w:sz w:val="28"/>
          <w:szCs w:val="28"/>
        </w:rPr>
      </w:pPr>
      <w:r w:rsidRPr="00075F07">
        <w:rPr>
          <w:sz w:val="28"/>
          <w:szCs w:val="28"/>
        </w:rPr>
        <w:t xml:space="preserve">По разделу 0300 «Национальная безопасность и правоохранительная деятельность» расходы </w:t>
      </w:r>
      <w:r w:rsidR="00821B7E" w:rsidRPr="00075F07">
        <w:rPr>
          <w:rStyle w:val="markedcontent"/>
          <w:sz w:val="28"/>
          <w:szCs w:val="28"/>
        </w:rPr>
        <w:t>исполнены</w:t>
      </w:r>
      <w:r w:rsidRPr="00075F07">
        <w:rPr>
          <w:sz w:val="28"/>
          <w:szCs w:val="28"/>
        </w:rPr>
        <w:t xml:space="preserve"> на </w:t>
      </w:r>
      <w:r w:rsidR="00FF3E41" w:rsidRPr="00075F07">
        <w:rPr>
          <w:sz w:val="28"/>
          <w:szCs w:val="28"/>
        </w:rPr>
        <w:t>42,74</w:t>
      </w:r>
      <w:r w:rsidRPr="00075F07">
        <w:rPr>
          <w:sz w:val="28"/>
          <w:szCs w:val="28"/>
        </w:rPr>
        <w:t xml:space="preserve">% к плану (план по отчету – </w:t>
      </w:r>
      <w:r w:rsidR="00FF3E41" w:rsidRPr="00075F07">
        <w:rPr>
          <w:sz w:val="28"/>
          <w:szCs w:val="28"/>
        </w:rPr>
        <w:t>3255,66</w:t>
      </w:r>
      <w:r w:rsidRPr="00075F07">
        <w:rPr>
          <w:sz w:val="28"/>
          <w:szCs w:val="28"/>
        </w:rPr>
        <w:t xml:space="preserve"> тыс. рублей, исполнение </w:t>
      </w:r>
      <w:r w:rsidR="0099415F" w:rsidRPr="00075F07">
        <w:rPr>
          <w:sz w:val="28"/>
          <w:szCs w:val="28"/>
        </w:rPr>
        <w:t xml:space="preserve">по отчету </w:t>
      </w:r>
      <w:r w:rsidRPr="00075F07">
        <w:rPr>
          <w:sz w:val="28"/>
          <w:szCs w:val="28"/>
        </w:rPr>
        <w:t xml:space="preserve">– </w:t>
      </w:r>
      <w:r w:rsidR="00FF3E41" w:rsidRPr="00075F07">
        <w:rPr>
          <w:sz w:val="28"/>
          <w:szCs w:val="28"/>
        </w:rPr>
        <w:t>1391,42</w:t>
      </w:r>
      <w:r w:rsidRPr="00075F07">
        <w:rPr>
          <w:sz w:val="28"/>
          <w:szCs w:val="28"/>
        </w:rPr>
        <w:t xml:space="preserve"> тыс. рублей). По сравнению с аналогичным периодом прошлого года расходы у</w:t>
      </w:r>
      <w:r w:rsidR="00FF3E41" w:rsidRPr="00075F07">
        <w:rPr>
          <w:sz w:val="28"/>
          <w:szCs w:val="28"/>
        </w:rPr>
        <w:t>меньши</w:t>
      </w:r>
      <w:r w:rsidRPr="00075F07">
        <w:rPr>
          <w:sz w:val="28"/>
          <w:szCs w:val="28"/>
        </w:rPr>
        <w:t xml:space="preserve">лись на </w:t>
      </w:r>
      <w:r w:rsidR="00FF3E41" w:rsidRPr="00075F07">
        <w:rPr>
          <w:sz w:val="28"/>
          <w:szCs w:val="28"/>
        </w:rPr>
        <w:t>197,46</w:t>
      </w:r>
      <w:r w:rsidRPr="00075F07">
        <w:rPr>
          <w:sz w:val="28"/>
          <w:szCs w:val="28"/>
        </w:rPr>
        <w:t xml:space="preserve"> тыс. рублей или на </w:t>
      </w:r>
      <w:r w:rsidR="00FF3E41" w:rsidRPr="00075F07">
        <w:rPr>
          <w:sz w:val="28"/>
          <w:szCs w:val="28"/>
        </w:rPr>
        <w:t>12,43</w:t>
      </w:r>
      <w:r w:rsidRPr="00075F07">
        <w:rPr>
          <w:sz w:val="28"/>
          <w:szCs w:val="28"/>
        </w:rPr>
        <w:t>%.</w:t>
      </w:r>
    </w:p>
    <w:p w:rsidR="005E3DDE" w:rsidRPr="00075F07" w:rsidRDefault="005E3DDE" w:rsidP="00A414E4">
      <w:pPr>
        <w:shd w:val="clear" w:color="auto" w:fill="FFFFFF"/>
        <w:ind w:firstLine="708"/>
        <w:jc w:val="both"/>
        <w:rPr>
          <w:sz w:val="28"/>
          <w:szCs w:val="28"/>
        </w:rPr>
      </w:pPr>
      <w:r w:rsidRPr="00075F07">
        <w:rPr>
          <w:sz w:val="28"/>
          <w:szCs w:val="28"/>
        </w:rPr>
        <w:t xml:space="preserve">По разделу 0400 «Национальная экономика» расходы </w:t>
      </w:r>
      <w:r w:rsidR="00821B7E" w:rsidRPr="00075F07">
        <w:rPr>
          <w:rStyle w:val="markedcontent"/>
          <w:sz w:val="28"/>
          <w:szCs w:val="28"/>
        </w:rPr>
        <w:t>исполнены</w:t>
      </w:r>
      <w:r w:rsidRPr="00075F07">
        <w:rPr>
          <w:sz w:val="28"/>
          <w:szCs w:val="28"/>
        </w:rPr>
        <w:t xml:space="preserve"> на </w:t>
      </w:r>
      <w:r w:rsidR="00FF3E41" w:rsidRPr="00075F07">
        <w:rPr>
          <w:sz w:val="28"/>
          <w:szCs w:val="28"/>
        </w:rPr>
        <w:t>44,70</w:t>
      </w:r>
      <w:r w:rsidRPr="00075F07">
        <w:rPr>
          <w:sz w:val="28"/>
          <w:szCs w:val="28"/>
        </w:rPr>
        <w:t xml:space="preserve">% к плану (план по отчету – </w:t>
      </w:r>
      <w:r w:rsidR="00FF3E41" w:rsidRPr="00075F07">
        <w:rPr>
          <w:sz w:val="28"/>
          <w:szCs w:val="28"/>
        </w:rPr>
        <w:t>81209,74</w:t>
      </w:r>
      <w:r w:rsidRPr="00075F07">
        <w:rPr>
          <w:sz w:val="28"/>
          <w:szCs w:val="28"/>
        </w:rPr>
        <w:t xml:space="preserve"> тыс. рублей, исполнение </w:t>
      </w:r>
      <w:r w:rsidR="0099415F" w:rsidRPr="00075F07">
        <w:rPr>
          <w:sz w:val="28"/>
          <w:szCs w:val="28"/>
        </w:rPr>
        <w:t xml:space="preserve">по отчету </w:t>
      </w:r>
      <w:r w:rsidRPr="00075F07">
        <w:rPr>
          <w:sz w:val="28"/>
          <w:szCs w:val="28"/>
        </w:rPr>
        <w:t xml:space="preserve">– </w:t>
      </w:r>
      <w:r w:rsidR="00FF3E41" w:rsidRPr="00075F07">
        <w:rPr>
          <w:sz w:val="28"/>
          <w:szCs w:val="28"/>
        </w:rPr>
        <w:t>36303,86</w:t>
      </w:r>
      <w:r w:rsidRPr="00075F07">
        <w:rPr>
          <w:sz w:val="28"/>
          <w:szCs w:val="28"/>
        </w:rPr>
        <w:t xml:space="preserve"> тыс. рублей). По сравнению</w:t>
      </w:r>
      <w:r w:rsidR="00A414E4" w:rsidRPr="00075F07">
        <w:rPr>
          <w:sz w:val="28"/>
          <w:szCs w:val="28"/>
        </w:rPr>
        <w:t xml:space="preserve"> с соответствующим периодом 202</w:t>
      </w:r>
      <w:r w:rsidR="00FF3E41" w:rsidRPr="00075F07">
        <w:rPr>
          <w:sz w:val="28"/>
          <w:szCs w:val="28"/>
        </w:rPr>
        <w:t>4</w:t>
      </w:r>
      <w:r w:rsidRPr="00075F07">
        <w:rPr>
          <w:sz w:val="28"/>
          <w:szCs w:val="28"/>
        </w:rPr>
        <w:t xml:space="preserve"> года расходы </w:t>
      </w:r>
      <w:r w:rsidR="00641882" w:rsidRPr="00075F07">
        <w:rPr>
          <w:sz w:val="28"/>
          <w:szCs w:val="28"/>
        </w:rPr>
        <w:t>увеличились</w:t>
      </w:r>
      <w:r w:rsidRPr="00075F07">
        <w:rPr>
          <w:sz w:val="28"/>
          <w:szCs w:val="28"/>
        </w:rPr>
        <w:t xml:space="preserve"> на </w:t>
      </w:r>
      <w:r w:rsidR="00FF3E41" w:rsidRPr="00075F07">
        <w:rPr>
          <w:sz w:val="28"/>
          <w:szCs w:val="28"/>
        </w:rPr>
        <w:t>20228,25</w:t>
      </w:r>
      <w:r w:rsidRPr="00075F07">
        <w:rPr>
          <w:sz w:val="28"/>
          <w:szCs w:val="28"/>
        </w:rPr>
        <w:t xml:space="preserve"> тыс. рублей или на </w:t>
      </w:r>
      <w:r w:rsidR="00FF3E41" w:rsidRPr="00075F07">
        <w:rPr>
          <w:sz w:val="28"/>
          <w:szCs w:val="28"/>
        </w:rPr>
        <w:t>125,83</w:t>
      </w:r>
      <w:r w:rsidRPr="00075F07">
        <w:rPr>
          <w:sz w:val="28"/>
          <w:szCs w:val="28"/>
        </w:rPr>
        <w:t>%.</w:t>
      </w:r>
    </w:p>
    <w:p w:rsidR="005E3DDE" w:rsidRPr="00075F07" w:rsidRDefault="005E3DDE" w:rsidP="00A414E4">
      <w:pPr>
        <w:shd w:val="clear" w:color="auto" w:fill="FFFFFF"/>
        <w:ind w:firstLine="708"/>
        <w:jc w:val="both"/>
        <w:rPr>
          <w:sz w:val="28"/>
          <w:szCs w:val="28"/>
        </w:rPr>
      </w:pPr>
      <w:r w:rsidRPr="00075F07">
        <w:rPr>
          <w:sz w:val="28"/>
          <w:szCs w:val="28"/>
        </w:rPr>
        <w:t xml:space="preserve">По разделу 0500 «Жилищно-коммунальное хозяйство» расходы </w:t>
      </w:r>
      <w:r w:rsidR="00821B7E" w:rsidRPr="00075F07">
        <w:rPr>
          <w:rStyle w:val="markedcontent"/>
          <w:sz w:val="28"/>
          <w:szCs w:val="28"/>
        </w:rPr>
        <w:t>исполнены</w:t>
      </w:r>
      <w:r w:rsidRPr="00075F07">
        <w:rPr>
          <w:sz w:val="28"/>
          <w:szCs w:val="28"/>
        </w:rPr>
        <w:t xml:space="preserve"> на </w:t>
      </w:r>
      <w:r w:rsidR="00FF3E41" w:rsidRPr="00075F07">
        <w:rPr>
          <w:sz w:val="28"/>
          <w:szCs w:val="28"/>
        </w:rPr>
        <w:t>1,47</w:t>
      </w:r>
      <w:r w:rsidRPr="00075F07">
        <w:rPr>
          <w:sz w:val="28"/>
          <w:szCs w:val="28"/>
        </w:rPr>
        <w:t xml:space="preserve">% к плану (план по отчету – </w:t>
      </w:r>
      <w:r w:rsidR="00FF3E41" w:rsidRPr="00075F07">
        <w:rPr>
          <w:sz w:val="28"/>
          <w:szCs w:val="28"/>
        </w:rPr>
        <w:t>246187,96</w:t>
      </w:r>
      <w:r w:rsidRPr="00075F07">
        <w:rPr>
          <w:sz w:val="28"/>
          <w:szCs w:val="28"/>
        </w:rPr>
        <w:t xml:space="preserve"> тыс. рублей, исполнение </w:t>
      </w:r>
      <w:r w:rsidR="0099415F" w:rsidRPr="00075F07">
        <w:rPr>
          <w:sz w:val="28"/>
          <w:szCs w:val="28"/>
        </w:rPr>
        <w:t xml:space="preserve">по отчету </w:t>
      </w:r>
      <w:r w:rsidRPr="00075F07">
        <w:rPr>
          <w:sz w:val="28"/>
          <w:szCs w:val="28"/>
        </w:rPr>
        <w:t xml:space="preserve">– </w:t>
      </w:r>
      <w:r w:rsidR="00FF3E41" w:rsidRPr="00075F07">
        <w:rPr>
          <w:sz w:val="28"/>
          <w:szCs w:val="28"/>
        </w:rPr>
        <w:t>3609,34</w:t>
      </w:r>
      <w:r w:rsidRPr="00075F07">
        <w:rPr>
          <w:sz w:val="28"/>
          <w:szCs w:val="28"/>
        </w:rPr>
        <w:t xml:space="preserve"> тыс. рублей). По сравнению с аналогичным периодом прошлого года расходы </w:t>
      </w:r>
      <w:r w:rsidR="00FF3E41" w:rsidRPr="00075F07">
        <w:rPr>
          <w:sz w:val="28"/>
          <w:szCs w:val="28"/>
        </w:rPr>
        <w:t>уменьшились</w:t>
      </w:r>
      <w:r w:rsidRPr="00075F07">
        <w:rPr>
          <w:sz w:val="28"/>
          <w:szCs w:val="28"/>
        </w:rPr>
        <w:t xml:space="preserve"> на </w:t>
      </w:r>
      <w:r w:rsidR="00FF3E41" w:rsidRPr="00075F07">
        <w:rPr>
          <w:sz w:val="28"/>
          <w:szCs w:val="28"/>
        </w:rPr>
        <w:t>44784,11</w:t>
      </w:r>
      <w:r w:rsidRPr="00075F07">
        <w:rPr>
          <w:sz w:val="28"/>
          <w:szCs w:val="28"/>
        </w:rPr>
        <w:t xml:space="preserve"> тыс. рублей или </w:t>
      </w:r>
      <w:r w:rsidR="00A414E4" w:rsidRPr="00075F07">
        <w:rPr>
          <w:sz w:val="28"/>
          <w:szCs w:val="28"/>
        </w:rPr>
        <w:t xml:space="preserve">на </w:t>
      </w:r>
      <w:r w:rsidR="00FF3E41" w:rsidRPr="00075F07">
        <w:rPr>
          <w:sz w:val="28"/>
          <w:szCs w:val="28"/>
        </w:rPr>
        <w:t>92,54</w:t>
      </w:r>
      <w:r w:rsidR="00A414E4" w:rsidRPr="00075F07">
        <w:rPr>
          <w:sz w:val="28"/>
          <w:szCs w:val="28"/>
        </w:rPr>
        <w:t>%</w:t>
      </w:r>
      <w:r w:rsidRPr="00075F07">
        <w:rPr>
          <w:sz w:val="28"/>
          <w:szCs w:val="28"/>
        </w:rPr>
        <w:t>.</w:t>
      </w:r>
    </w:p>
    <w:p w:rsidR="005E3DDE" w:rsidRPr="00075F07" w:rsidRDefault="005E3DDE" w:rsidP="005E3DDE">
      <w:pPr>
        <w:shd w:val="clear" w:color="auto" w:fill="FFFFFF"/>
        <w:ind w:firstLine="708"/>
        <w:jc w:val="both"/>
        <w:rPr>
          <w:sz w:val="28"/>
          <w:szCs w:val="28"/>
        </w:rPr>
      </w:pPr>
      <w:r w:rsidRPr="00075F07">
        <w:rPr>
          <w:sz w:val="28"/>
          <w:szCs w:val="28"/>
        </w:rPr>
        <w:t xml:space="preserve">По разделу 0700 «Образование» расходы </w:t>
      </w:r>
      <w:r w:rsidR="00821B7E" w:rsidRPr="00075F07">
        <w:rPr>
          <w:rStyle w:val="markedcontent"/>
          <w:sz w:val="28"/>
          <w:szCs w:val="28"/>
        </w:rPr>
        <w:t xml:space="preserve">исполнены </w:t>
      </w:r>
      <w:r w:rsidRPr="00075F07">
        <w:rPr>
          <w:sz w:val="28"/>
          <w:szCs w:val="28"/>
        </w:rPr>
        <w:t xml:space="preserve">на </w:t>
      </w:r>
      <w:r w:rsidR="00FF3E41" w:rsidRPr="00075F07">
        <w:rPr>
          <w:sz w:val="28"/>
          <w:szCs w:val="28"/>
        </w:rPr>
        <w:t>57,61</w:t>
      </w:r>
      <w:r w:rsidRPr="00075F07">
        <w:rPr>
          <w:sz w:val="28"/>
          <w:szCs w:val="28"/>
        </w:rPr>
        <w:t xml:space="preserve">% к плану (план по отчету – </w:t>
      </w:r>
      <w:r w:rsidR="00FF3E41" w:rsidRPr="00075F07">
        <w:rPr>
          <w:sz w:val="28"/>
          <w:szCs w:val="28"/>
        </w:rPr>
        <w:t>512067,95</w:t>
      </w:r>
      <w:r w:rsidRPr="00075F07">
        <w:rPr>
          <w:sz w:val="28"/>
          <w:szCs w:val="28"/>
        </w:rPr>
        <w:t xml:space="preserve"> тыс. рублей, исполнение </w:t>
      </w:r>
      <w:r w:rsidR="0099415F" w:rsidRPr="00075F07">
        <w:rPr>
          <w:sz w:val="28"/>
          <w:szCs w:val="28"/>
        </w:rPr>
        <w:t xml:space="preserve">по отчету </w:t>
      </w:r>
      <w:r w:rsidRPr="00075F07">
        <w:rPr>
          <w:sz w:val="28"/>
          <w:szCs w:val="28"/>
        </w:rPr>
        <w:t xml:space="preserve">– </w:t>
      </w:r>
      <w:r w:rsidR="00FF3E41" w:rsidRPr="00075F07">
        <w:rPr>
          <w:sz w:val="28"/>
          <w:szCs w:val="28"/>
        </w:rPr>
        <w:t>295011,55</w:t>
      </w:r>
      <w:r w:rsidRPr="00075F07">
        <w:rPr>
          <w:sz w:val="28"/>
          <w:szCs w:val="28"/>
        </w:rPr>
        <w:t xml:space="preserve"> тыс. рублей). По сравнению с соответствующим уровнем прошлого года </w:t>
      </w:r>
      <w:r w:rsidR="00D867C9" w:rsidRPr="00075F07">
        <w:rPr>
          <w:sz w:val="28"/>
          <w:szCs w:val="28"/>
        </w:rPr>
        <w:t>расходы</w:t>
      </w:r>
      <w:r w:rsidRPr="00075F07">
        <w:rPr>
          <w:sz w:val="28"/>
          <w:szCs w:val="28"/>
        </w:rPr>
        <w:t xml:space="preserve"> </w:t>
      </w:r>
      <w:r w:rsidR="00D867C9" w:rsidRPr="00075F07">
        <w:rPr>
          <w:sz w:val="28"/>
          <w:szCs w:val="28"/>
        </w:rPr>
        <w:t>увеличили</w:t>
      </w:r>
      <w:r w:rsidR="007A09F4" w:rsidRPr="00075F07">
        <w:rPr>
          <w:sz w:val="28"/>
          <w:szCs w:val="28"/>
        </w:rPr>
        <w:t>сь</w:t>
      </w:r>
      <w:r w:rsidRPr="00075F07">
        <w:rPr>
          <w:sz w:val="28"/>
          <w:szCs w:val="28"/>
        </w:rPr>
        <w:t xml:space="preserve"> на </w:t>
      </w:r>
      <w:r w:rsidR="00FF3E41" w:rsidRPr="00075F07">
        <w:rPr>
          <w:sz w:val="28"/>
          <w:szCs w:val="28"/>
        </w:rPr>
        <w:t>33374,50</w:t>
      </w:r>
      <w:r w:rsidRPr="00075F07">
        <w:rPr>
          <w:sz w:val="28"/>
          <w:szCs w:val="28"/>
        </w:rPr>
        <w:t xml:space="preserve"> тыс. рублей или на </w:t>
      </w:r>
      <w:r w:rsidR="00FF3E41" w:rsidRPr="00075F07">
        <w:rPr>
          <w:sz w:val="28"/>
          <w:szCs w:val="28"/>
        </w:rPr>
        <w:t>12,76</w:t>
      </w:r>
      <w:r w:rsidRPr="00075F07">
        <w:rPr>
          <w:sz w:val="28"/>
          <w:szCs w:val="28"/>
        </w:rPr>
        <w:t>%.</w:t>
      </w:r>
    </w:p>
    <w:p w:rsidR="005E3DDE" w:rsidRPr="00075F07" w:rsidRDefault="005E3DDE" w:rsidP="005E3DDE">
      <w:pPr>
        <w:shd w:val="clear" w:color="auto" w:fill="FFFFFF"/>
        <w:ind w:firstLine="708"/>
        <w:jc w:val="both"/>
        <w:rPr>
          <w:sz w:val="28"/>
          <w:szCs w:val="28"/>
        </w:rPr>
      </w:pPr>
      <w:r w:rsidRPr="00075F07">
        <w:rPr>
          <w:sz w:val="28"/>
          <w:szCs w:val="28"/>
        </w:rPr>
        <w:t xml:space="preserve">По разделу 0800 «Культура, кинематография» расходы </w:t>
      </w:r>
      <w:r w:rsidR="00821B7E" w:rsidRPr="00075F07">
        <w:rPr>
          <w:rStyle w:val="markedcontent"/>
          <w:sz w:val="28"/>
          <w:szCs w:val="28"/>
        </w:rPr>
        <w:t>исполнены</w:t>
      </w:r>
      <w:r w:rsidRPr="00075F07">
        <w:rPr>
          <w:sz w:val="28"/>
          <w:szCs w:val="28"/>
        </w:rPr>
        <w:t xml:space="preserve"> на </w:t>
      </w:r>
      <w:r w:rsidR="00FF3E41" w:rsidRPr="00075F07">
        <w:rPr>
          <w:sz w:val="28"/>
          <w:szCs w:val="28"/>
        </w:rPr>
        <w:t>42,02</w:t>
      </w:r>
      <w:r w:rsidRPr="00075F07">
        <w:rPr>
          <w:sz w:val="28"/>
          <w:szCs w:val="28"/>
        </w:rPr>
        <w:t xml:space="preserve">% к плану (план по отчету – </w:t>
      </w:r>
      <w:r w:rsidR="00FF3E41" w:rsidRPr="00075F07">
        <w:rPr>
          <w:sz w:val="28"/>
          <w:szCs w:val="28"/>
        </w:rPr>
        <w:t>77557,29</w:t>
      </w:r>
      <w:r w:rsidRPr="00075F07">
        <w:rPr>
          <w:sz w:val="28"/>
          <w:szCs w:val="28"/>
        </w:rPr>
        <w:t xml:space="preserve"> тыс. рублей, исполнение</w:t>
      </w:r>
      <w:r w:rsidR="0099415F" w:rsidRPr="00075F07">
        <w:rPr>
          <w:sz w:val="28"/>
          <w:szCs w:val="28"/>
        </w:rPr>
        <w:t xml:space="preserve"> по отчету</w:t>
      </w:r>
      <w:r w:rsidRPr="00075F07">
        <w:rPr>
          <w:sz w:val="28"/>
          <w:szCs w:val="28"/>
        </w:rPr>
        <w:t xml:space="preserve"> – </w:t>
      </w:r>
      <w:r w:rsidR="00FF3E41" w:rsidRPr="00075F07">
        <w:rPr>
          <w:sz w:val="28"/>
          <w:szCs w:val="28"/>
        </w:rPr>
        <w:t>32590,50</w:t>
      </w:r>
      <w:r w:rsidRPr="00075F07">
        <w:rPr>
          <w:sz w:val="28"/>
          <w:szCs w:val="28"/>
        </w:rPr>
        <w:t xml:space="preserve"> тыс. рублей). По сравнению с аналогичным периодом прошлого года расход</w:t>
      </w:r>
      <w:r w:rsidR="00D867C9" w:rsidRPr="00075F07">
        <w:rPr>
          <w:sz w:val="28"/>
          <w:szCs w:val="28"/>
        </w:rPr>
        <w:t>ы</w:t>
      </w:r>
      <w:r w:rsidRPr="00075F07">
        <w:rPr>
          <w:sz w:val="28"/>
          <w:szCs w:val="28"/>
        </w:rPr>
        <w:t xml:space="preserve"> </w:t>
      </w:r>
      <w:r w:rsidR="00FF3E41" w:rsidRPr="00075F07">
        <w:rPr>
          <w:sz w:val="28"/>
          <w:szCs w:val="28"/>
        </w:rPr>
        <w:t xml:space="preserve">увеличились </w:t>
      </w:r>
      <w:r w:rsidRPr="00075F07">
        <w:rPr>
          <w:sz w:val="28"/>
          <w:szCs w:val="28"/>
        </w:rPr>
        <w:t xml:space="preserve">на </w:t>
      </w:r>
      <w:r w:rsidR="00FF3E41" w:rsidRPr="00075F07">
        <w:rPr>
          <w:sz w:val="28"/>
          <w:szCs w:val="28"/>
        </w:rPr>
        <w:t>3728,97</w:t>
      </w:r>
      <w:r w:rsidRPr="00075F07">
        <w:rPr>
          <w:sz w:val="28"/>
          <w:szCs w:val="28"/>
        </w:rPr>
        <w:t xml:space="preserve"> тыс. рублей или на </w:t>
      </w:r>
      <w:r w:rsidR="00FF3E41" w:rsidRPr="00075F07">
        <w:rPr>
          <w:sz w:val="28"/>
          <w:szCs w:val="28"/>
        </w:rPr>
        <w:t>12,92</w:t>
      </w:r>
      <w:r w:rsidRPr="00075F07">
        <w:rPr>
          <w:sz w:val="28"/>
          <w:szCs w:val="28"/>
        </w:rPr>
        <w:t>%.</w:t>
      </w:r>
    </w:p>
    <w:p w:rsidR="005E3DDE" w:rsidRPr="00075F07" w:rsidRDefault="005E3DDE" w:rsidP="00BC265A">
      <w:pPr>
        <w:shd w:val="clear" w:color="auto" w:fill="FFFFFF"/>
        <w:ind w:firstLine="708"/>
        <w:jc w:val="both"/>
        <w:rPr>
          <w:sz w:val="28"/>
          <w:szCs w:val="28"/>
        </w:rPr>
      </w:pPr>
      <w:r w:rsidRPr="00075F07">
        <w:rPr>
          <w:sz w:val="28"/>
          <w:szCs w:val="28"/>
        </w:rPr>
        <w:t xml:space="preserve">По разделу 1000 «Социальная политика» расходы </w:t>
      </w:r>
      <w:r w:rsidR="00821B7E" w:rsidRPr="00075F07">
        <w:rPr>
          <w:rStyle w:val="markedcontent"/>
          <w:sz w:val="28"/>
          <w:szCs w:val="28"/>
        </w:rPr>
        <w:t>исполнены</w:t>
      </w:r>
      <w:r w:rsidRPr="00075F07">
        <w:rPr>
          <w:sz w:val="28"/>
          <w:szCs w:val="28"/>
        </w:rPr>
        <w:t xml:space="preserve"> на </w:t>
      </w:r>
      <w:r w:rsidR="00FF3E41" w:rsidRPr="00075F07">
        <w:rPr>
          <w:sz w:val="28"/>
          <w:szCs w:val="28"/>
        </w:rPr>
        <w:t>50,49</w:t>
      </w:r>
      <w:r w:rsidRPr="00075F07">
        <w:rPr>
          <w:sz w:val="28"/>
          <w:szCs w:val="28"/>
        </w:rPr>
        <w:t xml:space="preserve">% к плану (план по отчету – </w:t>
      </w:r>
      <w:r w:rsidR="00FF3E41" w:rsidRPr="00075F07">
        <w:rPr>
          <w:sz w:val="28"/>
          <w:szCs w:val="28"/>
        </w:rPr>
        <w:t>28815,88</w:t>
      </w:r>
      <w:r w:rsidRPr="00075F07">
        <w:rPr>
          <w:sz w:val="28"/>
          <w:szCs w:val="28"/>
        </w:rPr>
        <w:t xml:space="preserve"> тыс. рублей, исполнение</w:t>
      </w:r>
      <w:r w:rsidR="0099415F" w:rsidRPr="00075F07">
        <w:rPr>
          <w:sz w:val="28"/>
          <w:szCs w:val="28"/>
        </w:rPr>
        <w:t xml:space="preserve"> по отчету</w:t>
      </w:r>
      <w:r w:rsidRPr="00075F07">
        <w:rPr>
          <w:sz w:val="28"/>
          <w:szCs w:val="28"/>
        </w:rPr>
        <w:t xml:space="preserve"> – </w:t>
      </w:r>
      <w:r w:rsidR="00FF3E41" w:rsidRPr="00075F07">
        <w:rPr>
          <w:sz w:val="28"/>
          <w:szCs w:val="28"/>
        </w:rPr>
        <w:t>14549,53</w:t>
      </w:r>
      <w:r w:rsidRPr="00075F07">
        <w:rPr>
          <w:sz w:val="28"/>
          <w:szCs w:val="28"/>
        </w:rPr>
        <w:t xml:space="preserve"> тыс. рублей). По сравнению с соответствующим периодом прошлого года </w:t>
      </w:r>
      <w:r w:rsidR="00D867C9" w:rsidRPr="00075F07">
        <w:rPr>
          <w:sz w:val="28"/>
          <w:szCs w:val="28"/>
        </w:rPr>
        <w:t>расходы</w:t>
      </w:r>
      <w:r w:rsidR="00BC265A" w:rsidRPr="00075F07">
        <w:rPr>
          <w:sz w:val="28"/>
          <w:szCs w:val="28"/>
        </w:rPr>
        <w:t xml:space="preserve"> </w:t>
      </w:r>
      <w:r w:rsidR="00FF3E41" w:rsidRPr="00075F07">
        <w:rPr>
          <w:sz w:val="28"/>
          <w:szCs w:val="28"/>
        </w:rPr>
        <w:t>увеличились</w:t>
      </w:r>
      <w:r w:rsidRPr="00075F07">
        <w:rPr>
          <w:sz w:val="28"/>
          <w:szCs w:val="28"/>
        </w:rPr>
        <w:t xml:space="preserve"> на </w:t>
      </w:r>
      <w:r w:rsidR="00FF3E41" w:rsidRPr="00075F07">
        <w:rPr>
          <w:sz w:val="28"/>
          <w:szCs w:val="28"/>
        </w:rPr>
        <w:t>1030,48</w:t>
      </w:r>
      <w:r w:rsidRPr="00075F07">
        <w:rPr>
          <w:sz w:val="28"/>
          <w:szCs w:val="28"/>
        </w:rPr>
        <w:t xml:space="preserve"> тыс. рублей или на </w:t>
      </w:r>
      <w:r w:rsidR="00FF3E41" w:rsidRPr="00075F07">
        <w:rPr>
          <w:sz w:val="28"/>
          <w:szCs w:val="28"/>
        </w:rPr>
        <w:t>7,62</w:t>
      </w:r>
      <w:r w:rsidRPr="00075F07">
        <w:rPr>
          <w:sz w:val="28"/>
          <w:szCs w:val="28"/>
        </w:rPr>
        <w:t>%.</w:t>
      </w:r>
    </w:p>
    <w:p w:rsidR="005E3DDE" w:rsidRPr="00075F07" w:rsidRDefault="005E3DDE" w:rsidP="005E3DDE">
      <w:pPr>
        <w:shd w:val="clear" w:color="auto" w:fill="FFFFFF"/>
        <w:ind w:firstLine="708"/>
        <w:jc w:val="both"/>
        <w:rPr>
          <w:sz w:val="28"/>
          <w:szCs w:val="28"/>
        </w:rPr>
      </w:pPr>
      <w:r w:rsidRPr="00075F07">
        <w:rPr>
          <w:sz w:val="28"/>
          <w:szCs w:val="28"/>
        </w:rPr>
        <w:t xml:space="preserve">По разделу 1100 «Физическая культура и спорт» расходы </w:t>
      </w:r>
      <w:r w:rsidR="00821B7E" w:rsidRPr="00075F07">
        <w:rPr>
          <w:rStyle w:val="markedcontent"/>
          <w:sz w:val="28"/>
          <w:szCs w:val="28"/>
        </w:rPr>
        <w:t>исполнены</w:t>
      </w:r>
      <w:r w:rsidRPr="00075F07">
        <w:rPr>
          <w:sz w:val="28"/>
          <w:szCs w:val="28"/>
        </w:rPr>
        <w:t xml:space="preserve"> на </w:t>
      </w:r>
      <w:r w:rsidR="00FF3E41" w:rsidRPr="00075F07">
        <w:rPr>
          <w:sz w:val="28"/>
          <w:szCs w:val="28"/>
        </w:rPr>
        <w:t>58,78</w:t>
      </w:r>
      <w:r w:rsidRPr="00075F07">
        <w:rPr>
          <w:sz w:val="28"/>
          <w:szCs w:val="28"/>
        </w:rPr>
        <w:t xml:space="preserve">% к плану (план по отчету – </w:t>
      </w:r>
      <w:r w:rsidR="00FF3E41" w:rsidRPr="00075F07">
        <w:rPr>
          <w:sz w:val="28"/>
          <w:szCs w:val="28"/>
        </w:rPr>
        <w:t>12965,00</w:t>
      </w:r>
      <w:r w:rsidRPr="00075F07">
        <w:rPr>
          <w:sz w:val="28"/>
          <w:szCs w:val="28"/>
        </w:rPr>
        <w:t xml:space="preserve"> тыс. рублей, исполнение</w:t>
      </w:r>
      <w:r w:rsidR="0099415F" w:rsidRPr="00075F07">
        <w:rPr>
          <w:sz w:val="28"/>
          <w:szCs w:val="28"/>
        </w:rPr>
        <w:t xml:space="preserve"> по отчету</w:t>
      </w:r>
      <w:r w:rsidRPr="00075F07">
        <w:rPr>
          <w:sz w:val="28"/>
          <w:szCs w:val="28"/>
        </w:rPr>
        <w:t xml:space="preserve"> – </w:t>
      </w:r>
      <w:r w:rsidR="00FF3E41" w:rsidRPr="00075F07">
        <w:rPr>
          <w:sz w:val="28"/>
          <w:szCs w:val="28"/>
        </w:rPr>
        <w:t>7620,62</w:t>
      </w:r>
      <w:r w:rsidRPr="00075F07">
        <w:rPr>
          <w:sz w:val="28"/>
          <w:szCs w:val="28"/>
        </w:rPr>
        <w:t xml:space="preserve"> тыс. рублей). По сравнению с аналогичным периодом прошлого года расход</w:t>
      </w:r>
      <w:r w:rsidR="00D867C9" w:rsidRPr="00075F07">
        <w:rPr>
          <w:sz w:val="28"/>
          <w:szCs w:val="28"/>
        </w:rPr>
        <w:t>ы</w:t>
      </w:r>
      <w:r w:rsidRPr="00075F07">
        <w:rPr>
          <w:sz w:val="28"/>
          <w:szCs w:val="28"/>
        </w:rPr>
        <w:t xml:space="preserve"> </w:t>
      </w:r>
      <w:r w:rsidR="00D867C9" w:rsidRPr="00075F07">
        <w:rPr>
          <w:sz w:val="28"/>
          <w:szCs w:val="28"/>
        </w:rPr>
        <w:t>увеличили</w:t>
      </w:r>
      <w:r w:rsidR="00314688" w:rsidRPr="00075F07">
        <w:rPr>
          <w:sz w:val="28"/>
          <w:szCs w:val="28"/>
        </w:rPr>
        <w:t>сь</w:t>
      </w:r>
      <w:r w:rsidRPr="00075F07">
        <w:rPr>
          <w:sz w:val="28"/>
          <w:szCs w:val="28"/>
        </w:rPr>
        <w:t xml:space="preserve"> на </w:t>
      </w:r>
      <w:r w:rsidR="00FF3E41" w:rsidRPr="00075F07">
        <w:rPr>
          <w:sz w:val="28"/>
          <w:szCs w:val="28"/>
        </w:rPr>
        <w:t>2042,25</w:t>
      </w:r>
      <w:r w:rsidRPr="00075F07">
        <w:rPr>
          <w:sz w:val="28"/>
          <w:szCs w:val="28"/>
        </w:rPr>
        <w:t xml:space="preserve"> тыс. рублей или на </w:t>
      </w:r>
      <w:r w:rsidR="00FF3E41" w:rsidRPr="00075F07">
        <w:rPr>
          <w:sz w:val="28"/>
          <w:szCs w:val="28"/>
        </w:rPr>
        <w:t>36,61</w:t>
      </w:r>
      <w:r w:rsidRPr="00075F07">
        <w:rPr>
          <w:sz w:val="28"/>
          <w:szCs w:val="28"/>
        </w:rPr>
        <w:t>%.</w:t>
      </w:r>
    </w:p>
    <w:p w:rsidR="00CE5DE0" w:rsidRPr="00075F07" w:rsidRDefault="005E3DDE" w:rsidP="00CE5DE0">
      <w:pPr>
        <w:shd w:val="clear" w:color="auto" w:fill="FFFFFF"/>
        <w:ind w:firstLine="708"/>
        <w:jc w:val="both"/>
        <w:rPr>
          <w:sz w:val="28"/>
          <w:szCs w:val="28"/>
        </w:rPr>
      </w:pPr>
      <w:r w:rsidRPr="00075F07">
        <w:rPr>
          <w:sz w:val="28"/>
          <w:szCs w:val="28"/>
        </w:rPr>
        <w:t xml:space="preserve">По разделу 1200 «Средства массовой информации» расходы </w:t>
      </w:r>
      <w:r w:rsidR="00821B7E" w:rsidRPr="00075F07">
        <w:rPr>
          <w:rStyle w:val="markedcontent"/>
          <w:sz w:val="28"/>
          <w:szCs w:val="28"/>
        </w:rPr>
        <w:t>исполнены</w:t>
      </w:r>
      <w:r w:rsidRPr="00075F07">
        <w:rPr>
          <w:sz w:val="28"/>
          <w:szCs w:val="28"/>
        </w:rPr>
        <w:t xml:space="preserve"> на </w:t>
      </w:r>
      <w:r w:rsidR="00FF3E41" w:rsidRPr="00075F07">
        <w:rPr>
          <w:sz w:val="28"/>
          <w:szCs w:val="28"/>
        </w:rPr>
        <w:t>99,63</w:t>
      </w:r>
      <w:r w:rsidRPr="00075F07">
        <w:rPr>
          <w:sz w:val="28"/>
          <w:szCs w:val="28"/>
        </w:rPr>
        <w:t xml:space="preserve">% к плану (план по отчету – </w:t>
      </w:r>
      <w:r w:rsidR="006114B4" w:rsidRPr="00075F07">
        <w:rPr>
          <w:sz w:val="28"/>
          <w:szCs w:val="28"/>
        </w:rPr>
        <w:t>8</w:t>
      </w:r>
      <w:r w:rsidR="00CB4E2B" w:rsidRPr="00075F07">
        <w:rPr>
          <w:sz w:val="28"/>
          <w:szCs w:val="28"/>
        </w:rPr>
        <w:t>00,00</w:t>
      </w:r>
      <w:r w:rsidRPr="00075F07">
        <w:rPr>
          <w:sz w:val="28"/>
          <w:szCs w:val="28"/>
        </w:rPr>
        <w:t xml:space="preserve"> тыс. рублей, исполнение</w:t>
      </w:r>
      <w:r w:rsidR="0099415F" w:rsidRPr="00075F07">
        <w:rPr>
          <w:sz w:val="28"/>
          <w:szCs w:val="28"/>
        </w:rPr>
        <w:t xml:space="preserve"> по отчету</w:t>
      </w:r>
      <w:r w:rsidRPr="00075F07">
        <w:rPr>
          <w:sz w:val="28"/>
          <w:szCs w:val="28"/>
        </w:rPr>
        <w:t xml:space="preserve"> – </w:t>
      </w:r>
      <w:r w:rsidR="00FF3E41" w:rsidRPr="00075F07">
        <w:rPr>
          <w:sz w:val="28"/>
          <w:szCs w:val="28"/>
        </w:rPr>
        <w:t>797</w:t>
      </w:r>
      <w:r w:rsidR="006114B4" w:rsidRPr="00075F07">
        <w:rPr>
          <w:sz w:val="28"/>
          <w:szCs w:val="28"/>
        </w:rPr>
        <w:t>,00</w:t>
      </w:r>
      <w:r w:rsidRPr="00075F07">
        <w:rPr>
          <w:sz w:val="28"/>
          <w:szCs w:val="28"/>
        </w:rPr>
        <w:t xml:space="preserve"> тыс. рублей).</w:t>
      </w:r>
      <w:r w:rsidR="00CE5DE0" w:rsidRPr="00075F07">
        <w:rPr>
          <w:sz w:val="28"/>
          <w:szCs w:val="28"/>
        </w:rPr>
        <w:t xml:space="preserve"> По сравнению с аналогичным периодом прошлого года расход</w:t>
      </w:r>
      <w:r w:rsidR="00D867C9" w:rsidRPr="00075F07">
        <w:rPr>
          <w:sz w:val="28"/>
          <w:szCs w:val="28"/>
        </w:rPr>
        <w:t>ы</w:t>
      </w:r>
      <w:r w:rsidR="00CE5DE0" w:rsidRPr="00075F07">
        <w:rPr>
          <w:sz w:val="28"/>
          <w:szCs w:val="28"/>
        </w:rPr>
        <w:t xml:space="preserve"> </w:t>
      </w:r>
      <w:r w:rsidR="00FF3E41" w:rsidRPr="00075F07">
        <w:rPr>
          <w:sz w:val="28"/>
          <w:szCs w:val="28"/>
        </w:rPr>
        <w:t>увеличились</w:t>
      </w:r>
      <w:r w:rsidR="006114B4" w:rsidRPr="00075F07">
        <w:rPr>
          <w:sz w:val="28"/>
          <w:szCs w:val="28"/>
        </w:rPr>
        <w:t xml:space="preserve"> </w:t>
      </w:r>
      <w:r w:rsidR="00CE5DE0" w:rsidRPr="00075F07">
        <w:rPr>
          <w:sz w:val="28"/>
          <w:szCs w:val="28"/>
        </w:rPr>
        <w:t xml:space="preserve">на </w:t>
      </w:r>
      <w:r w:rsidR="00FF3E41" w:rsidRPr="00075F07">
        <w:rPr>
          <w:sz w:val="28"/>
          <w:szCs w:val="28"/>
        </w:rPr>
        <w:t>215</w:t>
      </w:r>
      <w:r w:rsidR="00CB4E2B" w:rsidRPr="00075F07">
        <w:rPr>
          <w:sz w:val="28"/>
          <w:szCs w:val="28"/>
        </w:rPr>
        <w:t>,00</w:t>
      </w:r>
      <w:r w:rsidR="00CE5DE0" w:rsidRPr="00075F07">
        <w:rPr>
          <w:sz w:val="28"/>
          <w:szCs w:val="28"/>
        </w:rPr>
        <w:t xml:space="preserve"> тыс. рублей или на </w:t>
      </w:r>
      <w:r w:rsidR="00FF3E41" w:rsidRPr="00075F07">
        <w:rPr>
          <w:sz w:val="28"/>
          <w:szCs w:val="28"/>
        </w:rPr>
        <w:t>36,9</w:t>
      </w:r>
      <w:r w:rsidR="006114B4" w:rsidRPr="00075F07">
        <w:rPr>
          <w:sz w:val="28"/>
          <w:szCs w:val="28"/>
        </w:rPr>
        <w:t>4</w:t>
      </w:r>
      <w:r w:rsidR="00CE5DE0" w:rsidRPr="00075F07">
        <w:rPr>
          <w:sz w:val="28"/>
          <w:szCs w:val="28"/>
        </w:rPr>
        <w:t>%.</w:t>
      </w:r>
    </w:p>
    <w:p w:rsidR="005E3DDE" w:rsidRPr="00075F07" w:rsidRDefault="005E3DDE" w:rsidP="005E3DDE">
      <w:pPr>
        <w:shd w:val="clear" w:color="auto" w:fill="FFFFFF"/>
        <w:ind w:firstLine="708"/>
        <w:jc w:val="both"/>
        <w:rPr>
          <w:sz w:val="28"/>
          <w:szCs w:val="28"/>
        </w:rPr>
      </w:pPr>
      <w:r w:rsidRPr="00075F07">
        <w:rPr>
          <w:sz w:val="28"/>
          <w:szCs w:val="28"/>
        </w:rPr>
        <w:t xml:space="preserve">По разделу 1400 «Межбюджетные трансферты </w:t>
      </w:r>
      <w:r w:rsidR="00CE5DE0" w:rsidRPr="00075F07">
        <w:rPr>
          <w:sz w:val="28"/>
          <w:szCs w:val="28"/>
        </w:rPr>
        <w:t xml:space="preserve">общего характера </w:t>
      </w:r>
      <w:r w:rsidRPr="00075F07">
        <w:rPr>
          <w:sz w:val="28"/>
          <w:szCs w:val="28"/>
        </w:rPr>
        <w:t>бюджетам субъект</w:t>
      </w:r>
      <w:r w:rsidR="00CE5DE0" w:rsidRPr="00075F07">
        <w:rPr>
          <w:sz w:val="28"/>
          <w:szCs w:val="28"/>
        </w:rPr>
        <w:t>ов Российской Федерации</w:t>
      </w:r>
      <w:r w:rsidRPr="00075F07">
        <w:rPr>
          <w:sz w:val="28"/>
          <w:szCs w:val="28"/>
        </w:rPr>
        <w:t xml:space="preserve"> и муниципальных образований</w:t>
      </w:r>
      <w:r w:rsidR="00CE5DE0" w:rsidRPr="00075F07">
        <w:rPr>
          <w:sz w:val="28"/>
          <w:szCs w:val="28"/>
        </w:rPr>
        <w:t>»</w:t>
      </w:r>
      <w:r w:rsidRPr="00075F07">
        <w:rPr>
          <w:sz w:val="28"/>
          <w:szCs w:val="28"/>
        </w:rPr>
        <w:t xml:space="preserve"> </w:t>
      </w:r>
      <w:r w:rsidR="003F2D5E" w:rsidRPr="00075F07">
        <w:rPr>
          <w:sz w:val="28"/>
          <w:szCs w:val="28"/>
        </w:rPr>
        <w:lastRenderedPageBreak/>
        <w:t xml:space="preserve">расходы </w:t>
      </w:r>
      <w:r w:rsidR="003F2D5E" w:rsidRPr="00075F07">
        <w:rPr>
          <w:rStyle w:val="markedcontent"/>
          <w:sz w:val="28"/>
          <w:szCs w:val="28"/>
        </w:rPr>
        <w:t>исполнены</w:t>
      </w:r>
      <w:r w:rsidR="003F2D5E" w:rsidRPr="00075F07">
        <w:rPr>
          <w:sz w:val="28"/>
          <w:szCs w:val="28"/>
        </w:rPr>
        <w:t xml:space="preserve"> на 44,83% к плану (план по отчету – </w:t>
      </w:r>
      <w:r w:rsidR="00E77D3D" w:rsidRPr="00075F07">
        <w:rPr>
          <w:sz w:val="28"/>
          <w:szCs w:val="28"/>
        </w:rPr>
        <w:t>55441,93</w:t>
      </w:r>
      <w:r w:rsidR="00CE5DE0" w:rsidRPr="00075F07">
        <w:rPr>
          <w:sz w:val="28"/>
          <w:szCs w:val="28"/>
        </w:rPr>
        <w:t xml:space="preserve"> тыс. рублей</w:t>
      </w:r>
      <w:r w:rsidR="003F2D5E" w:rsidRPr="00075F07">
        <w:rPr>
          <w:sz w:val="28"/>
          <w:szCs w:val="28"/>
        </w:rPr>
        <w:t>,</w:t>
      </w:r>
      <w:r w:rsidR="00CE5DE0" w:rsidRPr="00075F07">
        <w:rPr>
          <w:sz w:val="28"/>
          <w:szCs w:val="28"/>
        </w:rPr>
        <w:t xml:space="preserve"> </w:t>
      </w:r>
      <w:r w:rsidR="003F2D5E" w:rsidRPr="00075F07">
        <w:rPr>
          <w:sz w:val="28"/>
          <w:szCs w:val="28"/>
        </w:rPr>
        <w:t xml:space="preserve">исполнение по отчету – </w:t>
      </w:r>
      <w:r w:rsidR="00E77D3D" w:rsidRPr="00075F07">
        <w:rPr>
          <w:sz w:val="28"/>
          <w:szCs w:val="28"/>
        </w:rPr>
        <w:t>24854,10</w:t>
      </w:r>
      <w:r w:rsidRPr="00075F07">
        <w:rPr>
          <w:sz w:val="28"/>
          <w:szCs w:val="28"/>
        </w:rPr>
        <w:t xml:space="preserve"> тыс. рублей</w:t>
      </w:r>
      <w:r w:rsidR="00E77D3D" w:rsidRPr="00075F07">
        <w:rPr>
          <w:sz w:val="28"/>
          <w:szCs w:val="28"/>
        </w:rPr>
        <w:t xml:space="preserve">. </w:t>
      </w:r>
      <w:r w:rsidRPr="00075F07">
        <w:rPr>
          <w:sz w:val="28"/>
          <w:szCs w:val="28"/>
        </w:rPr>
        <w:t>По сравн</w:t>
      </w:r>
      <w:r w:rsidR="00CE5DE0" w:rsidRPr="00075F07">
        <w:rPr>
          <w:sz w:val="28"/>
          <w:szCs w:val="28"/>
        </w:rPr>
        <w:t>ению с аналогичным периодом 202</w:t>
      </w:r>
      <w:r w:rsidR="00E77D3D" w:rsidRPr="00075F07">
        <w:rPr>
          <w:sz w:val="28"/>
          <w:szCs w:val="28"/>
        </w:rPr>
        <w:t>4</w:t>
      </w:r>
      <w:r w:rsidRPr="00075F07">
        <w:rPr>
          <w:sz w:val="28"/>
          <w:szCs w:val="28"/>
        </w:rPr>
        <w:t xml:space="preserve"> года объем межбюджетных трансфертов </w:t>
      </w:r>
      <w:r w:rsidR="00E77D3D" w:rsidRPr="00075F07">
        <w:rPr>
          <w:sz w:val="28"/>
          <w:szCs w:val="28"/>
        </w:rPr>
        <w:t>увеличился</w:t>
      </w:r>
      <w:r w:rsidRPr="00075F07">
        <w:rPr>
          <w:sz w:val="28"/>
          <w:szCs w:val="28"/>
        </w:rPr>
        <w:t xml:space="preserve"> на </w:t>
      </w:r>
      <w:r w:rsidR="00E77D3D" w:rsidRPr="00075F07">
        <w:rPr>
          <w:sz w:val="28"/>
          <w:szCs w:val="28"/>
        </w:rPr>
        <w:t>5113,00</w:t>
      </w:r>
      <w:r w:rsidRPr="00075F07">
        <w:rPr>
          <w:sz w:val="28"/>
          <w:szCs w:val="28"/>
        </w:rPr>
        <w:t xml:space="preserve"> тыс. рублей или на </w:t>
      </w:r>
      <w:r w:rsidR="00E77D3D" w:rsidRPr="00075F07">
        <w:rPr>
          <w:sz w:val="28"/>
          <w:szCs w:val="28"/>
        </w:rPr>
        <w:t>25,90</w:t>
      </w:r>
      <w:r w:rsidRPr="00075F07">
        <w:rPr>
          <w:sz w:val="28"/>
          <w:szCs w:val="28"/>
        </w:rPr>
        <w:t>%.</w:t>
      </w:r>
    </w:p>
    <w:p w:rsidR="005E3DDE" w:rsidRPr="00075F07" w:rsidRDefault="005E3DDE" w:rsidP="005E3DDE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E3DDE" w:rsidRPr="00075F07" w:rsidRDefault="005E3DDE" w:rsidP="005E3DDE">
      <w:pPr>
        <w:shd w:val="clear" w:color="auto" w:fill="FFFFFF"/>
        <w:jc w:val="center"/>
        <w:rPr>
          <w:b/>
          <w:sz w:val="28"/>
          <w:szCs w:val="28"/>
        </w:rPr>
      </w:pPr>
      <w:r w:rsidRPr="00075F07">
        <w:rPr>
          <w:b/>
          <w:sz w:val="28"/>
          <w:szCs w:val="28"/>
        </w:rPr>
        <w:t>Анализ исполнения межбюджетных трансфертов</w:t>
      </w:r>
    </w:p>
    <w:p w:rsidR="00583F0F" w:rsidRPr="00075F07" w:rsidRDefault="00583F0F" w:rsidP="005E3DDE">
      <w:pPr>
        <w:shd w:val="clear" w:color="auto" w:fill="FFFFFF"/>
        <w:jc w:val="center"/>
        <w:rPr>
          <w:b/>
          <w:sz w:val="28"/>
          <w:szCs w:val="28"/>
        </w:rPr>
      </w:pPr>
    </w:p>
    <w:p w:rsidR="00951412" w:rsidRPr="00075F07" w:rsidRDefault="005E3DDE" w:rsidP="00951412">
      <w:pPr>
        <w:shd w:val="clear" w:color="auto" w:fill="FFFFFF"/>
        <w:ind w:firstLine="709"/>
        <w:jc w:val="both"/>
        <w:rPr>
          <w:sz w:val="28"/>
          <w:szCs w:val="28"/>
        </w:rPr>
      </w:pPr>
      <w:r w:rsidRPr="00075F07">
        <w:rPr>
          <w:sz w:val="28"/>
          <w:szCs w:val="28"/>
        </w:rPr>
        <w:t xml:space="preserve">Из районного бюджета бюджетам сельсоветов за </w:t>
      </w:r>
      <w:r w:rsidR="00EF7CB9" w:rsidRPr="00075F07">
        <w:rPr>
          <w:sz w:val="28"/>
          <w:szCs w:val="28"/>
          <w:lang w:val="en-US"/>
        </w:rPr>
        <w:t>I</w:t>
      </w:r>
      <w:r w:rsidR="00EF7CB9" w:rsidRPr="00075F07">
        <w:rPr>
          <w:sz w:val="28"/>
          <w:szCs w:val="28"/>
        </w:rPr>
        <w:t xml:space="preserve"> </w:t>
      </w:r>
      <w:r w:rsidR="00920D03" w:rsidRPr="00075F07">
        <w:rPr>
          <w:sz w:val="28"/>
          <w:szCs w:val="28"/>
        </w:rPr>
        <w:t>полугодие</w:t>
      </w:r>
      <w:r w:rsidRPr="00075F07">
        <w:rPr>
          <w:sz w:val="28"/>
          <w:szCs w:val="28"/>
        </w:rPr>
        <w:t xml:space="preserve"> 202</w:t>
      </w:r>
      <w:r w:rsidR="00F44FFC" w:rsidRPr="00075F07">
        <w:rPr>
          <w:sz w:val="28"/>
          <w:szCs w:val="28"/>
        </w:rPr>
        <w:t>5</w:t>
      </w:r>
      <w:r w:rsidRPr="00075F07">
        <w:rPr>
          <w:sz w:val="28"/>
          <w:szCs w:val="28"/>
        </w:rPr>
        <w:t xml:space="preserve"> года выделены межбюджетные трансферты</w:t>
      </w:r>
      <w:r w:rsidR="00D24D68" w:rsidRPr="00075F07">
        <w:rPr>
          <w:sz w:val="28"/>
          <w:szCs w:val="28"/>
        </w:rPr>
        <w:t xml:space="preserve">, </w:t>
      </w:r>
      <w:r w:rsidR="00951412" w:rsidRPr="00075F07">
        <w:rPr>
          <w:rFonts w:eastAsia="Calibri"/>
          <w:sz w:val="28"/>
          <w:szCs w:val="28"/>
          <w:lang w:eastAsia="en-US"/>
        </w:rPr>
        <w:t>от 20.12.2024 № 39 «Об утверждении районного бюджета на 2025 год» (с изменениями от 28.03.2025 № 07</w:t>
      </w:r>
      <w:r w:rsidR="00EA4DEE" w:rsidRPr="00075F07">
        <w:rPr>
          <w:rFonts w:eastAsia="Calibri"/>
          <w:sz w:val="28"/>
          <w:szCs w:val="28"/>
          <w:lang w:eastAsia="en-US"/>
        </w:rPr>
        <w:t xml:space="preserve"> и 27.06.2025 № 24</w:t>
      </w:r>
      <w:r w:rsidR="00951412" w:rsidRPr="00075F07">
        <w:rPr>
          <w:rFonts w:eastAsia="Calibri"/>
          <w:sz w:val="28"/>
          <w:szCs w:val="28"/>
          <w:lang w:eastAsia="en-US"/>
        </w:rPr>
        <w:t>)</w:t>
      </w:r>
      <w:r w:rsidR="00951412" w:rsidRPr="00075F07">
        <w:rPr>
          <w:sz w:val="28"/>
          <w:szCs w:val="28"/>
        </w:rPr>
        <w:t>.</w:t>
      </w:r>
    </w:p>
    <w:p w:rsidR="00144939" w:rsidRPr="00075F07" w:rsidRDefault="00144939" w:rsidP="00951412">
      <w:pPr>
        <w:shd w:val="clear" w:color="auto" w:fill="FFFFFF"/>
        <w:ind w:firstLine="709"/>
        <w:jc w:val="both"/>
        <w:rPr>
          <w:bCs/>
          <w:sz w:val="24"/>
          <w:szCs w:val="24"/>
        </w:rPr>
      </w:pPr>
    </w:p>
    <w:p w:rsidR="00D24D68" w:rsidRPr="00075F07" w:rsidRDefault="00D24D68" w:rsidP="00D24D68">
      <w:pPr>
        <w:tabs>
          <w:tab w:val="left" w:pos="709"/>
        </w:tabs>
        <w:ind w:right="-1"/>
        <w:jc w:val="both"/>
        <w:rPr>
          <w:bCs/>
          <w:sz w:val="24"/>
          <w:szCs w:val="24"/>
        </w:rPr>
      </w:pPr>
      <w:r w:rsidRPr="00075F07">
        <w:rPr>
          <w:bCs/>
          <w:sz w:val="24"/>
          <w:szCs w:val="24"/>
        </w:rPr>
        <w:t xml:space="preserve">Таблица № 6                                                                                                                                          </w:t>
      </w:r>
    </w:p>
    <w:p w:rsidR="00D24D68" w:rsidRPr="00075F07" w:rsidRDefault="00D24D68" w:rsidP="00D24D68">
      <w:pPr>
        <w:ind w:right="-1"/>
        <w:jc w:val="both"/>
        <w:rPr>
          <w:bCs/>
          <w:sz w:val="24"/>
          <w:szCs w:val="24"/>
        </w:rPr>
      </w:pPr>
      <w:r w:rsidRPr="00075F07">
        <w:rPr>
          <w:bCs/>
          <w:sz w:val="24"/>
          <w:szCs w:val="24"/>
        </w:rPr>
        <w:t xml:space="preserve">         </w:t>
      </w:r>
    </w:p>
    <w:tbl>
      <w:tblPr>
        <w:tblStyle w:val="aa"/>
        <w:tblW w:w="9570" w:type="dxa"/>
        <w:tblLook w:val="04A0"/>
      </w:tblPr>
      <w:tblGrid>
        <w:gridCol w:w="4785"/>
        <w:gridCol w:w="4785"/>
      </w:tblGrid>
      <w:tr w:rsidR="00D24D68" w:rsidRPr="00075F07" w:rsidTr="00D24D68">
        <w:tc>
          <w:tcPr>
            <w:tcW w:w="4785" w:type="dxa"/>
          </w:tcPr>
          <w:p w:rsidR="00D24D68" w:rsidRPr="00075F07" w:rsidRDefault="00D24D68" w:rsidP="0052603B">
            <w:pPr>
              <w:ind w:right="-1"/>
              <w:jc w:val="both"/>
              <w:rPr>
                <w:sz w:val="24"/>
                <w:szCs w:val="24"/>
              </w:rPr>
            </w:pPr>
            <w:r w:rsidRPr="00075F07">
              <w:rPr>
                <w:sz w:val="24"/>
                <w:szCs w:val="24"/>
              </w:rPr>
              <w:t xml:space="preserve">Дотации на выравнивание бюджетной обеспеченности поселений </w:t>
            </w:r>
          </w:p>
        </w:tc>
        <w:tc>
          <w:tcPr>
            <w:tcW w:w="4785" w:type="dxa"/>
          </w:tcPr>
          <w:p w:rsidR="00D24D68" w:rsidRPr="00075F07" w:rsidRDefault="00D24D68" w:rsidP="00624EC7">
            <w:pPr>
              <w:ind w:right="-1"/>
              <w:jc w:val="both"/>
              <w:rPr>
                <w:sz w:val="24"/>
                <w:szCs w:val="24"/>
              </w:rPr>
            </w:pPr>
            <w:r w:rsidRPr="00075F07">
              <w:rPr>
                <w:sz w:val="24"/>
                <w:szCs w:val="24"/>
              </w:rPr>
              <w:t>Направлено в бюджеты 1</w:t>
            </w:r>
            <w:r w:rsidR="00624EC7" w:rsidRPr="00075F07">
              <w:rPr>
                <w:sz w:val="24"/>
                <w:szCs w:val="24"/>
              </w:rPr>
              <w:t>6</w:t>
            </w:r>
            <w:r w:rsidRPr="00075F07">
              <w:rPr>
                <w:sz w:val="24"/>
                <w:szCs w:val="24"/>
              </w:rPr>
              <w:t xml:space="preserve"> муниципальных образований сельских поселений: план – </w:t>
            </w:r>
            <w:r w:rsidR="00624EC7" w:rsidRPr="00075F07">
              <w:rPr>
                <w:sz w:val="24"/>
                <w:szCs w:val="24"/>
              </w:rPr>
              <w:t>5955,30</w:t>
            </w:r>
            <w:r w:rsidRPr="00075F07">
              <w:rPr>
                <w:sz w:val="24"/>
                <w:szCs w:val="24"/>
              </w:rPr>
              <w:t xml:space="preserve"> тыс. рублей, факт – </w:t>
            </w:r>
            <w:r w:rsidR="00624EC7" w:rsidRPr="00075F07">
              <w:rPr>
                <w:sz w:val="24"/>
                <w:szCs w:val="24"/>
              </w:rPr>
              <w:t>4699,40</w:t>
            </w:r>
            <w:r w:rsidRPr="00075F07">
              <w:rPr>
                <w:sz w:val="24"/>
                <w:szCs w:val="24"/>
              </w:rPr>
              <w:t xml:space="preserve"> тыс. рублей или </w:t>
            </w:r>
            <w:r w:rsidR="00624EC7" w:rsidRPr="00075F07">
              <w:rPr>
                <w:sz w:val="24"/>
                <w:szCs w:val="24"/>
              </w:rPr>
              <w:t>78,91</w:t>
            </w:r>
            <w:r w:rsidRPr="00075F07">
              <w:rPr>
                <w:sz w:val="24"/>
                <w:szCs w:val="24"/>
              </w:rPr>
              <w:t>% от запланированного объема</w:t>
            </w:r>
          </w:p>
        </w:tc>
      </w:tr>
      <w:tr w:rsidR="00D24D68" w:rsidRPr="00075F07" w:rsidTr="00D24D68">
        <w:tc>
          <w:tcPr>
            <w:tcW w:w="4785" w:type="dxa"/>
          </w:tcPr>
          <w:p w:rsidR="00D24D68" w:rsidRPr="00075F07" w:rsidRDefault="00D24D68" w:rsidP="0052603B">
            <w:pPr>
              <w:ind w:right="-1"/>
              <w:jc w:val="both"/>
              <w:rPr>
                <w:sz w:val="24"/>
                <w:szCs w:val="24"/>
              </w:rPr>
            </w:pPr>
            <w:r w:rsidRPr="00075F07">
              <w:rPr>
                <w:sz w:val="24"/>
                <w:szCs w:val="24"/>
              </w:rPr>
              <w:t>Субвенции на осуществление полномочий по первичному воинскому учету</w:t>
            </w:r>
            <w:r w:rsidR="00B26573" w:rsidRPr="00075F07">
              <w:rPr>
                <w:sz w:val="24"/>
                <w:szCs w:val="24"/>
              </w:rPr>
              <w:t xml:space="preserve"> на территориях, где отсутствуют военные комиссариаты </w:t>
            </w:r>
          </w:p>
        </w:tc>
        <w:tc>
          <w:tcPr>
            <w:tcW w:w="4785" w:type="dxa"/>
          </w:tcPr>
          <w:p w:rsidR="00D24D68" w:rsidRPr="00075F07" w:rsidRDefault="00D24D68" w:rsidP="00624EC7">
            <w:pPr>
              <w:ind w:right="-1"/>
              <w:jc w:val="both"/>
              <w:rPr>
                <w:sz w:val="24"/>
                <w:szCs w:val="24"/>
              </w:rPr>
            </w:pPr>
            <w:r w:rsidRPr="00075F07">
              <w:rPr>
                <w:sz w:val="24"/>
                <w:szCs w:val="24"/>
              </w:rPr>
              <w:t xml:space="preserve">Направлено в бюджеты 17 муниципальных образований сельских поселений: план </w:t>
            </w:r>
            <w:r w:rsidR="0071257F" w:rsidRPr="00075F07">
              <w:rPr>
                <w:sz w:val="24"/>
                <w:szCs w:val="24"/>
              </w:rPr>
              <w:t>–</w:t>
            </w:r>
            <w:r w:rsidR="0052603B" w:rsidRPr="00075F07">
              <w:rPr>
                <w:sz w:val="24"/>
                <w:szCs w:val="24"/>
              </w:rPr>
              <w:t xml:space="preserve"> </w:t>
            </w:r>
            <w:r w:rsidR="00624EC7" w:rsidRPr="00075F07">
              <w:rPr>
                <w:sz w:val="24"/>
                <w:szCs w:val="24"/>
              </w:rPr>
              <w:t>3712,10</w:t>
            </w:r>
            <w:r w:rsidRPr="00075F07">
              <w:rPr>
                <w:sz w:val="24"/>
                <w:szCs w:val="24"/>
              </w:rPr>
              <w:t xml:space="preserve"> тыс. рублей, факт </w:t>
            </w:r>
            <w:r w:rsidR="00C30340" w:rsidRPr="00075F07">
              <w:rPr>
                <w:sz w:val="24"/>
                <w:szCs w:val="24"/>
              </w:rPr>
              <w:t>–</w:t>
            </w:r>
            <w:r w:rsidR="0071257F" w:rsidRPr="00075F07">
              <w:rPr>
                <w:sz w:val="24"/>
                <w:szCs w:val="24"/>
              </w:rPr>
              <w:t xml:space="preserve"> </w:t>
            </w:r>
            <w:r w:rsidR="00624EC7" w:rsidRPr="00075F07">
              <w:rPr>
                <w:sz w:val="24"/>
                <w:szCs w:val="24"/>
              </w:rPr>
              <w:t>1856,00</w:t>
            </w:r>
            <w:r w:rsidRPr="00075F07">
              <w:rPr>
                <w:sz w:val="24"/>
                <w:szCs w:val="24"/>
              </w:rPr>
              <w:t xml:space="preserve"> тыс. рублей или </w:t>
            </w:r>
            <w:r w:rsidR="00624EC7" w:rsidRPr="00075F07">
              <w:rPr>
                <w:sz w:val="24"/>
                <w:szCs w:val="24"/>
              </w:rPr>
              <w:t>50,00</w:t>
            </w:r>
            <w:r w:rsidRPr="00075F07">
              <w:rPr>
                <w:sz w:val="24"/>
                <w:szCs w:val="24"/>
              </w:rPr>
              <w:t xml:space="preserve">% от запланированного объема </w:t>
            </w:r>
          </w:p>
        </w:tc>
      </w:tr>
      <w:tr w:rsidR="00D24D68" w:rsidRPr="00075F07" w:rsidTr="00D24D68">
        <w:tc>
          <w:tcPr>
            <w:tcW w:w="4785" w:type="dxa"/>
          </w:tcPr>
          <w:p w:rsidR="00D24D68" w:rsidRPr="00075F07" w:rsidRDefault="001F667A" w:rsidP="00F54C41">
            <w:pPr>
              <w:ind w:right="-1"/>
              <w:jc w:val="both"/>
              <w:rPr>
                <w:sz w:val="24"/>
                <w:szCs w:val="24"/>
              </w:rPr>
            </w:pPr>
            <w:r w:rsidRPr="00075F07">
              <w:rPr>
                <w:sz w:val="24"/>
                <w:szCs w:val="24"/>
              </w:rPr>
              <w:t>Прочие межбюджетные</w:t>
            </w:r>
            <w:r w:rsidR="00D24D68" w:rsidRPr="00075F07">
              <w:rPr>
                <w:sz w:val="24"/>
                <w:szCs w:val="24"/>
              </w:rPr>
              <w:t xml:space="preserve"> трансферты на </w:t>
            </w:r>
            <w:proofErr w:type="spellStart"/>
            <w:r w:rsidR="00D24D68" w:rsidRPr="00075F07">
              <w:rPr>
                <w:sz w:val="24"/>
                <w:szCs w:val="24"/>
              </w:rPr>
              <w:t>софинансирование</w:t>
            </w:r>
            <w:proofErr w:type="spellEnd"/>
            <w:r w:rsidR="00D24D68" w:rsidRPr="00075F07">
              <w:rPr>
                <w:sz w:val="24"/>
                <w:szCs w:val="24"/>
              </w:rPr>
              <w:t xml:space="preserve"> части расходов местных бюджетов по оплате труда работников муниципальных учреждений</w:t>
            </w:r>
          </w:p>
        </w:tc>
        <w:tc>
          <w:tcPr>
            <w:tcW w:w="4785" w:type="dxa"/>
          </w:tcPr>
          <w:p w:rsidR="00D24D68" w:rsidRPr="00075F07" w:rsidRDefault="00D24D68" w:rsidP="00624EC7">
            <w:pPr>
              <w:ind w:right="-1"/>
              <w:jc w:val="both"/>
              <w:rPr>
                <w:sz w:val="24"/>
                <w:szCs w:val="24"/>
              </w:rPr>
            </w:pPr>
            <w:r w:rsidRPr="00075F07">
              <w:rPr>
                <w:sz w:val="24"/>
                <w:szCs w:val="24"/>
              </w:rPr>
              <w:t xml:space="preserve">Направлено в бюджеты 17  муниципальных образований сельских поселений: - план – </w:t>
            </w:r>
            <w:r w:rsidR="00624EC7" w:rsidRPr="00075F07">
              <w:rPr>
                <w:sz w:val="24"/>
                <w:szCs w:val="24"/>
              </w:rPr>
              <w:t>14924</w:t>
            </w:r>
            <w:r w:rsidR="00C30340" w:rsidRPr="00075F07">
              <w:rPr>
                <w:sz w:val="24"/>
                <w:szCs w:val="24"/>
              </w:rPr>
              <w:t>,00</w:t>
            </w:r>
            <w:r w:rsidRPr="00075F07">
              <w:rPr>
                <w:sz w:val="24"/>
                <w:szCs w:val="24"/>
              </w:rPr>
              <w:t xml:space="preserve"> тыс. рублей, факт – </w:t>
            </w:r>
            <w:r w:rsidR="00624EC7" w:rsidRPr="00075F07">
              <w:rPr>
                <w:sz w:val="24"/>
                <w:szCs w:val="24"/>
              </w:rPr>
              <w:t>7593,40</w:t>
            </w:r>
            <w:r w:rsidRPr="00075F07">
              <w:rPr>
                <w:sz w:val="24"/>
                <w:szCs w:val="24"/>
              </w:rPr>
              <w:t xml:space="preserve"> тыс. рублей  или </w:t>
            </w:r>
            <w:r w:rsidR="00624EC7" w:rsidRPr="00075F07">
              <w:rPr>
                <w:sz w:val="24"/>
                <w:szCs w:val="24"/>
              </w:rPr>
              <w:t>50,88</w:t>
            </w:r>
            <w:r w:rsidRPr="00075F07">
              <w:rPr>
                <w:sz w:val="24"/>
                <w:szCs w:val="24"/>
              </w:rPr>
              <w:t>% от запланированного объема</w:t>
            </w:r>
          </w:p>
        </w:tc>
      </w:tr>
      <w:tr w:rsidR="00D24D68" w:rsidRPr="00075F07" w:rsidTr="00D24D68">
        <w:tc>
          <w:tcPr>
            <w:tcW w:w="4785" w:type="dxa"/>
          </w:tcPr>
          <w:p w:rsidR="00D24D68" w:rsidRPr="00075F07" w:rsidRDefault="001F667A" w:rsidP="00F54C41">
            <w:pPr>
              <w:ind w:right="-1"/>
              <w:jc w:val="both"/>
              <w:rPr>
                <w:sz w:val="24"/>
                <w:szCs w:val="24"/>
              </w:rPr>
            </w:pPr>
            <w:r w:rsidRPr="00075F07">
              <w:rPr>
                <w:sz w:val="24"/>
                <w:szCs w:val="24"/>
              </w:rPr>
              <w:t>Прочие м</w:t>
            </w:r>
            <w:r w:rsidR="00D24D68" w:rsidRPr="00075F07">
              <w:rPr>
                <w:sz w:val="24"/>
                <w:szCs w:val="24"/>
              </w:rPr>
              <w:t xml:space="preserve">ежбюджетные трансферты  на обеспечение расчетов за </w:t>
            </w:r>
            <w:proofErr w:type="spellStart"/>
            <w:r w:rsidR="00D24D68" w:rsidRPr="00075F07">
              <w:rPr>
                <w:sz w:val="24"/>
                <w:szCs w:val="24"/>
              </w:rPr>
              <w:t>топливо-энергетические</w:t>
            </w:r>
            <w:proofErr w:type="spellEnd"/>
            <w:r w:rsidR="00D24D68" w:rsidRPr="00075F07">
              <w:rPr>
                <w:sz w:val="24"/>
                <w:szCs w:val="24"/>
              </w:rPr>
              <w:t xml:space="preserve"> ресурсы, потребляемые муниципальными учреждениями</w:t>
            </w:r>
          </w:p>
        </w:tc>
        <w:tc>
          <w:tcPr>
            <w:tcW w:w="4785" w:type="dxa"/>
          </w:tcPr>
          <w:p w:rsidR="00D24D68" w:rsidRPr="00075F07" w:rsidRDefault="00D24D68" w:rsidP="00624EC7">
            <w:pPr>
              <w:ind w:right="-1"/>
              <w:jc w:val="both"/>
              <w:rPr>
                <w:sz w:val="24"/>
                <w:szCs w:val="24"/>
              </w:rPr>
            </w:pPr>
            <w:r w:rsidRPr="00075F07">
              <w:rPr>
                <w:sz w:val="24"/>
                <w:szCs w:val="24"/>
              </w:rPr>
              <w:t>Направлено в бюджеты 1</w:t>
            </w:r>
            <w:r w:rsidR="0067225A" w:rsidRPr="00075F07">
              <w:rPr>
                <w:sz w:val="24"/>
                <w:szCs w:val="24"/>
              </w:rPr>
              <w:t>5</w:t>
            </w:r>
            <w:r w:rsidRPr="00075F07">
              <w:rPr>
                <w:sz w:val="24"/>
                <w:szCs w:val="24"/>
              </w:rPr>
              <w:t xml:space="preserve">  муниципальных образований сельских поселений: - план – </w:t>
            </w:r>
            <w:r w:rsidR="00624EC7" w:rsidRPr="00075F07">
              <w:rPr>
                <w:sz w:val="24"/>
                <w:szCs w:val="24"/>
              </w:rPr>
              <w:t>1666</w:t>
            </w:r>
            <w:r w:rsidR="002C5BBC" w:rsidRPr="00075F07">
              <w:rPr>
                <w:sz w:val="24"/>
                <w:szCs w:val="24"/>
              </w:rPr>
              <w:t>,00</w:t>
            </w:r>
            <w:r w:rsidRPr="00075F07">
              <w:rPr>
                <w:sz w:val="24"/>
                <w:szCs w:val="24"/>
              </w:rPr>
              <w:t xml:space="preserve"> тыс. рублей, факт </w:t>
            </w:r>
            <w:r w:rsidR="00624EC7" w:rsidRPr="00075F07">
              <w:rPr>
                <w:sz w:val="24"/>
                <w:szCs w:val="24"/>
              </w:rPr>
              <w:t>–</w:t>
            </w:r>
            <w:r w:rsidRPr="00075F07">
              <w:rPr>
                <w:sz w:val="24"/>
                <w:szCs w:val="24"/>
              </w:rPr>
              <w:t xml:space="preserve"> </w:t>
            </w:r>
            <w:r w:rsidR="00624EC7" w:rsidRPr="00075F07">
              <w:rPr>
                <w:sz w:val="24"/>
                <w:szCs w:val="24"/>
              </w:rPr>
              <w:t>1481,50</w:t>
            </w:r>
            <w:r w:rsidRPr="00075F07">
              <w:rPr>
                <w:sz w:val="24"/>
                <w:szCs w:val="24"/>
              </w:rPr>
              <w:t xml:space="preserve"> тыс. рублей или </w:t>
            </w:r>
            <w:r w:rsidR="00624EC7" w:rsidRPr="00075F07">
              <w:rPr>
                <w:sz w:val="24"/>
                <w:szCs w:val="24"/>
              </w:rPr>
              <w:t>88,93</w:t>
            </w:r>
            <w:r w:rsidRPr="00075F07">
              <w:rPr>
                <w:sz w:val="24"/>
                <w:szCs w:val="24"/>
              </w:rPr>
              <w:t>% от запланированного объема</w:t>
            </w:r>
          </w:p>
        </w:tc>
      </w:tr>
      <w:tr w:rsidR="00D24D68" w:rsidRPr="00075F07" w:rsidTr="00D24D68">
        <w:tc>
          <w:tcPr>
            <w:tcW w:w="4785" w:type="dxa"/>
          </w:tcPr>
          <w:p w:rsidR="00D24D68" w:rsidRPr="00075F07" w:rsidRDefault="00D24D68" w:rsidP="00F54C41">
            <w:pPr>
              <w:ind w:right="-1"/>
              <w:jc w:val="both"/>
              <w:rPr>
                <w:sz w:val="24"/>
                <w:szCs w:val="24"/>
              </w:rPr>
            </w:pPr>
            <w:r w:rsidRPr="00075F07">
              <w:rPr>
                <w:sz w:val="24"/>
                <w:szCs w:val="24"/>
              </w:rPr>
              <w:t>Межбюджетные трансферты, передаваемые</w:t>
            </w:r>
            <w:r w:rsidR="004C56FF" w:rsidRPr="00075F07">
              <w:rPr>
                <w:sz w:val="24"/>
                <w:szCs w:val="24"/>
              </w:rPr>
              <w:t xml:space="preserve"> бюджетам</w:t>
            </w:r>
            <w:r w:rsidRPr="00075F07">
              <w:rPr>
                <w:sz w:val="24"/>
                <w:szCs w:val="24"/>
              </w:rPr>
              <w:t xml:space="preserve"> из бюджета  муниципального района бюджету поселения на осуществление части полномочий по решению вопросов местного значения</w:t>
            </w:r>
            <w:r w:rsidR="004C56FF" w:rsidRPr="00075F07">
              <w:rPr>
                <w:sz w:val="24"/>
                <w:szCs w:val="24"/>
              </w:rPr>
              <w:t xml:space="preserve"> в соответствии с заключенными соглашениями</w:t>
            </w:r>
            <w:r w:rsidRPr="00075F07">
              <w:rPr>
                <w:sz w:val="24"/>
                <w:szCs w:val="24"/>
              </w:rPr>
              <w:t xml:space="preserve"> (полномочия в области </w:t>
            </w:r>
            <w:proofErr w:type="spellStart"/>
            <w:r w:rsidRPr="00075F07">
              <w:rPr>
                <w:sz w:val="24"/>
                <w:szCs w:val="24"/>
              </w:rPr>
              <w:t>электро</w:t>
            </w:r>
            <w:proofErr w:type="spellEnd"/>
            <w:r w:rsidRPr="00075F07">
              <w:rPr>
                <w:sz w:val="24"/>
                <w:szCs w:val="24"/>
              </w:rPr>
              <w:t xml:space="preserve">- тепло-, </w:t>
            </w:r>
            <w:proofErr w:type="spellStart"/>
            <w:r w:rsidRPr="00075F07">
              <w:rPr>
                <w:sz w:val="24"/>
                <w:szCs w:val="24"/>
              </w:rPr>
              <w:t>газо</w:t>
            </w:r>
            <w:proofErr w:type="spellEnd"/>
            <w:r w:rsidRPr="00075F07">
              <w:rPr>
                <w:sz w:val="24"/>
                <w:szCs w:val="24"/>
              </w:rPr>
              <w:t>- и водоснабжения, водоотведения, снабжения топливом)</w:t>
            </w:r>
          </w:p>
        </w:tc>
        <w:tc>
          <w:tcPr>
            <w:tcW w:w="4785" w:type="dxa"/>
          </w:tcPr>
          <w:p w:rsidR="00D24D68" w:rsidRPr="00075F07" w:rsidRDefault="002C5BBC" w:rsidP="00624EC7">
            <w:pPr>
              <w:ind w:right="-1"/>
              <w:jc w:val="both"/>
              <w:rPr>
                <w:sz w:val="24"/>
                <w:szCs w:val="24"/>
              </w:rPr>
            </w:pPr>
            <w:r w:rsidRPr="00075F07">
              <w:rPr>
                <w:sz w:val="24"/>
                <w:szCs w:val="24"/>
              </w:rPr>
              <w:t>Направлено в бюджеты 17</w:t>
            </w:r>
            <w:r w:rsidR="00D24D68" w:rsidRPr="00075F07">
              <w:rPr>
                <w:sz w:val="24"/>
                <w:szCs w:val="24"/>
              </w:rPr>
              <w:t xml:space="preserve"> муниципальных образований сельских поселений: план – </w:t>
            </w:r>
            <w:r w:rsidR="00624EC7" w:rsidRPr="00075F07">
              <w:rPr>
                <w:sz w:val="24"/>
                <w:szCs w:val="24"/>
              </w:rPr>
              <w:t>3576,90</w:t>
            </w:r>
            <w:r w:rsidR="00D24D68" w:rsidRPr="00075F07">
              <w:rPr>
                <w:sz w:val="24"/>
                <w:szCs w:val="24"/>
              </w:rPr>
              <w:t xml:space="preserve"> тыс. рублей, факт </w:t>
            </w:r>
            <w:r w:rsidR="00624EC7" w:rsidRPr="00075F07">
              <w:rPr>
                <w:sz w:val="24"/>
                <w:szCs w:val="24"/>
              </w:rPr>
              <w:t>–</w:t>
            </w:r>
            <w:r w:rsidR="00D24D68" w:rsidRPr="00075F07">
              <w:rPr>
                <w:sz w:val="24"/>
                <w:szCs w:val="24"/>
              </w:rPr>
              <w:t xml:space="preserve"> </w:t>
            </w:r>
            <w:r w:rsidR="00624EC7" w:rsidRPr="00075F07">
              <w:rPr>
                <w:sz w:val="24"/>
                <w:szCs w:val="24"/>
              </w:rPr>
              <w:t>875,50</w:t>
            </w:r>
            <w:r w:rsidR="00D24D68" w:rsidRPr="00075F07">
              <w:rPr>
                <w:sz w:val="24"/>
                <w:szCs w:val="24"/>
              </w:rPr>
              <w:t xml:space="preserve"> тыс. рублей или </w:t>
            </w:r>
            <w:r w:rsidR="00624EC7" w:rsidRPr="00075F07">
              <w:rPr>
                <w:sz w:val="24"/>
                <w:szCs w:val="24"/>
              </w:rPr>
              <w:t>24,48</w:t>
            </w:r>
            <w:r w:rsidR="00D24D68" w:rsidRPr="00075F07">
              <w:rPr>
                <w:sz w:val="24"/>
                <w:szCs w:val="24"/>
              </w:rPr>
              <w:t>% от запланированного объема</w:t>
            </w:r>
          </w:p>
        </w:tc>
      </w:tr>
      <w:tr w:rsidR="00D24D68" w:rsidRPr="00075F07" w:rsidTr="00D24D68">
        <w:tc>
          <w:tcPr>
            <w:tcW w:w="4785" w:type="dxa"/>
          </w:tcPr>
          <w:p w:rsidR="00D24D68" w:rsidRPr="00075F07" w:rsidRDefault="004C56FF" w:rsidP="00F54C41">
            <w:pPr>
              <w:ind w:right="-1"/>
              <w:jc w:val="both"/>
              <w:rPr>
                <w:sz w:val="24"/>
                <w:szCs w:val="24"/>
              </w:rPr>
            </w:pPr>
            <w:r w:rsidRPr="00075F07">
              <w:rPr>
                <w:sz w:val="24"/>
                <w:szCs w:val="24"/>
              </w:rPr>
              <w:t>Межбюджетные трансферты, передаваемые бюджетам из бюджета  муниципального района бюджету поселения на осуществление части полномочий по решению вопросов местного значения в соответствии с заключенными соглашениями</w:t>
            </w:r>
            <w:r w:rsidR="00D24D68" w:rsidRPr="00075F07">
              <w:rPr>
                <w:sz w:val="24"/>
                <w:szCs w:val="24"/>
              </w:rPr>
              <w:t xml:space="preserve"> (полномочия в области </w:t>
            </w:r>
            <w:r w:rsidR="00D24D68" w:rsidRPr="00075F07">
              <w:rPr>
                <w:sz w:val="24"/>
                <w:szCs w:val="24"/>
              </w:rPr>
              <w:lastRenderedPageBreak/>
              <w:t>дорожной деятельности)</w:t>
            </w:r>
          </w:p>
        </w:tc>
        <w:tc>
          <w:tcPr>
            <w:tcW w:w="4785" w:type="dxa"/>
          </w:tcPr>
          <w:p w:rsidR="00D24D68" w:rsidRPr="00075F07" w:rsidRDefault="00D24D68" w:rsidP="00624EC7">
            <w:pPr>
              <w:ind w:right="-1"/>
              <w:jc w:val="both"/>
              <w:rPr>
                <w:sz w:val="24"/>
                <w:szCs w:val="24"/>
              </w:rPr>
            </w:pPr>
            <w:r w:rsidRPr="00075F07">
              <w:rPr>
                <w:sz w:val="24"/>
                <w:szCs w:val="24"/>
              </w:rPr>
              <w:lastRenderedPageBreak/>
              <w:t xml:space="preserve">Направлено в бюджеты 17 муниципальных образований сельских поселений: план – </w:t>
            </w:r>
            <w:r w:rsidR="00624EC7" w:rsidRPr="00075F07">
              <w:rPr>
                <w:sz w:val="24"/>
                <w:szCs w:val="24"/>
              </w:rPr>
              <w:t>43628,29</w:t>
            </w:r>
            <w:r w:rsidRPr="00075F07">
              <w:rPr>
                <w:sz w:val="24"/>
                <w:szCs w:val="24"/>
              </w:rPr>
              <w:t xml:space="preserve"> тыс. рублей, факт </w:t>
            </w:r>
            <w:r w:rsidR="00624EC7" w:rsidRPr="00075F07">
              <w:rPr>
                <w:sz w:val="24"/>
                <w:szCs w:val="24"/>
              </w:rPr>
              <w:t>–</w:t>
            </w:r>
            <w:r w:rsidRPr="00075F07">
              <w:rPr>
                <w:sz w:val="24"/>
                <w:szCs w:val="24"/>
              </w:rPr>
              <w:t xml:space="preserve"> </w:t>
            </w:r>
            <w:r w:rsidR="00624EC7" w:rsidRPr="00075F07">
              <w:rPr>
                <w:sz w:val="24"/>
                <w:szCs w:val="24"/>
              </w:rPr>
              <w:t>10139,40</w:t>
            </w:r>
            <w:r w:rsidRPr="00075F07">
              <w:rPr>
                <w:sz w:val="24"/>
                <w:szCs w:val="24"/>
              </w:rPr>
              <w:t xml:space="preserve"> тыс. рублей или </w:t>
            </w:r>
            <w:r w:rsidR="00624EC7" w:rsidRPr="00075F07">
              <w:rPr>
                <w:sz w:val="24"/>
                <w:szCs w:val="24"/>
              </w:rPr>
              <w:t>23,24</w:t>
            </w:r>
            <w:r w:rsidRPr="00075F07">
              <w:rPr>
                <w:sz w:val="24"/>
                <w:szCs w:val="24"/>
              </w:rPr>
              <w:t>% от запланированного объема</w:t>
            </w:r>
          </w:p>
        </w:tc>
      </w:tr>
      <w:tr w:rsidR="002C5BBC" w:rsidRPr="00075F07" w:rsidTr="00D24D68">
        <w:tc>
          <w:tcPr>
            <w:tcW w:w="4785" w:type="dxa"/>
          </w:tcPr>
          <w:p w:rsidR="002C5BBC" w:rsidRPr="00075F07" w:rsidRDefault="004C56FF" w:rsidP="003C18BD">
            <w:pPr>
              <w:ind w:right="-1"/>
              <w:jc w:val="both"/>
              <w:rPr>
                <w:sz w:val="24"/>
                <w:szCs w:val="24"/>
              </w:rPr>
            </w:pPr>
            <w:r w:rsidRPr="00075F07">
              <w:rPr>
                <w:sz w:val="24"/>
                <w:szCs w:val="24"/>
              </w:rPr>
              <w:lastRenderedPageBreak/>
              <w:t xml:space="preserve">Межбюджетные трансферты, передаваемые бюджетам из бюджета  муниципального района бюджету поселения на осуществление части полномочий по решению вопросов местного значения в соответствии с заключенными соглашениями </w:t>
            </w:r>
            <w:r w:rsidR="002C5BBC" w:rsidRPr="00075F07">
              <w:rPr>
                <w:sz w:val="24"/>
                <w:szCs w:val="24"/>
              </w:rPr>
              <w:t>(полномочия в области дорожной деятельности на реализацию инициативных проектов (создания) общественной инфраструктуры муниципальных образований (ремонт дорог)</w:t>
            </w:r>
          </w:p>
        </w:tc>
        <w:tc>
          <w:tcPr>
            <w:tcW w:w="4785" w:type="dxa"/>
          </w:tcPr>
          <w:p w:rsidR="002C5BBC" w:rsidRPr="00075F07" w:rsidRDefault="004C56FF" w:rsidP="00624EC7">
            <w:pPr>
              <w:ind w:right="-1"/>
              <w:jc w:val="both"/>
              <w:rPr>
                <w:sz w:val="24"/>
                <w:szCs w:val="24"/>
              </w:rPr>
            </w:pPr>
            <w:r w:rsidRPr="00075F07">
              <w:rPr>
                <w:sz w:val="24"/>
                <w:szCs w:val="24"/>
              </w:rPr>
              <w:t>Направлено в бюджет</w:t>
            </w:r>
            <w:r w:rsidR="00624EC7" w:rsidRPr="00075F07">
              <w:rPr>
                <w:sz w:val="24"/>
                <w:szCs w:val="24"/>
              </w:rPr>
              <w:t>ы</w:t>
            </w:r>
            <w:r w:rsidR="002C5BBC" w:rsidRPr="00075F07">
              <w:rPr>
                <w:sz w:val="24"/>
                <w:szCs w:val="24"/>
              </w:rPr>
              <w:t xml:space="preserve"> </w:t>
            </w:r>
            <w:r w:rsidR="00624EC7" w:rsidRPr="00075F07">
              <w:rPr>
                <w:sz w:val="24"/>
                <w:szCs w:val="24"/>
              </w:rPr>
              <w:t>2 муниципальных образований сельских поселений</w:t>
            </w:r>
            <w:r w:rsidR="002C5BBC" w:rsidRPr="00075F07">
              <w:rPr>
                <w:sz w:val="24"/>
                <w:szCs w:val="24"/>
              </w:rPr>
              <w:t xml:space="preserve">: план – </w:t>
            </w:r>
            <w:r w:rsidR="00624EC7" w:rsidRPr="00075F07">
              <w:rPr>
                <w:sz w:val="24"/>
                <w:szCs w:val="24"/>
              </w:rPr>
              <w:t>1617,01</w:t>
            </w:r>
            <w:r w:rsidR="002C5BBC" w:rsidRPr="00075F07">
              <w:rPr>
                <w:sz w:val="24"/>
                <w:szCs w:val="24"/>
              </w:rPr>
              <w:t xml:space="preserve"> тыс. рублей, факт - 0,00 тыс. рублей </w:t>
            </w:r>
          </w:p>
        </w:tc>
      </w:tr>
      <w:tr w:rsidR="00D24D68" w:rsidRPr="00075F07" w:rsidTr="00D24D68">
        <w:tc>
          <w:tcPr>
            <w:tcW w:w="4785" w:type="dxa"/>
          </w:tcPr>
          <w:p w:rsidR="00D24D68" w:rsidRPr="00075F07" w:rsidRDefault="004C56FF" w:rsidP="00CC3066">
            <w:pPr>
              <w:ind w:right="-1"/>
              <w:jc w:val="both"/>
              <w:rPr>
                <w:sz w:val="24"/>
                <w:szCs w:val="24"/>
              </w:rPr>
            </w:pPr>
            <w:r w:rsidRPr="00075F07">
              <w:rPr>
                <w:sz w:val="24"/>
                <w:szCs w:val="24"/>
              </w:rPr>
              <w:t xml:space="preserve">Межбюджетные трансферты, передаваемые бюджетам из бюджета  муниципального района бюджету поселения на осуществление части полномочий по решению вопросов местного значения в соответствии с заключенными соглашениями </w:t>
            </w:r>
            <w:r w:rsidR="00D24D68" w:rsidRPr="00075F07">
              <w:rPr>
                <w:sz w:val="24"/>
                <w:szCs w:val="24"/>
              </w:rPr>
              <w:t>(полномочия в соответствии с жилищным законодательством)</w:t>
            </w:r>
          </w:p>
        </w:tc>
        <w:tc>
          <w:tcPr>
            <w:tcW w:w="4785" w:type="dxa"/>
          </w:tcPr>
          <w:p w:rsidR="00D24D68" w:rsidRPr="00075F07" w:rsidRDefault="00D24D68" w:rsidP="00CC3066">
            <w:pPr>
              <w:ind w:right="-1"/>
              <w:jc w:val="both"/>
              <w:rPr>
                <w:sz w:val="24"/>
                <w:szCs w:val="24"/>
              </w:rPr>
            </w:pPr>
            <w:r w:rsidRPr="00075F07">
              <w:rPr>
                <w:sz w:val="24"/>
                <w:szCs w:val="24"/>
              </w:rPr>
              <w:t xml:space="preserve">Направлено в бюджеты 17 муниципальных образований сельских поселений: план – 17,00 тыс. рублей, факт - </w:t>
            </w:r>
            <w:r w:rsidR="00161D29" w:rsidRPr="00075F07">
              <w:rPr>
                <w:sz w:val="24"/>
                <w:szCs w:val="24"/>
              </w:rPr>
              <w:t>0</w:t>
            </w:r>
            <w:r w:rsidRPr="00075F07">
              <w:rPr>
                <w:sz w:val="24"/>
                <w:szCs w:val="24"/>
              </w:rPr>
              <w:t xml:space="preserve">,00 тыс. рублей </w:t>
            </w:r>
          </w:p>
        </w:tc>
      </w:tr>
      <w:tr w:rsidR="00D24D68" w:rsidRPr="00075F07" w:rsidTr="00D24D68">
        <w:tc>
          <w:tcPr>
            <w:tcW w:w="4785" w:type="dxa"/>
          </w:tcPr>
          <w:p w:rsidR="00D24D68" w:rsidRPr="00075F07" w:rsidRDefault="004C56FF" w:rsidP="00CC3066">
            <w:pPr>
              <w:ind w:right="-1"/>
              <w:jc w:val="both"/>
              <w:rPr>
                <w:sz w:val="24"/>
                <w:szCs w:val="24"/>
              </w:rPr>
            </w:pPr>
            <w:r w:rsidRPr="00075F07">
              <w:rPr>
                <w:sz w:val="24"/>
                <w:szCs w:val="24"/>
              </w:rPr>
              <w:t xml:space="preserve">Межбюджетные трансферты, передаваемые бюджетам из бюджета  муниципального района бюджету поселения на осуществление части полномочий по решению вопросов местного значения в соответствии с заключенными соглашениями </w:t>
            </w:r>
            <w:r w:rsidR="00D24D68" w:rsidRPr="00075F07">
              <w:rPr>
                <w:sz w:val="24"/>
                <w:szCs w:val="24"/>
              </w:rPr>
              <w:t>(полномочия в области  предупреждении и ликвидации последствий чрезвычайных ситуаций)</w:t>
            </w:r>
          </w:p>
        </w:tc>
        <w:tc>
          <w:tcPr>
            <w:tcW w:w="4785" w:type="dxa"/>
          </w:tcPr>
          <w:p w:rsidR="00D24D68" w:rsidRPr="00075F07" w:rsidRDefault="00D24D68" w:rsidP="00624EC7">
            <w:pPr>
              <w:ind w:right="-1"/>
              <w:jc w:val="both"/>
              <w:rPr>
                <w:sz w:val="24"/>
                <w:szCs w:val="24"/>
              </w:rPr>
            </w:pPr>
            <w:r w:rsidRPr="00075F07">
              <w:rPr>
                <w:sz w:val="24"/>
                <w:szCs w:val="24"/>
              </w:rPr>
              <w:t xml:space="preserve">Направлено в бюджеты 17 муниципальных образований сельских поселений: план – </w:t>
            </w:r>
            <w:r w:rsidR="00624EC7" w:rsidRPr="00075F07">
              <w:rPr>
                <w:sz w:val="24"/>
                <w:szCs w:val="24"/>
              </w:rPr>
              <w:t>44</w:t>
            </w:r>
            <w:r w:rsidR="00633EB4" w:rsidRPr="00075F07">
              <w:rPr>
                <w:sz w:val="24"/>
                <w:szCs w:val="24"/>
              </w:rPr>
              <w:t>,00</w:t>
            </w:r>
            <w:r w:rsidRPr="00075F07">
              <w:rPr>
                <w:sz w:val="24"/>
                <w:szCs w:val="24"/>
              </w:rPr>
              <w:t xml:space="preserve"> тыс. рублей, факт - </w:t>
            </w:r>
            <w:r w:rsidR="00624EC7" w:rsidRPr="00075F07">
              <w:rPr>
                <w:sz w:val="24"/>
                <w:szCs w:val="24"/>
              </w:rPr>
              <w:t>28</w:t>
            </w:r>
            <w:r w:rsidR="00633EB4" w:rsidRPr="00075F07">
              <w:rPr>
                <w:sz w:val="24"/>
                <w:szCs w:val="24"/>
              </w:rPr>
              <w:t>,00</w:t>
            </w:r>
            <w:r w:rsidRPr="00075F07">
              <w:rPr>
                <w:sz w:val="24"/>
                <w:szCs w:val="24"/>
              </w:rPr>
              <w:t xml:space="preserve"> тыс. рублей</w:t>
            </w:r>
            <w:r w:rsidR="00624EC7" w:rsidRPr="00075F07">
              <w:rPr>
                <w:sz w:val="24"/>
                <w:szCs w:val="24"/>
              </w:rPr>
              <w:t xml:space="preserve"> или 63,64% от запланированного объема</w:t>
            </w:r>
            <w:r w:rsidRPr="00075F07">
              <w:rPr>
                <w:sz w:val="24"/>
                <w:szCs w:val="24"/>
              </w:rPr>
              <w:t xml:space="preserve"> </w:t>
            </w:r>
          </w:p>
        </w:tc>
      </w:tr>
      <w:tr w:rsidR="00D24D68" w:rsidRPr="00075F07" w:rsidTr="00D24D68">
        <w:tc>
          <w:tcPr>
            <w:tcW w:w="4785" w:type="dxa"/>
          </w:tcPr>
          <w:p w:rsidR="00D24D68" w:rsidRPr="00075F07" w:rsidRDefault="004C56FF" w:rsidP="00CC3066">
            <w:pPr>
              <w:ind w:right="-1"/>
              <w:jc w:val="both"/>
              <w:rPr>
                <w:sz w:val="24"/>
                <w:szCs w:val="24"/>
              </w:rPr>
            </w:pPr>
            <w:r w:rsidRPr="00075F07">
              <w:rPr>
                <w:sz w:val="24"/>
                <w:szCs w:val="24"/>
              </w:rPr>
              <w:t xml:space="preserve">Межбюджетные трансферты, передаваемые бюджетам из бюджета  муниципального района бюджету поселения на осуществление части полномочий по решению вопросов местного значения в соответствии с заключенными соглашениями </w:t>
            </w:r>
            <w:r w:rsidR="00D24D68" w:rsidRPr="00075F07">
              <w:rPr>
                <w:sz w:val="24"/>
                <w:szCs w:val="24"/>
              </w:rPr>
              <w:t>(</w:t>
            </w:r>
            <w:r w:rsidR="00B26573" w:rsidRPr="00075F07">
              <w:rPr>
                <w:sz w:val="24"/>
                <w:szCs w:val="24"/>
              </w:rPr>
              <w:t>полномочия в области организации деятельности по накоплению и транспортированию твердых коммунальных отходов)</w:t>
            </w:r>
          </w:p>
        </w:tc>
        <w:tc>
          <w:tcPr>
            <w:tcW w:w="4785" w:type="dxa"/>
          </w:tcPr>
          <w:p w:rsidR="00D24D68" w:rsidRPr="00075F07" w:rsidRDefault="00D24D68" w:rsidP="004C56FF">
            <w:pPr>
              <w:ind w:right="-1"/>
              <w:jc w:val="both"/>
              <w:rPr>
                <w:sz w:val="24"/>
                <w:szCs w:val="24"/>
              </w:rPr>
            </w:pPr>
            <w:r w:rsidRPr="00075F07">
              <w:rPr>
                <w:sz w:val="24"/>
                <w:szCs w:val="24"/>
              </w:rPr>
              <w:t xml:space="preserve">Направлено в бюджеты 17 муниципальных образований сельских поселений: план – </w:t>
            </w:r>
            <w:r w:rsidR="004C56FF" w:rsidRPr="00075F07">
              <w:rPr>
                <w:sz w:val="24"/>
                <w:szCs w:val="24"/>
              </w:rPr>
              <w:t>17</w:t>
            </w:r>
            <w:r w:rsidR="00161D29" w:rsidRPr="00075F07">
              <w:rPr>
                <w:sz w:val="24"/>
                <w:szCs w:val="24"/>
              </w:rPr>
              <w:t>,00</w:t>
            </w:r>
            <w:r w:rsidRPr="00075F07">
              <w:rPr>
                <w:sz w:val="24"/>
                <w:szCs w:val="24"/>
              </w:rPr>
              <w:t xml:space="preserve"> тыс. рублей, факт – </w:t>
            </w:r>
            <w:r w:rsidR="004C56FF" w:rsidRPr="00075F07">
              <w:rPr>
                <w:sz w:val="24"/>
                <w:szCs w:val="24"/>
              </w:rPr>
              <w:t>0</w:t>
            </w:r>
            <w:r w:rsidR="00161D29" w:rsidRPr="00075F07">
              <w:rPr>
                <w:sz w:val="24"/>
                <w:szCs w:val="24"/>
              </w:rPr>
              <w:t>,00</w:t>
            </w:r>
            <w:r w:rsidRPr="00075F07">
              <w:rPr>
                <w:sz w:val="24"/>
                <w:szCs w:val="24"/>
              </w:rPr>
              <w:t xml:space="preserve"> тыс. рублей  </w:t>
            </w:r>
          </w:p>
        </w:tc>
      </w:tr>
      <w:tr w:rsidR="00D24D68" w:rsidRPr="00075F07" w:rsidTr="00D24D68">
        <w:tc>
          <w:tcPr>
            <w:tcW w:w="4785" w:type="dxa"/>
          </w:tcPr>
          <w:p w:rsidR="00D24D68" w:rsidRPr="00075F07" w:rsidRDefault="00866EC0" w:rsidP="00CC3066">
            <w:pPr>
              <w:ind w:right="-1"/>
              <w:jc w:val="both"/>
              <w:rPr>
                <w:sz w:val="24"/>
                <w:szCs w:val="24"/>
              </w:rPr>
            </w:pPr>
            <w:r w:rsidRPr="00075F07">
              <w:rPr>
                <w:sz w:val="24"/>
                <w:szCs w:val="24"/>
              </w:rPr>
              <w:t xml:space="preserve">Межбюджетные трансферты, передаваемые бюджетам из бюджета  муниципального района бюджету поселения на осуществление части полномочий по решению вопросов местного значения в соответствии с заключенными соглашениями </w:t>
            </w:r>
            <w:r w:rsidR="00D24D68" w:rsidRPr="00075F07">
              <w:rPr>
                <w:sz w:val="24"/>
                <w:szCs w:val="24"/>
              </w:rPr>
              <w:t>(полномочия в области организации ритуальных услуг и содержание мест захоронения)</w:t>
            </w:r>
          </w:p>
        </w:tc>
        <w:tc>
          <w:tcPr>
            <w:tcW w:w="4785" w:type="dxa"/>
          </w:tcPr>
          <w:p w:rsidR="00D24D68" w:rsidRPr="00075F07" w:rsidRDefault="00D24D68" w:rsidP="00624EC7">
            <w:pPr>
              <w:ind w:right="-1"/>
              <w:jc w:val="both"/>
              <w:rPr>
                <w:sz w:val="24"/>
                <w:szCs w:val="24"/>
              </w:rPr>
            </w:pPr>
            <w:r w:rsidRPr="00075F07">
              <w:rPr>
                <w:sz w:val="24"/>
                <w:szCs w:val="24"/>
              </w:rPr>
              <w:t xml:space="preserve">Направлено в бюджеты 17 муниципальных образований сельских поселений: план – </w:t>
            </w:r>
            <w:r w:rsidR="00624EC7" w:rsidRPr="00075F07">
              <w:rPr>
                <w:sz w:val="24"/>
                <w:szCs w:val="24"/>
              </w:rPr>
              <w:t>75,30</w:t>
            </w:r>
            <w:r w:rsidRPr="00075F07">
              <w:rPr>
                <w:sz w:val="24"/>
                <w:szCs w:val="24"/>
              </w:rPr>
              <w:t xml:space="preserve"> тыс. рублей, факт </w:t>
            </w:r>
            <w:r w:rsidR="00624EC7" w:rsidRPr="00075F07">
              <w:rPr>
                <w:sz w:val="24"/>
                <w:szCs w:val="24"/>
              </w:rPr>
              <w:t>–</w:t>
            </w:r>
            <w:r w:rsidRPr="00075F07">
              <w:rPr>
                <w:sz w:val="24"/>
                <w:szCs w:val="24"/>
              </w:rPr>
              <w:t xml:space="preserve"> </w:t>
            </w:r>
            <w:r w:rsidR="00624EC7" w:rsidRPr="00075F07">
              <w:rPr>
                <w:sz w:val="24"/>
                <w:szCs w:val="24"/>
              </w:rPr>
              <w:t>60,30</w:t>
            </w:r>
            <w:r w:rsidRPr="00075F07">
              <w:rPr>
                <w:sz w:val="24"/>
                <w:szCs w:val="24"/>
              </w:rPr>
              <w:t xml:space="preserve"> тыс. рублей</w:t>
            </w:r>
            <w:r w:rsidR="00624EC7" w:rsidRPr="00075F07">
              <w:rPr>
                <w:sz w:val="24"/>
                <w:szCs w:val="24"/>
              </w:rPr>
              <w:t xml:space="preserve"> или 80,08% от запланированного объема</w:t>
            </w:r>
            <w:r w:rsidRPr="00075F07">
              <w:rPr>
                <w:sz w:val="24"/>
                <w:szCs w:val="24"/>
              </w:rPr>
              <w:t xml:space="preserve">  </w:t>
            </w:r>
          </w:p>
        </w:tc>
      </w:tr>
      <w:tr w:rsidR="00D24D68" w:rsidRPr="00075F07" w:rsidTr="00D24D68">
        <w:tc>
          <w:tcPr>
            <w:tcW w:w="4785" w:type="dxa"/>
          </w:tcPr>
          <w:p w:rsidR="00D24D68" w:rsidRPr="00E840FC" w:rsidRDefault="00866EC0" w:rsidP="00F54C41">
            <w:pPr>
              <w:ind w:right="-1"/>
              <w:jc w:val="both"/>
              <w:rPr>
                <w:sz w:val="24"/>
                <w:szCs w:val="24"/>
              </w:rPr>
            </w:pPr>
            <w:r w:rsidRPr="00E840FC">
              <w:rPr>
                <w:sz w:val="24"/>
                <w:szCs w:val="24"/>
              </w:rPr>
              <w:t xml:space="preserve">Межбюджетные трансферты, передаваемые бюджетам из бюджета  муниципального района бюджету поселения на </w:t>
            </w:r>
            <w:r w:rsidRPr="00E840FC">
              <w:rPr>
                <w:sz w:val="24"/>
                <w:szCs w:val="24"/>
              </w:rPr>
              <w:lastRenderedPageBreak/>
              <w:t xml:space="preserve">осуществление части полномочий по решению вопросов местного значения в соответствии с заключенными соглашениями </w:t>
            </w:r>
            <w:r w:rsidR="00D24D68" w:rsidRPr="00E840FC">
              <w:rPr>
                <w:sz w:val="24"/>
                <w:szCs w:val="24"/>
              </w:rPr>
              <w:t>(полномочия в области мероприятий по обеспечению безопасности людей на водных объектах)</w:t>
            </w:r>
          </w:p>
        </w:tc>
        <w:tc>
          <w:tcPr>
            <w:tcW w:w="4785" w:type="dxa"/>
          </w:tcPr>
          <w:p w:rsidR="00D24D68" w:rsidRPr="00E840FC" w:rsidRDefault="00D24D68" w:rsidP="00866EC0">
            <w:pPr>
              <w:ind w:right="-1"/>
              <w:jc w:val="both"/>
              <w:rPr>
                <w:sz w:val="24"/>
                <w:szCs w:val="24"/>
              </w:rPr>
            </w:pPr>
            <w:r w:rsidRPr="00E840FC">
              <w:rPr>
                <w:sz w:val="24"/>
                <w:szCs w:val="24"/>
              </w:rPr>
              <w:lastRenderedPageBreak/>
              <w:t xml:space="preserve">Направлено в бюджеты 17 муниципальных образований сельских поселений: план – </w:t>
            </w:r>
            <w:r w:rsidR="00866EC0" w:rsidRPr="00E840FC">
              <w:rPr>
                <w:sz w:val="24"/>
                <w:szCs w:val="24"/>
              </w:rPr>
              <w:t>17,00</w:t>
            </w:r>
            <w:r w:rsidRPr="00E840FC">
              <w:rPr>
                <w:sz w:val="24"/>
                <w:szCs w:val="24"/>
              </w:rPr>
              <w:t xml:space="preserve"> тыс. рублей, факт – </w:t>
            </w:r>
            <w:r w:rsidR="00866EC0" w:rsidRPr="00E840FC">
              <w:rPr>
                <w:sz w:val="24"/>
                <w:szCs w:val="24"/>
              </w:rPr>
              <w:t>0,00</w:t>
            </w:r>
            <w:r w:rsidRPr="00E840FC">
              <w:rPr>
                <w:sz w:val="24"/>
                <w:szCs w:val="24"/>
              </w:rPr>
              <w:t xml:space="preserve"> тыс. рублей </w:t>
            </w:r>
          </w:p>
        </w:tc>
      </w:tr>
      <w:tr w:rsidR="00D24D68" w:rsidRPr="00075F07" w:rsidTr="00D24D68">
        <w:tc>
          <w:tcPr>
            <w:tcW w:w="4785" w:type="dxa"/>
          </w:tcPr>
          <w:p w:rsidR="00D24D68" w:rsidRPr="00E840FC" w:rsidRDefault="001F667A" w:rsidP="0052603B">
            <w:pPr>
              <w:ind w:right="-1"/>
              <w:jc w:val="both"/>
              <w:rPr>
                <w:sz w:val="24"/>
                <w:szCs w:val="24"/>
              </w:rPr>
            </w:pPr>
            <w:r w:rsidRPr="00E840FC">
              <w:rPr>
                <w:sz w:val="24"/>
                <w:szCs w:val="24"/>
              </w:rPr>
              <w:lastRenderedPageBreak/>
              <w:t>Прочие межбюджетные</w:t>
            </w:r>
            <w:r w:rsidR="00D24D68" w:rsidRPr="00E840FC">
              <w:rPr>
                <w:sz w:val="24"/>
                <w:szCs w:val="24"/>
              </w:rPr>
              <w:t xml:space="preserve"> трансферты на капитальный ремонт и ремонт автомобильных дорог общего пользования </w:t>
            </w:r>
            <w:r w:rsidR="00911273" w:rsidRPr="00E840FC">
              <w:rPr>
                <w:sz w:val="24"/>
                <w:szCs w:val="24"/>
              </w:rPr>
              <w:t>местного значения</w:t>
            </w:r>
          </w:p>
        </w:tc>
        <w:tc>
          <w:tcPr>
            <w:tcW w:w="4785" w:type="dxa"/>
          </w:tcPr>
          <w:p w:rsidR="00D24D68" w:rsidRPr="00E840FC" w:rsidRDefault="00D24D68" w:rsidP="00624EC7">
            <w:pPr>
              <w:ind w:right="-1"/>
              <w:jc w:val="both"/>
              <w:rPr>
                <w:sz w:val="24"/>
                <w:szCs w:val="24"/>
              </w:rPr>
            </w:pPr>
            <w:r w:rsidRPr="00E840FC">
              <w:rPr>
                <w:sz w:val="24"/>
                <w:szCs w:val="24"/>
              </w:rPr>
              <w:t xml:space="preserve">Направлено в бюджет 1 муниципального образования сельского поселения: план – </w:t>
            </w:r>
            <w:r w:rsidR="00624EC7" w:rsidRPr="00E840FC">
              <w:rPr>
                <w:sz w:val="24"/>
                <w:szCs w:val="24"/>
              </w:rPr>
              <w:t>4176</w:t>
            </w:r>
            <w:r w:rsidR="00911273" w:rsidRPr="00E840FC">
              <w:rPr>
                <w:sz w:val="24"/>
                <w:szCs w:val="24"/>
              </w:rPr>
              <w:t>,00</w:t>
            </w:r>
            <w:r w:rsidRPr="00E840FC">
              <w:rPr>
                <w:sz w:val="24"/>
                <w:szCs w:val="24"/>
              </w:rPr>
              <w:t xml:space="preserve"> тыс. рублей, факт – </w:t>
            </w:r>
            <w:r w:rsidR="00911273" w:rsidRPr="00E840FC">
              <w:rPr>
                <w:sz w:val="24"/>
                <w:szCs w:val="24"/>
              </w:rPr>
              <w:t>0</w:t>
            </w:r>
            <w:r w:rsidRPr="00E840FC">
              <w:rPr>
                <w:sz w:val="24"/>
                <w:szCs w:val="24"/>
              </w:rPr>
              <w:t xml:space="preserve">,00 тыс. рублей  </w:t>
            </w:r>
          </w:p>
        </w:tc>
      </w:tr>
      <w:tr w:rsidR="00D24D68" w:rsidRPr="00075F07" w:rsidTr="00D24D68">
        <w:tc>
          <w:tcPr>
            <w:tcW w:w="4785" w:type="dxa"/>
          </w:tcPr>
          <w:p w:rsidR="00D24D68" w:rsidRPr="00E840FC" w:rsidRDefault="00D24D68" w:rsidP="0052603B">
            <w:pPr>
              <w:ind w:right="-1"/>
              <w:jc w:val="both"/>
              <w:rPr>
                <w:sz w:val="24"/>
                <w:szCs w:val="24"/>
              </w:rPr>
            </w:pPr>
            <w:r w:rsidRPr="00E840FC">
              <w:rPr>
                <w:sz w:val="24"/>
                <w:szCs w:val="24"/>
              </w:rPr>
              <w:t>Прочие межбюджетные трансферты общего характер</w:t>
            </w:r>
            <w:r w:rsidR="001F667A" w:rsidRPr="00E840FC">
              <w:rPr>
                <w:sz w:val="24"/>
                <w:szCs w:val="24"/>
              </w:rPr>
              <w:t>а</w:t>
            </w:r>
          </w:p>
        </w:tc>
        <w:tc>
          <w:tcPr>
            <w:tcW w:w="4785" w:type="dxa"/>
          </w:tcPr>
          <w:p w:rsidR="00D24D68" w:rsidRPr="00E840FC" w:rsidRDefault="00D24D68" w:rsidP="00624EC7">
            <w:pPr>
              <w:ind w:right="-1"/>
              <w:jc w:val="both"/>
              <w:rPr>
                <w:sz w:val="24"/>
                <w:szCs w:val="24"/>
              </w:rPr>
            </w:pPr>
            <w:r w:rsidRPr="00E840FC">
              <w:rPr>
                <w:sz w:val="24"/>
                <w:szCs w:val="24"/>
              </w:rPr>
              <w:t xml:space="preserve">Направлено в бюджеты 17 муниципальных образований сельских поселений: план – </w:t>
            </w:r>
            <w:r w:rsidR="00624EC7" w:rsidRPr="00E840FC">
              <w:rPr>
                <w:sz w:val="24"/>
                <w:szCs w:val="24"/>
              </w:rPr>
              <w:t>34562,63</w:t>
            </w:r>
            <w:r w:rsidRPr="00E840FC">
              <w:rPr>
                <w:sz w:val="24"/>
                <w:szCs w:val="24"/>
              </w:rPr>
              <w:t xml:space="preserve"> тыс. рублей, факт – </w:t>
            </w:r>
            <w:r w:rsidR="00624EC7" w:rsidRPr="00E840FC">
              <w:rPr>
                <w:sz w:val="24"/>
                <w:szCs w:val="24"/>
              </w:rPr>
              <w:t>12561,30</w:t>
            </w:r>
            <w:r w:rsidRPr="00E840FC">
              <w:rPr>
                <w:sz w:val="24"/>
                <w:szCs w:val="24"/>
              </w:rPr>
              <w:t xml:space="preserve"> тыс. рублей или </w:t>
            </w:r>
            <w:r w:rsidR="00624EC7" w:rsidRPr="00E840FC">
              <w:rPr>
                <w:sz w:val="24"/>
                <w:szCs w:val="24"/>
              </w:rPr>
              <w:t>36,34</w:t>
            </w:r>
            <w:r w:rsidRPr="00E840FC">
              <w:rPr>
                <w:sz w:val="24"/>
                <w:szCs w:val="24"/>
              </w:rPr>
              <w:t>% от запланированного объема</w:t>
            </w:r>
          </w:p>
        </w:tc>
      </w:tr>
    </w:tbl>
    <w:p w:rsidR="00C013BD" w:rsidRPr="00075F07" w:rsidRDefault="00C013BD" w:rsidP="005E3DDE">
      <w:pPr>
        <w:shd w:val="clear" w:color="auto" w:fill="FFFFFF"/>
        <w:jc w:val="center"/>
        <w:rPr>
          <w:b/>
          <w:sz w:val="28"/>
          <w:szCs w:val="28"/>
        </w:rPr>
      </w:pPr>
    </w:p>
    <w:p w:rsidR="005E3DDE" w:rsidRPr="00767C4D" w:rsidRDefault="005E3DDE" w:rsidP="005E3DDE">
      <w:pPr>
        <w:shd w:val="clear" w:color="auto" w:fill="FFFFFF"/>
        <w:jc w:val="center"/>
        <w:rPr>
          <w:b/>
          <w:sz w:val="27"/>
          <w:szCs w:val="27"/>
        </w:rPr>
      </w:pPr>
      <w:r w:rsidRPr="00767C4D">
        <w:rPr>
          <w:b/>
          <w:sz w:val="27"/>
          <w:szCs w:val="27"/>
        </w:rPr>
        <w:t xml:space="preserve">Анализ использования средств </w:t>
      </w:r>
      <w:r w:rsidR="00823140" w:rsidRPr="00767C4D">
        <w:rPr>
          <w:b/>
          <w:sz w:val="27"/>
          <w:szCs w:val="27"/>
        </w:rPr>
        <w:t>резервного</w:t>
      </w:r>
      <w:r w:rsidRPr="00767C4D">
        <w:rPr>
          <w:b/>
          <w:sz w:val="27"/>
          <w:szCs w:val="27"/>
        </w:rPr>
        <w:t xml:space="preserve"> фонда</w:t>
      </w:r>
    </w:p>
    <w:p w:rsidR="00583F0F" w:rsidRPr="00E840FC" w:rsidRDefault="00583F0F" w:rsidP="005E3DDE">
      <w:pPr>
        <w:shd w:val="clear" w:color="auto" w:fill="FFFFFF"/>
        <w:jc w:val="center"/>
        <w:rPr>
          <w:b/>
          <w:sz w:val="28"/>
          <w:szCs w:val="28"/>
        </w:rPr>
      </w:pPr>
    </w:p>
    <w:p w:rsidR="00DF459F" w:rsidRPr="00E840FC" w:rsidRDefault="00951412" w:rsidP="00DF459F">
      <w:pPr>
        <w:ind w:firstLine="709"/>
        <w:jc w:val="both"/>
        <w:rPr>
          <w:rFonts w:ascii="TimesNewRomanPS-ItalicMT" w:hAnsi="TimesNewRomanPS-ItalicMT"/>
          <w:iCs/>
          <w:sz w:val="28"/>
          <w:szCs w:val="28"/>
        </w:rPr>
      </w:pPr>
      <w:r w:rsidRPr="00E840FC">
        <w:rPr>
          <w:rFonts w:eastAsia="Calibri"/>
          <w:sz w:val="28"/>
          <w:szCs w:val="28"/>
          <w:lang w:eastAsia="en-US"/>
        </w:rPr>
        <w:t xml:space="preserve">Решением </w:t>
      </w:r>
      <w:proofErr w:type="spellStart"/>
      <w:r w:rsidRPr="00E840FC">
        <w:rPr>
          <w:rFonts w:eastAsia="Calibri"/>
          <w:sz w:val="28"/>
          <w:szCs w:val="28"/>
          <w:lang w:eastAsia="en-US"/>
        </w:rPr>
        <w:t>Рубцовского</w:t>
      </w:r>
      <w:proofErr w:type="spellEnd"/>
      <w:r w:rsidRPr="00E840FC">
        <w:rPr>
          <w:rFonts w:eastAsia="Calibri"/>
          <w:sz w:val="28"/>
          <w:szCs w:val="28"/>
          <w:lang w:eastAsia="en-US"/>
        </w:rPr>
        <w:t xml:space="preserve"> районного Собрания депутатов от 20.12.2024 № 39 «Об утверждении районного бюджета на 2025 год» утвержден объем резервного фонда в сумме 300,00 тыс. рублей. </w:t>
      </w:r>
      <w:r w:rsidR="00767C4D" w:rsidRPr="00E840FC">
        <w:rPr>
          <w:rFonts w:eastAsia="Calibri"/>
          <w:sz w:val="28"/>
          <w:szCs w:val="28"/>
          <w:lang w:eastAsia="en-US"/>
        </w:rPr>
        <w:t xml:space="preserve">В </w:t>
      </w:r>
      <w:r w:rsidR="00767C4D" w:rsidRPr="00E840FC">
        <w:rPr>
          <w:rFonts w:eastAsia="Calibri"/>
          <w:sz w:val="28"/>
          <w:szCs w:val="28"/>
          <w:lang w:val="en-US" w:eastAsia="en-US"/>
        </w:rPr>
        <w:t>I</w:t>
      </w:r>
      <w:r w:rsidR="00767C4D" w:rsidRPr="00E840FC">
        <w:rPr>
          <w:rFonts w:eastAsia="Calibri"/>
          <w:sz w:val="28"/>
          <w:szCs w:val="28"/>
          <w:lang w:eastAsia="en-US"/>
        </w:rPr>
        <w:t xml:space="preserve"> полугодии 2025 года решением </w:t>
      </w:r>
      <w:proofErr w:type="spellStart"/>
      <w:r w:rsidR="00767C4D" w:rsidRPr="00E840FC">
        <w:rPr>
          <w:rFonts w:eastAsia="Calibri"/>
          <w:sz w:val="28"/>
          <w:szCs w:val="28"/>
          <w:lang w:eastAsia="en-US"/>
        </w:rPr>
        <w:t>Рубцовского</w:t>
      </w:r>
      <w:proofErr w:type="spellEnd"/>
      <w:r w:rsidR="00767C4D" w:rsidRPr="00E840FC">
        <w:rPr>
          <w:rFonts w:eastAsia="Calibri"/>
          <w:sz w:val="28"/>
          <w:szCs w:val="28"/>
          <w:lang w:eastAsia="en-US"/>
        </w:rPr>
        <w:t xml:space="preserve"> районного Собрания депутатов от 27.06.2025 № 24 «О внесении изменений в районный бюджет на 2025 год», были внесены изменения в районный бюджет. </w:t>
      </w:r>
      <w:r w:rsidR="00DF459F" w:rsidRPr="00E840FC">
        <w:rPr>
          <w:rStyle w:val="blk"/>
          <w:sz w:val="28"/>
          <w:szCs w:val="28"/>
        </w:rPr>
        <w:t>Согласно представленной информации о расходовании средств резервного фонда, б</w:t>
      </w:r>
      <w:r w:rsidR="00DF459F" w:rsidRPr="00E840FC">
        <w:rPr>
          <w:rFonts w:ascii="TimesNewRomanPS-ItalicMT" w:hAnsi="TimesNewRomanPS-ItalicMT"/>
          <w:iCs/>
          <w:sz w:val="28"/>
          <w:szCs w:val="28"/>
        </w:rPr>
        <w:t>юджетные средства направлены на оказание финансовой помощи отдельным гражд</w:t>
      </w:r>
      <w:r w:rsidR="00094FB2" w:rsidRPr="00E840FC">
        <w:rPr>
          <w:rFonts w:ascii="TimesNewRomanPS-ItalicMT" w:hAnsi="TimesNewRomanPS-ItalicMT"/>
          <w:iCs/>
          <w:sz w:val="28"/>
          <w:szCs w:val="28"/>
        </w:rPr>
        <w:t>анам, оказавшимся в затруднительном</w:t>
      </w:r>
      <w:r w:rsidR="00DF459F" w:rsidRPr="00E840FC">
        <w:rPr>
          <w:rFonts w:ascii="TimesNewRomanPS-ItalicMT" w:hAnsi="TimesNewRomanPS-ItalicMT"/>
          <w:iCs/>
          <w:sz w:val="28"/>
          <w:szCs w:val="28"/>
        </w:rPr>
        <w:t xml:space="preserve"> материальном положении в сумме</w:t>
      </w:r>
      <w:r w:rsidR="00624EC7" w:rsidRPr="00E840FC">
        <w:rPr>
          <w:rFonts w:ascii="TimesNewRomanPS-ItalicMT" w:hAnsi="TimesNewRomanPS-ItalicMT"/>
          <w:iCs/>
          <w:sz w:val="28"/>
          <w:szCs w:val="28"/>
        </w:rPr>
        <w:t xml:space="preserve"> 351</w:t>
      </w:r>
      <w:r w:rsidR="00DA7F74" w:rsidRPr="00E840FC">
        <w:rPr>
          <w:rFonts w:ascii="TimesNewRomanPS-ItalicMT" w:hAnsi="TimesNewRomanPS-ItalicMT"/>
          <w:iCs/>
          <w:sz w:val="28"/>
          <w:szCs w:val="28"/>
        </w:rPr>
        <w:t>,00</w:t>
      </w:r>
      <w:r w:rsidR="00DF459F" w:rsidRPr="00E840FC">
        <w:rPr>
          <w:rFonts w:ascii="TimesNewRomanPS-ItalicMT" w:hAnsi="TimesNewRomanPS-ItalicMT"/>
          <w:iCs/>
          <w:sz w:val="28"/>
          <w:szCs w:val="28"/>
        </w:rPr>
        <w:t xml:space="preserve"> тыс. рублей.</w:t>
      </w:r>
    </w:p>
    <w:p w:rsidR="008E1A9B" w:rsidRPr="00E840FC" w:rsidRDefault="008E1A9B" w:rsidP="00DF459F">
      <w:pPr>
        <w:ind w:firstLine="709"/>
        <w:jc w:val="both"/>
        <w:rPr>
          <w:rFonts w:ascii="TimesNewRomanPS-ItalicMT" w:hAnsi="TimesNewRomanPS-ItalicMT"/>
          <w:iCs/>
          <w:sz w:val="28"/>
          <w:szCs w:val="28"/>
        </w:rPr>
      </w:pPr>
    </w:p>
    <w:p w:rsidR="008E1A9B" w:rsidRPr="00E840FC" w:rsidRDefault="008E1A9B" w:rsidP="008E1A9B">
      <w:pPr>
        <w:ind w:firstLine="709"/>
        <w:jc w:val="center"/>
        <w:rPr>
          <w:b/>
          <w:sz w:val="28"/>
          <w:szCs w:val="28"/>
        </w:rPr>
      </w:pPr>
      <w:r w:rsidRPr="00E840FC">
        <w:rPr>
          <w:rFonts w:eastAsia="Calibri"/>
          <w:b/>
          <w:sz w:val="28"/>
          <w:szCs w:val="28"/>
          <w:lang w:eastAsia="en-US"/>
        </w:rPr>
        <w:t xml:space="preserve">Анализ расходов </w:t>
      </w:r>
      <w:r w:rsidRPr="00E840FC">
        <w:rPr>
          <w:b/>
          <w:sz w:val="28"/>
          <w:szCs w:val="28"/>
        </w:rPr>
        <w:t>на осуществление бюджетных инвестиций в объекты капитального строительства и ремонт муниципальной собственности</w:t>
      </w:r>
    </w:p>
    <w:p w:rsidR="009B653A" w:rsidRPr="00E840FC" w:rsidRDefault="009B653A" w:rsidP="008E1A9B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E1A9B" w:rsidRPr="00E840FC" w:rsidRDefault="008E1A9B" w:rsidP="008E1A9B">
      <w:pPr>
        <w:ind w:right="-1" w:firstLine="709"/>
        <w:jc w:val="both"/>
        <w:rPr>
          <w:sz w:val="28"/>
          <w:szCs w:val="28"/>
        </w:rPr>
      </w:pPr>
      <w:r w:rsidRPr="00E840FC">
        <w:rPr>
          <w:rFonts w:eastAsia="Calibri"/>
          <w:sz w:val="28"/>
          <w:szCs w:val="28"/>
          <w:lang w:eastAsia="en-US"/>
        </w:rPr>
        <w:t xml:space="preserve">Согласно представленной информации к </w:t>
      </w:r>
      <w:r w:rsidRPr="00E840FC">
        <w:rPr>
          <w:sz w:val="28"/>
          <w:szCs w:val="28"/>
        </w:rPr>
        <w:t xml:space="preserve">отчету об исполнении районного бюджета за </w:t>
      </w:r>
      <w:r w:rsidR="00792F15" w:rsidRPr="00E840FC">
        <w:rPr>
          <w:sz w:val="28"/>
          <w:szCs w:val="28"/>
          <w:lang w:val="en-US"/>
        </w:rPr>
        <w:t>I</w:t>
      </w:r>
      <w:r w:rsidR="00792F15" w:rsidRPr="00E840FC">
        <w:rPr>
          <w:sz w:val="28"/>
          <w:szCs w:val="28"/>
        </w:rPr>
        <w:t xml:space="preserve"> </w:t>
      </w:r>
      <w:r w:rsidR="0048470B" w:rsidRPr="00E840FC">
        <w:rPr>
          <w:sz w:val="28"/>
          <w:szCs w:val="28"/>
        </w:rPr>
        <w:t>полугодие</w:t>
      </w:r>
      <w:r w:rsidRPr="00E840FC">
        <w:rPr>
          <w:sz w:val="28"/>
          <w:szCs w:val="28"/>
        </w:rPr>
        <w:t xml:space="preserve"> 202</w:t>
      </w:r>
      <w:r w:rsidR="00951412" w:rsidRPr="00E840FC">
        <w:rPr>
          <w:sz w:val="28"/>
          <w:szCs w:val="28"/>
        </w:rPr>
        <w:t>5</w:t>
      </w:r>
      <w:r w:rsidRPr="00E840FC">
        <w:rPr>
          <w:sz w:val="28"/>
          <w:szCs w:val="28"/>
        </w:rPr>
        <w:t xml:space="preserve"> года, Администрацией </w:t>
      </w:r>
      <w:proofErr w:type="spellStart"/>
      <w:r w:rsidR="009B653A" w:rsidRPr="00E840FC">
        <w:rPr>
          <w:sz w:val="28"/>
          <w:szCs w:val="28"/>
        </w:rPr>
        <w:t>Рубцовского</w:t>
      </w:r>
      <w:proofErr w:type="spellEnd"/>
      <w:r w:rsidR="009B653A" w:rsidRPr="00E840FC">
        <w:rPr>
          <w:sz w:val="28"/>
          <w:szCs w:val="28"/>
        </w:rPr>
        <w:t xml:space="preserve"> </w:t>
      </w:r>
      <w:r w:rsidRPr="00E840FC">
        <w:rPr>
          <w:sz w:val="28"/>
          <w:szCs w:val="28"/>
        </w:rPr>
        <w:t>района</w:t>
      </w:r>
      <w:r w:rsidR="009B653A" w:rsidRPr="00E840FC">
        <w:rPr>
          <w:sz w:val="28"/>
          <w:szCs w:val="28"/>
        </w:rPr>
        <w:t xml:space="preserve"> Алтайского края, </w:t>
      </w:r>
      <w:r w:rsidRPr="00E840FC">
        <w:rPr>
          <w:sz w:val="28"/>
          <w:szCs w:val="28"/>
        </w:rPr>
        <w:t xml:space="preserve">бюджетные ассигнования </w:t>
      </w:r>
      <w:r w:rsidR="00787061" w:rsidRPr="00E840FC">
        <w:rPr>
          <w:sz w:val="28"/>
          <w:szCs w:val="28"/>
        </w:rPr>
        <w:t xml:space="preserve">на осуществление бюджетных инвестиций в объекты капитального строительства и ремонт муниципальной собственности </w:t>
      </w:r>
      <w:r w:rsidR="00405ACC" w:rsidRPr="00E840FC">
        <w:rPr>
          <w:sz w:val="28"/>
          <w:szCs w:val="28"/>
        </w:rPr>
        <w:t xml:space="preserve">направлены в сумме 538,99 </w:t>
      </w:r>
      <w:r w:rsidR="00405ACC" w:rsidRPr="00E840FC">
        <w:rPr>
          <w:rFonts w:ascii="TimesNewRomanPS-ItalicMT" w:hAnsi="TimesNewRomanPS-ItalicMT"/>
          <w:iCs/>
          <w:sz w:val="28"/>
          <w:szCs w:val="28"/>
        </w:rPr>
        <w:t>тыс. рублей</w:t>
      </w:r>
      <w:r w:rsidR="003B2600" w:rsidRPr="00E840FC">
        <w:rPr>
          <w:rFonts w:ascii="TimesNewRomanPS-ItalicMT" w:hAnsi="TimesNewRomanPS-ItalicMT"/>
          <w:iCs/>
          <w:sz w:val="28"/>
          <w:szCs w:val="28"/>
        </w:rPr>
        <w:t xml:space="preserve"> (краевой бюджет – 533,60 тыс. рублей и местный бюджет – 5,39 тыс. рублей) – план на 2025 год. Исполнение составило 0,00 тыс. рублей</w:t>
      </w:r>
      <w:r w:rsidR="009B653A" w:rsidRPr="00E840FC">
        <w:rPr>
          <w:sz w:val="28"/>
          <w:szCs w:val="28"/>
        </w:rPr>
        <w:t xml:space="preserve">. </w:t>
      </w:r>
    </w:p>
    <w:p w:rsidR="000A4D82" w:rsidRPr="00E840FC" w:rsidRDefault="000A4D82" w:rsidP="008E1A9B">
      <w:pPr>
        <w:ind w:right="-1" w:firstLine="709"/>
        <w:jc w:val="both"/>
        <w:rPr>
          <w:rFonts w:ascii="TimesNewRomanPS-BoldMT" w:hAnsi="TimesNewRomanPS-BoldMT"/>
          <w:bCs/>
          <w:sz w:val="28"/>
          <w:szCs w:val="28"/>
        </w:rPr>
      </w:pPr>
    </w:p>
    <w:p w:rsidR="009D4258" w:rsidRPr="00E840FC" w:rsidRDefault="003B3727" w:rsidP="003B3727">
      <w:pPr>
        <w:tabs>
          <w:tab w:val="left" w:pos="709"/>
        </w:tabs>
        <w:ind w:right="-1"/>
        <w:jc w:val="center"/>
        <w:rPr>
          <w:b/>
          <w:bCs/>
          <w:sz w:val="28"/>
          <w:szCs w:val="28"/>
        </w:rPr>
      </w:pPr>
      <w:r w:rsidRPr="00E840FC">
        <w:rPr>
          <w:b/>
          <w:bCs/>
          <w:sz w:val="28"/>
          <w:szCs w:val="28"/>
        </w:rPr>
        <w:t>Дефицит (</w:t>
      </w:r>
      <w:proofErr w:type="spellStart"/>
      <w:r w:rsidRPr="00E840FC">
        <w:rPr>
          <w:b/>
          <w:bCs/>
          <w:sz w:val="28"/>
          <w:szCs w:val="28"/>
        </w:rPr>
        <w:t>профицит</w:t>
      </w:r>
      <w:proofErr w:type="spellEnd"/>
      <w:r w:rsidRPr="00E840FC">
        <w:rPr>
          <w:b/>
          <w:bCs/>
          <w:sz w:val="28"/>
          <w:szCs w:val="28"/>
        </w:rPr>
        <w:t>) бюджета, источники финансирования дефицита</w:t>
      </w:r>
      <w:r w:rsidRPr="00E840FC">
        <w:rPr>
          <w:rFonts w:ascii="Arial-BoldMT" w:hAnsi="Arial-BoldMT"/>
          <w:b/>
          <w:bCs/>
          <w:sz w:val="28"/>
          <w:szCs w:val="28"/>
        </w:rPr>
        <w:t xml:space="preserve"> </w:t>
      </w:r>
      <w:r w:rsidRPr="00E840FC">
        <w:rPr>
          <w:b/>
          <w:bCs/>
          <w:sz w:val="28"/>
          <w:szCs w:val="28"/>
        </w:rPr>
        <w:t>районного бюджета, состояние муниципального долга</w:t>
      </w:r>
    </w:p>
    <w:p w:rsidR="003B3727" w:rsidRPr="00E840FC" w:rsidRDefault="003B3727" w:rsidP="003B3727">
      <w:pPr>
        <w:tabs>
          <w:tab w:val="left" w:pos="709"/>
        </w:tabs>
        <w:ind w:right="-1"/>
        <w:jc w:val="center"/>
        <w:rPr>
          <w:b/>
          <w:bCs/>
          <w:sz w:val="28"/>
          <w:szCs w:val="28"/>
        </w:rPr>
      </w:pPr>
      <w:r w:rsidRPr="00E840FC">
        <w:rPr>
          <w:b/>
          <w:bCs/>
          <w:sz w:val="28"/>
          <w:szCs w:val="28"/>
        </w:rPr>
        <w:t xml:space="preserve"> </w:t>
      </w:r>
      <w:proofErr w:type="spellStart"/>
      <w:r w:rsidRPr="00E840FC">
        <w:rPr>
          <w:b/>
          <w:bCs/>
          <w:sz w:val="28"/>
          <w:szCs w:val="28"/>
        </w:rPr>
        <w:t>Рубцовского</w:t>
      </w:r>
      <w:proofErr w:type="spellEnd"/>
      <w:r w:rsidRPr="00E840FC">
        <w:rPr>
          <w:b/>
          <w:bCs/>
          <w:sz w:val="28"/>
          <w:szCs w:val="28"/>
        </w:rPr>
        <w:t xml:space="preserve"> района</w:t>
      </w:r>
    </w:p>
    <w:p w:rsidR="003B3727" w:rsidRPr="00E840FC" w:rsidRDefault="003B3727" w:rsidP="003B3727">
      <w:pPr>
        <w:tabs>
          <w:tab w:val="left" w:pos="709"/>
        </w:tabs>
        <w:ind w:right="-1"/>
        <w:jc w:val="center"/>
        <w:rPr>
          <w:b/>
          <w:bCs/>
          <w:sz w:val="28"/>
          <w:szCs w:val="28"/>
        </w:rPr>
      </w:pPr>
    </w:p>
    <w:p w:rsidR="00951412" w:rsidRPr="00E840FC" w:rsidRDefault="003B3727" w:rsidP="00951412">
      <w:pPr>
        <w:tabs>
          <w:tab w:val="left" w:pos="709"/>
        </w:tabs>
        <w:ind w:right="-1"/>
        <w:contextualSpacing/>
        <w:jc w:val="both"/>
        <w:rPr>
          <w:rFonts w:ascii="TimesNewRomanPSMT" w:hAnsi="TimesNewRomanPSMT"/>
          <w:sz w:val="28"/>
          <w:szCs w:val="28"/>
        </w:rPr>
      </w:pPr>
      <w:r w:rsidRPr="00E840FC">
        <w:rPr>
          <w:bCs/>
          <w:sz w:val="28"/>
          <w:szCs w:val="28"/>
        </w:rPr>
        <w:t xml:space="preserve">           </w:t>
      </w:r>
      <w:r w:rsidR="00951412" w:rsidRPr="00E840FC">
        <w:rPr>
          <w:rFonts w:ascii="TimesNewRomanPSMT" w:hAnsi="TimesNewRomanPSMT"/>
          <w:sz w:val="28"/>
          <w:szCs w:val="28"/>
        </w:rPr>
        <w:t xml:space="preserve">Решением </w:t>
      </w:r>
      <w:proofErr w:type="spellStart"/>
      <w:r w:rsidR="00951412" w:rsidRPr="00E840FC">
        <w:rPr>
          <w:rFonts w:ascii="TimesNewRomanPSMT" w:hAnsi="TimesNewRomanPSMT"/>
          <w:sz w:val="28"/>
          <w:szCs w:val="28"/>
        </w:rPr>
        <w:t>Рубцовского</w:t>
      </w:r>
      <w:proofErr w:type="spellEnd"/>
      <w:r w:rsidR="00951412" w:rsidRPr="00E840FC">
        <w:rPr>
          <w:rFonts w:ascii="TimesNewRomanPSMT" w:hAnsi="TimesNewRomanPSMT"/>
          <w:sz w:val="28"/>
          <w:szCs w:val="28"/>
        </w:rPr>
        <w:t xml:space="preserve"> районного Собрания депутатов Алтайского края от 20.12.2024 № 39 «Об утверждении районного бюджета на 2025 год», установлен предельный размер дефицита в сумме </w:t>
      </w:r>
      <w:r w:rsidR="00951412" w:rsidRPr="00E840FC">
        <w:rPr>
          <w:sz w:val="28"/>
          <w:szCs w:val="28"/>
        </w:rPr>
        <w:t>16032,00 тыс</w:t>
      </w:r>
      <w:r w:rsidR="00951412" w:rsidRPr="00E840FC">
        <w:rPr>
          <w:rFonts w:ascii="TimesNewRomanPSMT" w:hAnsi="TimesNewRomanPSMT"/>
          <w:sz w:val="28"/>
          <w:szCs w:val="28"/>
        </w:rPr>
        <w:t xml:space="preserve">. рублей. </w:t>
      </w:r>
      <w:r w:rsidR="00951412" w:rsidRPr="00E840FC">
        <w:rPr>
          <w:rFonts w:ascii="TimesNewRomanPSMT" w:hAnsi="TimesNewRomanPSMT"/>
          <w:sz w:val="28"/>
          <w:szCs w:val="28"/>
        </w:rPr>
        <w:lastRenderedPageBreak/>
        <w:t xml:space="preserve">Дефицит утвержден с учетом статьи 92.1 Бюджетного кодекса </w:t>
      </w:r>
      <w:r w:rsidR="00951412" w:rsidRPr="00E840FC">
        <w:rPr>
          <w:sz w:val="28"/>
          <w:szCs w:val="28"/>
        </w:rPr>
        <w:t>Российской Федерации</w:t>
      </w:r>
      <w:r w:rsidR="00951412" w:rsidRPr="00E840FC">
        <w:rPr>
          <w:rFonts w:ascii="TimesNewRomanPSMT" w:hAnsi="TimesNewRomanPSMT"/>
          <w:sz w:val="28"/>
          <w:szCs w:val="28"/>
        </w:rPr>
        <w:t>.</w:t>
      </w:r>
    </w:p>
    <w:p w:rsidR="003B3727" w:rsidRPr="00075F07" w:rsidRDefault="003B3727" w:rsidP="003B2600">
      <w:pPr>
        <w:tabs>
          <w:tab w:val="left" w:pos="993"/>
          <w:tab w:val="left" w:pos="2977"/>
        </w:tabs>
        <w:ind w:right="-1"/>
        <w:contextualSpacing/>
        <w:jc w:val="both"/>
        <w:rPr>
          <w:rFonts w:ascii="TimesNewRomanPSMT" w:hAnsi="TimesNewRomanPSMT"/>
          <w:sz w:val="28"/>
          <w:szCs w:val="28"/>
        </w:rPr>
      </w:pPr>
      <w:r w:rsidRPr="00075F07">
        <w:rPr>
          <w:sz w:val="28"/>
          <w:szCs w:val="28"/>
        </w:rPr>
        <w:t xml:space="preserve">           С учетом изменений, внесенных в течение </w:t>
      </w:r>
      <w:r w:rsidR="00792F15" w:rsidRPr="00075F07">
        <w:rPr>
          <w:sz w:val="28"/>
          <w:szCs w:val="28"/>
          <w:lang w:val="en-US"/>
        </w:rPr>
        <w:t>I</w:t>
      </w:r>
      <w:r w:rsidR="00323002" w:rsidRPr="00075F07">
        <w:rPr>
          <w:sz w:val="28"/>
          <w:szCs w:val="28"/>
        </w:rPr>
        <w:t xml:space="preserve"> </w:t>
      </w:r>
      <w:r w:rsidR="0048470B" w:rsidRPr="00075F07">
        <w:rPr>
          <w:sz w:val="28"/>
          <w:szCs w:val="28"/>
        </w:rPr>
        <w:t>полугодия</w:t>
      </w:r>
      <w:r w:rsidR="00323002" w:rsidRPr="00075F07">
        <w:rPr>
          <w:sz w:val="28"/>
          <w:szCs w:val="28"/>
        </w:rPr>
        <w:t xml:space="preserve"> </w:t>
      </w:r>
      <w:r w:rsidRPr="00075F07">
        <w:rPr>
          <w:sz w:val="28"/>
          <w:szCs w:val="28"/>
        </w:rPr>
        <w:t>202</w:t>
      </w:r>
      <w:r w:rsidR="00951412" w:rsidRPr="00075F07">
        <w:rPr>
          <w:sz w:val="28"/>
          <w:szCs w:val="28"/>
        </w:rPr>
        <w:t>5</w:t>
      </w:r>
      <w:r w:rsidRPr="00075F07">
        <w:rPr>
          <w:sz w:val="28"/>
          <w:szCs w:val="28"/>
        </w:rPr>
        <w:t xml:space="preserve"> года в бюджет </w:t>
      </w:r>
      <w:proofErr w:type="spellStart"/>
      <w:r w:rsidRPr="00075F07">
        <w:rPr>
          <w:sz w:val="28"/>
          <w:szCs w:val="28"/>
        </w:rPr>
        <w:t>Рубцовского</w:t>
      </w:r>
      <w:proofErr w:type="spellEnd"/>
      <w:r w:rsidRPr="00075F07">
        <w:rPr>
          <w:sz w:val="28"/>
          <w:szCs w:val="28"/>
        </w:rPr>
        <w:t xml:space="preserve"> района в соответ</w:t>
      </w:r>
      <w:r w:rsidR="00323002" w:rsidRPr="00075F07">
        <w:rPr>
          <w:sz w:val="28"/>
          <w:szCs w:val="28"/>
        </w:rPr>
        <w:t>ствии с решением</w:t>
      </w:r>
      <w:r w:rsidRPr="00075F07">
        <w:rPr>
          <w:sz w:val="28"/>
          <w:szCs w:val="28"/>
        </w:rPr>
        <w:t xml:space="preserve"> районного Собрания депутатов, дефицит бюджета составил </w:t>
      </w:r>
      <w:r w:rsidR="00105B7F" w:rsidRPr="00075F07">
        <w:rPr>
          <w:sz w:val="28"/>
          <w:szCs w:val="28"/>
        </w:rPr>
        <w:t xml:space="preserve">108036,47 </w:t>
      </w:r>
      <w:r w:rsidRPr="00075F07">
        <w:rPr>
          <w:sz w:val="28"/>
          <w:szCs w:val="28"/>
        </w:rPr>
        <w:t>тыс. рублей.</w:t>
      </w:r>
      <w:r w:rsidRPr="00075F07">
        <w:rPr>
          <w:rFonts w:ascii="TimesNewRomanPSMT" w:hAnsi="TimesNewRomanPSMT"/>
          <w:sz w:val="28"/>
          <w:szCs w:val="28"/>
        </w:rPr>
        <w:t xml:space="preserve">    </w:t>
      </w:r>
    </w:p>
    <w:p w:rsidR="003B3727" w:rsidRPr="00075F07" w:rsidRDefault="003B3727" w:rsidP="003B3727">
      <w:pPr>
        <w:tabs>
          <w:tab w:val="left" w:pos="993"/>
        </w:tabs>
        <w:ind w:right="-1"/>
        <w:contextualSpacing/>
        <w:jc w:val="both"/>
        <w:rPr>
          <w:sz w:val="28"/>
          <w:szCs w:val="28"/>
        </w:rPr>
      </w:pPr>
      <w:r w:rsidRPr="00075F07">
        <w:rPr>
          <w:rFonts w:ascii="TimesNewRomanPSMT" w:hAnsi="TimesNewRomanPSMT"/>
          <w:sz w:val="28"/>
          <w:szCs w:val="28"/>
        </w:rPr>
        <w:t xml:space="preserve">           В </w:t>
      </w:r>
      <w:r w:rsidR="00792F15" w:rsidRPr="00075F07">
        <w:rPr>
          <w:sz w:val="28"/>
          <w:szCs w:val="28"/>
          <w:lang w:val="en-US"/>
        </w:rPr>
        <w:t>I</w:t>
      </w:r>
      <w:r w:rsidR="00323002" w:rsidRPr="00075F07">
        <w:rPr>
          <w:sz w:val="28"/>
          <w:szCs w:val="28"/>
        </w:rPr>
        <w:t xml:space="preserve"> </w:t>
      </w:r>
      <w:r w:rsidR="006315AC" w:rsidRPr="00075F07">
        <w:rPr>
          <w:sz w:val="28"/>
          <w:szCs w:val="28"/>
        </w:rPr>
        <w:t>полугодии</w:t>
      </w:r>
      <w:r w:rsidR="0048470B" w:rsidRPr="00075F07">
        <w:rPr>
          <w:sz w:val="28"/>
          <w:szCs w:val="28"/>
        </w:rPr>
        <w:t xml:space="preserve"> </w:t>
      </w:r>
      <w:r w:rsidR="00323002" w:rsidRPr="00075F07">
        <w:rPr>
          <w:sz w:val="28"/>
          <w:szCs w:val="28"/>
        </w:rPr>
        <w:t>202</w:t>
      </w:r>
      <w:r w:rsidR="00951412" w:rsidRPr="00075F07">
        <w:rPr>
          <w:sz w:val="28"/>
          <w:szCs w:val="28"/>
        </w:rPr>
        <w:t>5</w:t>
      </w:r>
      <w:r w:rsidR="00323002" w:rsidRPr="00075F07">
        <w:rPr>
          <w:sz w:val="28"/>
          <w:szCs w:val="28"/>
        </w:rPr>
        <w:t xml:space="preserve"> года </w:t>
      </w:r>
      <w:r w:rsidRPr="00075F07">
        <w:rPr>
          <w:rFonts w:ascii="TimesNewRomanPSMT" w:hAnsi="TimesNewRomanPSMT"/>
          <w:sz w:val="28"/>
          <w:szCs w:val="28"/>
        </w:rPr>
        <w:t xml:space="preserve">фактическое исполнение районного бюджета выполнено с превышением </w:t>
      </w:r>
      <w:r w:rsidR="00105B7F" w:rsidRPr="00075F07">
        <w:rPr>
          <w:rFonts w:ascii="TimesNewRomanPSMT" w:hAnsi="TimesNewRomanPSMT"/>
          <w:sz w:val="28"/>
          <w:szCs w:val="28"/>
        </w:rPr>
        <w:t>расходов над доходами</w:t>
      </w:r>
      <w:r w:rsidR="00B85DB5" w:rsidRPr="00075F07">
        <w:rPr>
          <w:rFonts w:ascii="TimesNewRomanPSMT" w:hAnsi="TimesNewRomanPSMT"/>
          <w:sz w:val="28"/>
          <w:szCs w:val="28"/>
        </w:rPr>
        <w:t xml:space="preserve"> </w:t>
      </w:r>
      <w:r w:rsidRPr="00075F07">
        <w:rPr>
          <w:rFonts w:ascii="TimesNewRomanPSMT" w:hAnsi="TimesNewRomanPSMT"/>
          <w:sz w:val="28"/>
          <w:szCs w:val="28"/>
        </w:rPr>
        <w:t>(</w:t>
      </w:r>
      <w:r w:rsidR="00105B7F" w:rsidRPr="00075F07">
        <w:rPr>
          <w:rFonts w:ascii="TimesNewRomanPSMT" w:hAnsi="TimesNewRomanPSMT"/>
          <w:sz w:val="28"/>
          <w:szCs w:val="28"/>
        </w:rPr>
        <w:t>де</w:t>
      </w:r>
      <w:r w:rsidRPr="00075F07">
        <w:rPr>
          <w:rFonts w:ascii="TimesNewRomanPSMT" w:hAnsi="TimesNewRomanPSMT"/>
          <w:sz w:val="28"/>
          <w:szCs w:val="28"/>
        </w:rPr>
        <w:t xml:space="preserve">фицит) в сумме </w:t>
      </w:r>
      <w:r w:rsidR="00105B7F" w:rsidRPr="00075F07">
        <w:rPr>
          <w:sz w:val="28"/>
          <w:szCs w:val="28"/>
        </w:rPr>
        <w:t>2400,5</w:t>
      </w:r>
      <w:r w:rsidR="00865F31" w:rsidRPr="00075F07">
        <w:rPr>
          <w:sz w:val="28"/>
          <w:szCs w:val="28"/>
        </w:rPr>
        <w:t>2</w:t>
      </w:r>
      <w:r w:rsidR="00B85DB5" w:rsidRPr="00075F07">
        <w:rPr>
          <w:sz w:val="28"/>
          <w:szCs w:val="28"/>
        </w:rPr>
        <w:t xml:space="preserve"> </w:t>
      </w:r>
      <w:r w:rsidRPr="00075F07">
        <w:rPr>
          <w:sz w:val="28"/>
          <w:szCs w:val="28"/>
        </w:rPr>
        <w:t xml:space="preserve">тыс. рублей. </w:t>
      </w:r>
    </w:p>
    <w:p w:rsidR="00C302E9" w:rsidRPr="00075F07" w:rsidRDefault="003B3727" w:rsidP="00C302E9">
      <w:pPr>
        <w:shd w:val="clear" w:color="auto" w:fill="FFFFFF"/>
        <w:ind w:firstLine="709"/>
        <w:jc w:val="both"/>
        <w:rPr>
          <w:sz w:val="28"/>
          <w:szCs w:val="28"/>
        </w:rPr>
      </w:pPr>
      <w:r w:rsidRPr="00075F07">
        <w:rPr>
          <w:rFonts w:ascii="TimesNewRomanPSMT" w:hAnsi="TimesNewRomanPSMT"/>
          <w:sz w:val="28"/>
          <w:szCs w:val="28"/>
        </w:rPr>
        <w:t xml:space="preserve"> </w:t>
      </w:r>
      <w:r w:rsidR="00C302E9" w:rsidRPr="00075F07">
        <w:rPr>
          <w:sz w:val="28"/>
          <w:szCs w:val="28"/>
        </w:rPr>
        <w:t xml:space="preserve">Погашение дефицита бюджета планировалось производить за счет изменения остатков средств на счетах по учету средств бюджетов, которые планировались в размере </w:t>
      </w:r>
      <w:r w:rsidR="00105B7F" w:rsidRPr="00075F07">
        <w:rPr>
          <w:sz w:val="28"/>
          <w:szCs w:val="28"/>
        </w:rPr>
        <w:t>16032,00</w:t>
      </w:r>
      <w:r w:rsidR="00C302E9" w:rsidRPr="00075F07">
        <w:rPr>
          <w:sz w:val="28"/>
          <w:szCs w:val="28"/>
        </w:rPr>
        <w:t xml:space="preserve"> тыс. рублей.</w:t>
      </w:r>
    </w:p>
    <w:p w:rsidR="003B3727" w:rsidRPr="00075F07" w:rsidRDefault="003B3727" w:rsidP="00C302E9">
      <w:pPr>
        <w:tabs>
          <w:tab w:val="left" w:pos="567"/>
          <w:tab w:val="left" w:pos="709"/>
          <w:tab w:val="left" w:pos="993"/>
        </w:tabs>
        <w:ind w:right="-1"/>
        <w:contextualSpacing/>
        <w:jc w:val="both"/>
        <w:rPr>
          <w:sz w:val="28"/>
          <w:szCs w:val="28"/>
        </w:rPr>
      </w:pPr>
      <w:r w:rsidRPr="00075F07">
        <w:rPr>
          <w:rFonts w:ascii="TimesNewRomanPSMT" w:hAnsi="TimesNewRomanPSMT"/>
          <w:sz w:val="28"/>
          <w:szCs w:val="28"/>
        </w:rPr>
        <w:t xml:space="preserve">           Фактическое исполнение по источникам внутреннего финансирования дефицита районного бюджета</w:t>
      </w:r>
      <w:r w:rsidR="00323002" w:rsidRPr="00075F07">
        <w:rPr>
          <w:rFonts w:ascii="TimesNewRomanPSMT" w:hAnsi="TimesNewRomanPSMT"/>
          <w:sz w:val="28"/>
          <w:szCs w:val="28"/>
        </w:rPr>
        <w:t xml:space="preserve"> за </w:t>
      </w:r>
      <w:r w:rsidR="00792F15" w:rsidRPr="00075F07">
        <w:rPr>
          <w:rFonts w:ascii="TimesNewRomanPSMT" w:hAnsi="TimesNewRomanPSMT"/>
          <w:sz w:val="28"/>
          <w:szCs w:val="28"/>
          <w:lang w:val="en-US"/>
        </w:rPr>
        <w:t>I</w:t>
      </w:r>
      <w:r w:rsidR="00792F15" w:rsidRPr="00075F07">
        <w:rPr>
          <w:rFonts w:ascii="TimesNewRomanPSMT" w:hAnsi="TimesNewRomanPSMT"/>
          <w:sz w:val="28"/>
          <w:szCs w:val="28"/>
        </w:rPr>
        <w:t xml:space="preserve"> </w:t>
      </w:r>
      <w:r w:rsidR="0048470B" w:rsidRPr="00075F07">
        <w:rPr>
          <w:sz w:val="28"/>
          <w:szCs w:val="28"/>
        </w:rPr>
        <w:t>полугодие</w:t>
      </w:r>
      <w:r w:rsidR="00323002" w:rsidRPr="00075F07">
        <w:rPr>
          <w:sz w:val="28"/>
          <w:szCs w:val="28"/>
        </w:rPr>
        <w:t xml:space="preserve"> 202</w:t>
      </w:r>
      <w:r w:rsidR="00951412" w:rsidRPr="00075F07">
        <w:rPr>
          <w:sz w:val="28"/>
          <w:szCs w:val="28"/>
        </w:rPr>
        <w:t>5</w:t>
      </w:r>
      <w:r w:rsidR="00323002" w:rsidRPr="00075F07">
        <w:rPr>
          <w:sz w:val="28"/>
          <w:szCs w:val="28"/>
        </w:rPr>
        <w:t xml:space="preserve"> года</w:t>
      </w:r>
      <w:r w:rsidRPr="00075F07">
        <w:rPr>
          <w:rFonts w:ascii="TimesNewRomanPSMT" w:hAnsi="TimesNewRomanPSMT"/>
          <w:sz w:val="28"/>
          <w:szCs w:val="28"/>
        </w:rPr>
        <w:t xml:space="preserve"> сложилось в результате и</w:t>
      </w:r>
      <w:r w:rsidRPr="00075F07">
        <w:rPr>
          <w:sz w:val="28"/>
          <w:szCs w:val="28"/>
        </w:rPr>
        <w:t>зм</w:t>
      </w:r>
      <w:r w:rsidR="000A230B" w:rsidRPr="00075F07">
        <w:rPr>
          <w:sz w:val="28"/>
          <w:szCs w:val="28"/>
        </w:rPr>
        <w:t>енения остатков средств на счетах</w:t>
      </w:r>
      <w:r w:rsidRPr="00075F07">
        <w:rPr>
          <w:sz w:val="28"/>
          <w:szCs w:val="28"/>
        </w:rPr>
        <w:t xml:space="preserve"> по учету средств бюджетов</w:t>
      </w:r>
      <w:r w:rsidR="000A230B" w:rsidRPr="00075F07">
        <w:rPr>
          <w:sz w:val="28"/>
          <w:szCs w:val="28"/>
        </w:rPr>
        <w:t>, в сумме</w:t>
      </w:r>
      <w:r w:rsidRPr="00075F07">
        <w:rPr>
          <w:sz w:val="28"/>
          <w:szCs w:val="28"/>
        </w:rPr>
        <w:t xml:space="preserve">  </w:t>
      </w:r>
      <w:r w:rsidR="00105B7F" w:rsidRPr="00075F07">
        <w:rPr>
          <w:sz w:val="28"/>
          <w:szCs w:val="28"/>
        </w:rPr>
        <w:t>2400,5</w:t>
      </w:r>
      <w:r w:rsidR="00865F31" w:rsidRPr="00075F07">
        <w:rPr>
          <w:sz w:val="28"/>
          <w:szCs w:val="28"/>
        </w:rPr>
        <w:t>2</w:t>
      </w:r>
      <w:r w:rsidR="00B85DB5" w:rsidRPr="00075F07">
        <w:rPr>
          <w:sz w:val="28"/>
          <w:szCs w:val="28"/>
        </w:rPr>
        <w:t xml:space="preserve"> </w:t>
      </w:r>
      <w:r w:rsidRPr="00075F07">
        <w:rPr>
          <w:sz w:val="28"/>
          <w:szCs w:val="28"/>
        </w:rPr>
        <w:t xml:space="preserve">тыс. рублей. </w:t>
      </w:r>
    </w:p>
    <w:p w:rsidR="003B3727" w:rsidRPr="00075F07" w:rsidRDefault="003B3727" w:rsidP="00863158">
      <w:pPr>
        <w:tabs>
          <w:tab w:val="left" w:pos="709"/>
        </w:tabs>
        <w:ind w:right="-1"/>
        <w:contextualSpacing/>
        <w:jc w:val="both"/>
        <w:rPr>
          <w:bCs/>
          <w:sz w:val="28"/>
          <w:szCs w:val="28"/>
        </w:rPr>
      </w:pPr>
      <w:r w:rsidRPr="00075F07">
        <w:rPr>
          <w:bCs/>
          <w:sz w:val="28"/>
          <w:szCs w:val="28"/>
        </w:rPr>
        <w:t xml:space="preserve">           Муниципальный долг </w:t>
      </w:r>
      <w:proofErr w:type="spellStart"/>
      <w:r w:rsidRPr="00075F07">
        <w:rPr>
          <w:bCs/>
          <w:sz w:val="28"/>
          <w:szCs w:val="28"/>
        </w:rPr>
        <w:t>Рубцовского</w:t>
      </w:r>
      <w:proofErr w:type="spellEnd"/>
      <w:r w:rsidRPr="00075F07">
        <w:rPr>
          <w:bCs/>
          <w:sz w:val="28"/>
          <w:szCs w:val="28"/>
        </w:rPr>
        <w:t xml:space="preserve"> района отсутствует.</w:t>
      </w:r>
      <w:r w:rsidRPr="00075F07">
        <w:rPr>
          <w:sz w:val="28"/>
          <w:szCs w:val="28"/>
        </w:rPr>
        <w:t xml:space="preserve"> В </w:t>
      </w:r>
      <w:r w:rsidR="00792F15" w:rsidRPr="00075F07">
        <w:rPr>
          <w:sz w:val="28"/>
          <w:szCs w:val="28"/>
          <w:lang w:val="en-US"/>
        </w:rPr>
        <w:t>I</w:t>
      </w:r>
      <w:r w:rsidR="00323002" w:rsidRPr="00075F07">
        <w:rPr>
          <w:sz w:val="28"/>
          <w:szCs w:val="28"/>
        </w:rPr>
        <w:t xml:space="preserve"> </w:t>
      </w:r>
      <w:r w:rsidR="006315AC" w:rsidRPr="00075F07">
        <w:rPr>
          <w:sz w:val="28"/>
          <w:szCs w:val="28"/>
        </w:rPr>
        <w:t>полугодии</w:t>
      </w:r>
      <w:r w:rsidR="00323002" w:rsidRPr="00075F07">
        <w:rPr>
          <w:sz w:val="28"/>
          <w:szCs w:val="28"/>
        </w:rPr>
        <w:t xml:space="preserve"> 202</w:t>
      </w:r>
      <w:r w:rsidR="00951412" w:rsidRPr="00075F07">
        <w:rPr>
          <w:sz w:val="28"/>
          <w:szCs w:val="28"/>
        </w:rPr>
        <w:t>5</w:t>
      </w:r>
      <w:r w:rsidR="00323002" w:rsidRPr="00075F07">
        <w:rPr>
          <w:sz w:val="28"/>
          <w:szCs w:val="28"/>
        </w:rPr>
        <w:t xml:space="preserve"> года </w:t>
      </w:r>
      <w:r w:rsidRPr="00075F07">
        <w:rPr>
          <w:sz w:val="28"/>
          <w:szCs w:val="28"/>
        </w:rPr>
        <w:t>в коммерческих банках кредиты не привлекались.</w:t>
      </w:r>
    </w:p>
    <w:p w:rsidR="005E3DDE" w:rsidRPr="00075F07" w:rsidRDefault="005E3DDE" w:rsidP="005E3DDE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E3DDE" w:rsidRPr="00075F07" w:rsidRDefault="005E3DDE" w:rsidP="005E3DDE">
      <w:pPr>
        <w:shd w:val="clear" w:color="auto" w:fill="FFFFFF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075F07">
        <w:rPr>
          <w:rFonts w:eastAsia="Calibri"/>
          <w:b/>
          <w:sz w:val="28"/>
          <w:szCs w:val="28"/>
          <w:lang w:eastAsia="en-US"/>
        </w:rPr>
        <w:t>Вывод</w:t>
      </w:r>
      <w:r w:rsidR="00583F0F" w:rsidRPr="00075F07">
        <w:rPr>
          <w:rFonts w:eastAsia="Calibri"/>
          <w:b/>
          <w:sz w:val="28"/>
          <w:szCs w:val="28"/>
          <w:lang w:eastAsia="en-US"/>
        </w:rPr>
        <w:t xml:space="preserve">ы </w:t>
      </w:r>
    </w:p>
    <w:p w:rsidR="00583F0F" w:rsidRPr="00075F07" w:rsidRDefault="00583F0F" w:rsidP="005E3DDE">
      <w:pPr>
        <w:shd w:val="clear" w:color="auto" w:fill="FFFFFF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5E3DDE" w:rsidRPr="00075F07" w:rsidRDefault="005E3DDE" w:rsidP="005E3DDE">
      <w:pPr>
        <w:shd w:val="clear" w:color="auto" w:fill="FFFFFF"/>
        <w:ind w:firstLine="709"/>
        <w:jc w:val="both"/>
        <w:rPr>
          <w:sz w:val="28"/>
          <w:szCs w:val="28"/>
        </w:rPr>
      </w:pPr>
      <w:r w:rsidRPr="00075F07">
        <w:rPr>
          <w:sz w:val="28"/>
          <w:szCs w:val="28"/>
        </w:rPr>
        <w:t xml:space="preserve">Исполнение районного бюджета </w:t>
      </w:r>
      <w:r w:rsidR="00FB6380" w:rsidRPr="00075F07">
        <w:rPr>
          <w:sz w:val="28"/>
          <w:szCs w:val="28"/>
        </w:rPr>
        <w:t>в</w:t>
      </w:r>
      <w:r w:rsidRPr="00075F07">
        <w:rPr>
          <w:sz w:val="28"/>
          <w:szCs w:val="28"/>
        </w:rPr>
        <w:t xml:space="preserve"> </w:t>
      </w:r>
      <w:r w:rsidR="005E13A3" w:rsidRPr="00075F07">
        <w:rPr>
          <w:sz w:val="28"/>
          <w:szCs w:val="28"/>
          <w:lang w:val="en-US"/>
        </w:rPr>
        <w:t>I</w:t>
      </w:r>
      <w:r w:rsidRPr="00075F07">
        <w:rPr>
          <w:sz w:val="28"/>
          <w:szCs w:val="28"/>
        </w:rPr>
        <w:t xml:space="preserve"> </w:t>
      </w:r>
      <w:r w:rsidR="00F822EA" w:rsidRPr="00075F07">
        <w:rPr>
          <w:sz w:val="28"/>
          <w:szCs w:val="28"/>
        </w:rPr>
        <w:t>полугоди</w:t>
      </w:r>
      <w:r w:rsidR="0007650B" w:rsidRPr="00075F07">
        <w:rPr>
          <w:sz w:val="28"/>
          <w:szCs w:val="28"/>
        </w:rPr>
        <w:t>и</w:t>
      </w:r>
      <w:r w:rsidRPr="00075F07">
        <w:rPr>
          <w:sz w:val="28"/>
          <w:szCs w:val="28"/>
        </w:rPr>
        <w:t xml:space="preserve"> 202</w:t>
      </w:r>
      <w:r w:rsidR="00951412" w:rsidRPr="00075F07">
        <w:rPr>
          <w:sz w:val="28"/>
          <w:szCs w:val="28"/>
        </w:rPr>
        <w:t>5</w:t>
      </w:r>
      <w:r w:rsidRPr="00075F07">
        <w:rPr>
          <w:sz w:val="28"/>
          <w:szCs w:val="28"/>
        </w:rPr>
        <w:t xml:space="preserve"> года осуществлялось в соответствии с решением </w:t>
      </w:r>
      <w:proofErr w:type="spellStart"/>
      <w:r w:rsidR="00BF7A78" w:rsidRPr="00075F07">
        <w:rPr>
          <w:rFonts w:ascii="TimesNewRomanPSMT" w:hAnsi="TimesNewRomanPSMT"/>
          <w:sz w:val="28"/>
          <w:szCs w:val="28"/>
        </w:rPr>
        <w:t>Рубцовского</w:t>
      </w:r>
      <w:proofErr w:type="spellEnd"/>
      <w:r w:rsidR="00BF7A78" w:rsidRPr="00075F07">
        <w:rPr>
          <w:rFonts w:ascii="TimesNewRomanPSMT" w:hAnsi="TimesNewRomanPSMT"/>
          <w:sz w:val="28"/>
          <w:szCs w:val="28"/>
        </w:rPr>
        <w:t xml:space="preserve"> районного Собрания депутатов Алтайского края </w:t>
      </w:r>
      <w:r w:rsidR="00951412" w:rsidRPr="00075F07">
        <w:rPr>
          <w:rFonts w:ascii="TimesNewRomanPSMT" w:hAnsi="TimesNewRomanPSMT"/>
          <w:sz w:val="28"/>
          <w:szCs w:val="28"/>
        </w:rPr>
        <w:t>от 20.12.2024 № 39 «Об утверждении районного бюджета на 2025 год»</w:t>
      </w:r>
      <w:r w:rsidR="00951412" w:rsidRPr="00075F07">
        <w:rPr>
          <w:sz w:val="28"/>
          <w:szCs w:val="28"/>
        </w:rPr>
        <w:t xml:space="preserve"> (</w:t>
      </w:r>
      <w:r w:rsidR="00951412" w:rsidRPr="00075F07">
        <w:rPr>
          <w:rFonts w:eastAsia="Calibri"/>
          <w:sz w:val="28"/>
          <w:szCs w:val="28"/>
          <w:lang w:eastAsia="en-US"/>
        </w:rPr>
        <w:t>с изменениями от 28.03.2025 № 07</w:t>
      </w:r>
      <w:r w:rsidR="00EA4DEE" w:rsidRPr="00075F07">
        <w:rPr>
          <w:rFonts w:eastAsia="Calibri"/>
          <w:sz w:val="28"/>
          <w:szCs w:val="28"/>
          <w:lang w:eastAsia="en-US"/>
        </w:rPr>
        <w:t xml:space="preserve"> и от 27.06.2025 № 24</w:t>
      </w:r>
      <w:r w:rsidR="00951412" w:rsidRPr="00075F07">
        <w:rPr>
          <w:sz w:val="28"/>
          <w:szCs w:val="28"/>
        </w:rPr>
        <w:t>)</w:t>
      </w:r>
      <w:r w:rsidRPr="00075F07">
        <w:rPr>
          <w:sz w:val="28"/>
          <w:szCs w:val="28"/>
        </w:rPr>
        <w:t>.</w:t>
      </w:r>
    </w:p>
    <w:p w:rsidR="00C94093" w:rsidRPr="00075F07" w:rsidRDefault="00C94093" w:rsidP="00C94093">
      <w:pPr>
        <w:ind w:firstLine="709"/>
        <w:jc w:val="both"/>
        <w:rPr>
          <w:sz w:val="28"/>
          <w:szCs w:val="28"/>
        </w:rPr>
      </w:pPr>
      <w:r w:rsidRPr="00075F07">
        <w:rPr>
          <w:rFonts w:eastAsia="Calibri"/>
          <w:sz w:val="28"/>
          <w:szCs w:val="28"/>
          <w:lang w:eastAsia="en-US"/>
        </w:rPr>
        <w:t xml:space="preserve">Поступление доходов в районный бюджет за </w:t>
      </w:r>
      <w:r w:rsidRPr="00075F07">
        <w:rPr>
          <w:rFonts w:eastAsia="Calibri"/>
          <w:sz w:val="28"/>
          <w:szCs w:val="28"/>
          <w:lang w:val="en-US" w:eastAsia="en-US"/>
        </w:rPr>
        <w:t>I</w:t>
      </w:r>
      <w:r w:rsidRPr="00075F07">
        <w:rPr>
          <w:rFonts w:eastAsia="Calibri"/>
          <w:sz w:val="28"/>
          <w:szCs w:val="28"/>
          <w:lang w:eastAsia="en-US"/>
        </w:rPr>
        <w:t xml:space="preserve"> полугодие 2025 года составило </w:t>
      </w:r>
      <w:r w:rsidRPr="00075F07">
        <w:rPr>
          <w:sz w:val="28"/>
          <w:szCs w:val="28"/>
        </w:rPr>
        <w:t xml:space="preserve">444214,59 </w:t>
      </w:r>
      <w:r w:rsidRPr="00075F07">
        <w:rPr>
          <w:rFonts w:eastAsia="Calibri"/>
          <w:sz w:val="28"/>
          <w:szCs w:val="28"/>
          <w:lang w:eastAsia="en-US"/>
        </w:rPr>
        <w:t xml:space="preserve">тыс. рублей или </w:t>
      </w:r>
      <w:r w:rsidRPr="00075F07">
        <w:rPr>
          <w:sz w:val="28"/>
          <w:szCs w:val="28"/>
        </w:rPr>
        <w:t>45,81</w:t>
      </w:r>
      <w:r w:rsidRPr="00075F07">
        <w:rPr>
          <w:rFonts w:eastAsia="Calibri"/>
          <w:sz w:val="28"/>
          <w:szCs w:val="28"/>
          <w:lang w:eastAsia="en-US"/>
        </w:rPr>
        <w:t>% к уточненному плану 969738,28 тыс. рублей.</w:t>
      </w:r>
      <w:r w:rsidRPr="00075F07">
        <w:rPr>
          <w:sz w:val="28"/>
          <w:szCs w:val="28"/>
        </w:rPr>
        <w:t xml:space="preserve"> По сравнению с аналогичным периодом прошлого года доходы районного бюджета уменьшились на </w:t>
      </w:r>
      <w:r w:rsidRPr="00075F07">
        <w:rPr>
          <w:bCs/>
          <w:sz w:val="28"/>
          <w:szCs w:val="28"/>
        </w:rPr>
        <w:t xml:space="preserve">48993,81 </w:t>
      </w:r>
      <w:r w:rsidRPr="00075F07">
        <w:rPr>
          <w:sz w:val="28"/>
          <w:szCs w:val="28"/>
        </w:rPr>
        <w:t>тыс. рублей или на 9,93%.</w:t>
      </w:r>
    </w:p>
    <w:p w:rsidR="007C57CC" w:rsidRPr="00075F07" w:rsidRDefault="007C57CC" w:rsidP="007C57CC">
      <w:pPr>
        <w:tabs>
          <w:tab w:val="left" w:pos="709"/>
        </w:tabs>
        <w:spacing w:after="200"/>
        <w:ind w:firstLine="709"/>
        <w:contextualSpacing/>
        <w:jc w:val="both"/>
        <w:rPr>
          <w:rStyle w:val="markedcontent"/>
          <w:sz w:val="28"/>
          <w:szCs w:val="28"/>
        </w:rPr>
      </w:pPr>
      <w:r w:rsidRPr="00075F07">
        <w:rPr>
          <w:rStyle w:val="markedcontent"/>
          <w:sz w:val="28"/>
          <w:szCs w:val="28"/>
        </w:rPr>
        <w:t xml:space="preserve">Расходы районного бюджета за </w:t>
      </w:r>
      <w:r w:rsidRPr="00075F07">
        <w:rPr>
          <w:rStyle w:val="markedcontent"/>
          <w:sz w:val="28"/>
          <w:szCs w:val="28"/>
          <w:lang w:val="en-US"/>
        </w:rPr>
        <w:t>I</w:t>
      </w:r>
      <w:r w:rsidRPr="00075F07">
        <w:rPr>
          <w:rStyle w:val="markedcontent"/>
          <w:sz w:val="28"/>
          <w:szCs w:val="28"/>
        </w:rPr>
        <w:t xml:space="preserve"> полугодие 2025 года исполнены в сумме 446615,11 тыс. рублей, что составляет </w:t>
      </w:r>
      <w:r w:rsidRPr="00075F07">
        <w:rPr>
          <w:sz w:val="28"/>
          <w:szCs w:val="28"/>
        </w:rPr>
        <w:t>41,44</w:t>
      </w:r>
      <w:r w:rsidRPr="00075F07">
        <w:rPr>
          <w:rStyle w:val="markedcontent"/>
          <w:sz w:val="28"/>
          <w:szCs w:val="28"/>
        </w:rPr>
        <w:t xml:space="preserve">% к уточненным годовым ассигнованиям по отчету в объеме </w:t>
      </w:r>
      <w:r w:rsidRPr="00075F07">
        <w:rPr>
          <w:rFonts w:eastAsia="Calibri"/>
          <w:sz w:val="28"/>
          <w:szCs w:val="28"/>
        </w:rPr>
        <w:t>1077774,75</w:t>
      </w:r>
      <w:r w:rsidRPr="00075F07">
        <w:rPr>
          <w:rFonts w:eastAsia="Calibri"/>
        </w:rPr>
        <w:t xml:space="preserve"> </w:t>
      </w:r>
      <w:r w:rsidRPr="00075F07">
        <w:rPr>
          <w:rStyle w:val="markedcontent"/>
          <w:sz w:val="28"/>
          <w:szCs w:val="28"/>
        </w:rPr>
        <w:t>тыс. рублей.</w:t>
      </w:r>
      <w:r w:rsidRPr="00075F07">
        <w:rPr>
          <w:sz w:val="28"/>
          <w:szCs w:val="28"/>
        </w:rPr>
        <w:t xml:space="preserve"> </w:t>
      </w:r>
      <w:r w:rsidRPr="00075F07">
        <w:rPr>
          <w:rStyle w:val="markedcontent"/>
          <w:sz w:val="28"/>
          <w:szCs w:val="28"/>
        </w:rPr>
        <w:t xml:space="preserve">По сравнению с аналогичным периодом прошлого года расходы районного бюджета увеличились на </w:t>
      </w:r>
      <w:r w:rsidRPr="00075F07">
        <w:rPr>
          <w:rFonts w:eastAsiaTheme="minorHAnsi"/>
          <w:sz w:val="28"/>
          <w:szCs w:val="28"/>
          <w:lang w:eastAsia="en-US"/>
        </w:rPr>
        <w:t xml:space="preserve">26247,51 </w:t>
      </w:r>
      <w:r w:rsidRPr="00075F07">
        <w:rPr>
          <w:rStyle w:val="markedcontent"/>
          <w:sz w:val="28"/>
          <w:szCs w:val="28"/>
        </w:rPr>
        <w:t>тыс. рублей или на 6,24%.</w:t>
      </w:r>
    </w:p>
    <w:p w:rsidR="00B43499" w:rsidRPr="00075F07" w:rsidRDefault="00B43499" w:rsidP="00B43499">
      <w:pPr>
        <w:shd w:val="clear" w:color="auto" w:fill="FFFFFF"/>
        <w:ind w:firstLine="708"/>
        <w:jc w:val="both"/>
        <w:rPr>
          <w:sz w:val="28"/>
          <w:szCs w:val="28"/>
        </w:rPr>
      </w:pPr>
      <w:r w:rsidRPr="00075F07">
        <w:rPr>
          <w:bCs/>
          <w:sz w:val="28"/>
          <w:szCs w:val="28"/>
        </w:rPr>
        <w:t xml:space="preserve">Муниципальный долг </w:t>
      </w:r>
      <w:proofErr w:type="spellStart"/>
      <w:r w:rsidRPr="00075F07">
        <w:rPr>
          <w:bCs/>
          <w:sz w:val="28"/>
          <w:szCs w:val="28"/>
        </w:rPr>
        <w:t>Рубцовского</w:t>
      </w:r>
      <w:proofErr w:type="spellEnd"/>
      <w:r w:rsidRPr="00075F07">
        <w:rPr>
          <w:bCs/>
          <w:sz w:val="28"/>
          <w:szCs w:val="28"/>
        </w:rPr>
        <w:t xml:space="preserve"> района отсутствует.</w:t>
      </w:r>
      <w:r w:rsidRPr="00075F07">
        <w:rPr>
          <w:sz w:val="28"/>
          <w:szCs w:val="28"/>
        </w:rPr>
        <w:t xml:space="preserve"> В </w:t>
      </w:r>
      <w:r w:rsidR="005E13A3" w:rsidRPr="00075F07">
        <w:rPr>
          <w:sz w:val="28"/>
          <w:szCs w:val="28"/>
          <w:lang w:val="en-US"/>
        </w:rPr>
        <w:t>I</w:t>
      </w:r>
      <w:r w:rsidRPr="00075F07">
        <w:rPr>
          <w:sz w:val="28"/>
          <w:szCs w:val="28"/>
        </w:rPr>
        <w:t xml:space="preserve"> </w:t>
      </w:r>
      <w:r w:rsidR="00F822EA" w:rsidRPr="00075F07">
        <w:rPr>
          <w:sz w:val="28"/>
          <w:szCs w:val="28"/>
        </w:rPr>
        <w:t>полугодии</w:t>
      </w:r>
      <w:r w:rsidR="0048470B" w:rsidRPr="00075F07">
        <w:rPr>
          <w:sz w:val="28"/>
          <w:szCs w:val="28"/>
        </w:rPr>
        <w:t xml:space="preserve"> </w:t>
      </w:r>
      <w:r w:rsidRPr="00075F07">
        <w:rPr>
          <w:sz w:val="28"/>
          <w:szCs w:val="28"/>
        </w:rPr>
        <w:t>202</w:t>
      </w:r>
      <w:r w:rsidR="00951412" w:rsidRPr="00075F07">
        <w:rPr>
          <w:sz w:val="28"/>
          <w:szCs w:val="28"/>
        </w:rPr>
        <w:t>5</w:t>
      </w:r>
      <w:r w:rsidRPr="00075F07">
        <w:rPr>
          <w:sz w:val="28"/>
          <w:szCs w:val="28"/>
        </w:rPr>
        <w:t xml:space="preserve"> года в коммерческих банках кредиты не привлекались.</w:t>
      </w:r>
    </w:p>
    <w:p w:rsidR="005E3DDE" w:rsidRPr="00075F07" w:rsidRDefault="00B43499" w:rsidP="00B43499">
      <w:pPr>
        <w:shd w:val="clear" w:color="auto" w:fill="FFFFFF"/>
        <w:ind w:firstLine="708"/>
        <w:jc w:val="both"/>
        <w:rPr>
          <w:sz w:val="28"/>
          <w:szCs w:val="28"/>
        </w:rPr>
      </w:pPr>
      <w:r w:rsidRPr="00075F07">
        <w:rPr>
          <w:sz w:val="28"/>
          <w:szCs w:val="28"/>
        </w:rPr>
        <w:t>Районный бюджет з</w:t>
      </w:r>
      <w:r w:rsidR="005E3DDE" w:rsidRPr="00075F07">
        <w:rPr>
          <w:sz w:val="28"/>
          <w:szCs w:val="28"/>
        </w:rPr>
        <w:t>а</w:t>
      </w:r>
      <w:r w:rsidR="002D5435" w:rsidRPr="00075F07">
        <w:rPr>
          <w:sz w:val="28"/>
          <w:szCs w:val="28"/>
        </w:rPr>
        <w:t xml:space="preserve"> </w:t>
      </w:r>
      <w:r w:rsidR="002D5435" w:rsidRPr="00075F07">
        <w:rPr>
          <w:sz w:val="28"/>
          <w:szCs w:val="28"/>
          <w:lang w:val="en-US"/>
        </w:rPr>
        <w:t>I</w:t>
      </w:r>
      <w:r w:rsidR="005E3DDE" w:rsidRPr="00075F07">
        <w:rPr>
          <w:sz w:val="28"/>
          <w:szCs w:val="28"/>
        </w:rPr>
        <w:t xml:space="preserve"> </w:t>
      </w:r>
      <w:r w:rsidR="0048470B" w:rsidRPr="00075F07">
        <w:rPr>
          <w:sz w:val="28"/>
          <w:szCs w:val="28"/>
        </w:rPr>
        <w:t>полугодие</w:t>
      </w:r>
      <w:r w:rsidR="005E3DDE" w:rsidRPr="00075F07">
        <w:rPr>
          <w:sz w:val="28"/>
          <w:szCs w:val="28"/>
        </w:rPr>
        <w:t xml:space="preserve"> 202</w:t>
      </w:r>
      <w:r w:rsidR="00951412" w:rsidRPr="00075F07">
        <w:rPr>
          <w:sz w:val="28"/>
          <w:szCs w:val="28"/>
        </w:rPr>
        <w:t>5</w:t>
      </w:r>
      <w:r w:rsidR="005E3DDE" w:rsidRPr="00075F07">
        <w:rPr>
          <w:sz w:val="28"/>
          <w:szCs w:val="28"/>
        </w:rPr>
        <w:t xml:space="preserve"> года исполнен </w:t>
      </w:r>
      <w:r w:rsidR="007C57CC" w:rsidRPr="00075F07">
        <w:rPr>
          <w:rFonts w:ascii="TimesNewRomanPSMT" w:hAnsi="TimesNewRomanPSMT"/>
          <w:sz w:val="28"/>
          <w:szCs w:val="28"/>
        </w:rPr>
        <w:t xml:space="preserve">с превышением расходов над доходами (дефицит) в сумме </w:t>
      </w:r>
      <w:r w:rsidR="007C57CC" w:rsidRPr="00075F07">
        <w:rPr>
          <w:sz w:val="28"/>
          <w:szCs w:val="28"/>
        </w:rPr>
        <w:t>2400,5</w:t>
      </w:r>
      <w:r w:rsidR="00865F31" w:rsidRPr="00075F07">
        <w:rPr>
          <w:sz w:val="28"/>
          <w:szCs w:val="28"/>
        </w:rPr>
        <w:t>2</w:t>
      </w:r>
      <w:r w:rsidR="007C57CC" w:rsidRPr="00075F07">
        <w:rPr>
          <w:sz w:val="28"/>
          <w:szCs w:val="28"/>
        </w:rPr>
        <w:t xml:space="preserve"> тыс. рублей </w:t>
      </w:r>
      <w:r w:rsidR="005E3DDE" w:rsidRPr="00075F07">
        <w:rPr>
          <w:sz w:val="28"/>
          <w:szCs w:val="28"/>
        </w:rPr>
        <w:t xml:space="preserve">при утвержденном плановом дефиците </w:t>
      </w:r>
      <w:r w:rsidR="007C57CC" w:rsidRPr="00075F07">
        <w:rPr>
          <w:sz w:val="28"/>
          <w:szCs w:val="28"/>
        </w:rPr>
        <w:t>108036,47</w:t>
      </w:r>
      <w:r w:rsidR="00D06D62" w:rsidRPr="00075F07">
        <w:rPr>
          <w:sz w:val="28"/>
          <w:szCs w:val="28"/>
        </w:rPr>
        <w:t xml:space="preserve"> </w:t>
      </w:r>
      <w:r w:rsidR="005E3DDE" w:rsidRPr="00075F07">
        <w:rPr>
          <w:sz w:val="28"/>
          <w:szCs w:val="28"/>
        </w:rPr>
        <w:t>тыс. рублей.</w:t>
      </w:r>
    </w:p>
    <w:p w:rsidR="00105502" w:rsidRPr="00075F07" w:rsidRDefault="00105502" w:rsidP="005E3DDE">
      <w:pPr>
        <w:shd w:val="clear" w:color="auto" w:fill="FFFFFF"/>
        <w:ind w:firstLine="708"/>
        <w:rPr>
          <w:sz w:val="28"/>
          <w:szCs w:val="28"/>
        </w:rPr>
      </w:pPr>
    </w:p>
    <w:p w:rsidR="00AD6E31" w:rsidRPr="00075F07" w:rsidRDefault="00AD6E31" w:rsidP="005E3DDE">
      <w:pPr>
        <w:shd w:val="clear" w:color="auto" w:fill="FFFFFF"/>
        <w:ind w:firstLine="708"/>
        <w:rPr>
          <w:sz w:val="28"/>
          <w:szCs w:val="28"/>
        </w:rPr>
      </w:pPr>
    </w:p>
    <w:p w:rsidR="003230F2" w:rsidRPr="00075F07" w:rsidRDefault="003230F2" w:rsidP="003230F2">
      <w:pPr>
        <w:tabs>
          <w:tab w:val="left" w:pos="709"/>
        </w:tabs>
        <w:ind w:right="-1"/>
        <w:contextualSpacing/>
        <w:jc w:val="both"/>
        <w:rPr>
          <w:sz w:val="28"/>
          <w:szCs w:val="28"/>
        </w:rPr>
      </w:pPr>
      <w:r w:rsidRPr="00075F07">
        <w:rPr>
          <w:sz w:val="28"/>
          <w:szCs w:val="28"/>
        </w:rPr>
        <w:t xml:space="preserve">Председатель контрольно-счетной </w:t>
      </w:r>
    </w:p>
    <w:p w:rsidR="003230F2" w:rsidRPr="00075F07" w:rsidRDefault="003230F2" w:rsidP="003230F2">
      <w:pPr>
        <w:tabs>
          <w:tab w:val="left" w:pos="709"/>
        </w:tabs>
        <w:ind w:right="-1"/>
        <w:contextualSpacing/>
        <w:jc w:val="both"/>
        <w:rPr>
          <w:sz w:val="28"/>
          <w:szCs w:val="28"/>
        </w:rPr>
      </w:pPr>
      <w:r w:rsidRPr="00075F07">
        <w:rPr>
          <w:sz w:val="28"/>
          <w:szCs w:val="28"/>
        </w:rPr>
        <w:t xml:space="preserve">палаты </w:t>
      </w:r>
      <w:proofErr w:type="spellStart"/>
      <w:r w:rsidRPr="00075F07">
        <w:rPr>
          <w:sz w:val="28"/>
          <w:szCs w:val="28"/>
        </w:rPr>
        <w:t>Рубцовского</w:t>
      </w:r>
      <w:proofErr w:type="spellEnd"/>
      <w:r w:rsidRPr="00075F07">
        <w:rPr>
          <w:sz w:val="28"/>
          <w:szCs w:val="28"/>
        </w:rPr>
        <w:t xml:space="preserve"> района </w:t>
      </w:r>
    </w:p>
    <w:p w:rsidR="005E3DDE" w:rsidRPr="00075F07" w:rsidRDefault="003A5738" w:rsidP="000C035D">
      <w:pPr>
        <w:tabs>
          <w:tab w:val="left" w:pos="709"/>
        </w:tabs>
        <w:ind w:right="-1"/>
        <w:contextualSpacing/>
        <w:jc w:val="both"/>
        <w:rPr>
          <w:rFonts w:eastAsia="Calibri"/>
          <w:sz w:val="28"/>
          <w:szCs w:val="28"/>
          <w:lang w:eastAsia="en-US"/>
        </w:rPr>
      </w:pPr>
      <w:r w:rsidRPr="00075F07">
        <w:rPr>
          <w:sz w:val="28"/>
          <w:szCs w:val="28"/>
        </w:rPr>
        <w:t>Алтайского края</w:t>
      </w:r>
      <w:r w:rsidR="003230F2" w:rsidRPr="00075F07">
        <w:rPr>
          <w:sz w:val="28"/>
          <w:szCs w:val="28"/>
        </w:rPr>
        <w:t xml:space="preserve">                                                                               Н.В. </w:t>
      </w:r>
      <w:proofErr w:type="spellStart"/>
      <w:r w:rsidR="003230F2" w:rsidRPr="00075F07">
        <w:rPr>
          <w:sz w:val="28"/>
          <w:szCs w:val="28"/>
        </w:rPr>
        <w:t>Качусова</w:t>
      </w:r>
      <w:proofErr w:type="spellEnd"/>
      <w:r w:rsidR="003230F2" w:rsidRPr="00075F07">
        <w:rPr>
          <w:sz w:val="28"/>
          <w:szCs w:val="28"/>
        </w:rPr>
        <w:t xml:space="preserve"> </w:t>
      </w:r>
    </w:p>
    <w:p w:rsidR="003473A2" w:rsidRPr="00075F07" w:rsidRDefault="003473A2" w:rsidP="005E3DDE">
      <w:pPr>
        <w:ind w:firstLine="720"/>
        <w:jc w:val="both"/>
        <w:rPr>
          <w:sz w:val="28"/>
          <w:szCs w:val="28"/>
        </w:rPr>
      </w:pPr>
    </w:p>
    <w:sectPr w:rsidR="003473A2" w:rsidRPr="00075F07" w:rsidSect="00581738">
      <w:headerReference w:type="default" r:id="rId8"/>
      <w:headerReference w:type="first" r:id="rId9"/>
      <w:type w:val="continuous"/>
      <w:pgSz w:w="11906" w:h="16838"/>
      <w:pgMar w:top="1134" w:right="850" w:bottom="1134" w:left="1701" w:header="312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094" w:rsidRDefault="008A4094">
      <w:r>
        <w:separator/>
      </w:r>
    </w:p>
  </w:endnote>
  <w:endnote w:type="continuationSeparator" w:id="0">
    <w:p w:rsidR="008A4094" w:rsidRDefault="008A4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094" w:rsidRDefault="008A4094">
      <w:r>
        <w:separator/>
      </w:r>
    </w:p>
  </w:footnote>
  <w:footnote w:type="continuationSeparator" w:id="0">
    <w:p w:rsidR="008A4094" w:rsidRDefault="008A40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3715542"/>
      <w:docPartObj>
        <w:docPartGallery w:val="Page Numbers (Top of Page)"/>
        <w:docPartUnique/>
      </w:docPartObj>
    </w:sdtPr>
    <w:sdtContent>
      <w:p w:rsidR="00865F31" w:rsidRDefault="00AB309C">
        <w:pPr>
          <w:pStyle w:val="a7"/>
          <w:jc w:val="center"/>
        </w:pPr>
        <w:fldSimple w:instr="PAGE   \* MERGEFORMAT">
          <w:r w:rsidR="00E840FC">
            <w:rPr>
              <w:noProof/>
            </w:rPr>
            <w:t>18</w:t>
          </w:r>
        </w:fldSimple>
      </w:p>
    </w:sdtContent>
  </w:sdt>
  <w:p w:rsidR="00865F31" w:rsidRDefault="00865F31">
    <w:pPr>
      <w:pStyle w:val="a7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F31" w:rsidRDefault="00865F31">
    <w:pPr>
      <w:pStyle w:val="a7"/>
      <w:jc w:val="center"/>
    </w:pPr>
  </w:p>
  <w:p w:rsidR="00865F31" w:rsidRDefault="00865F31" w:rsidP="003E029D">
    <w:pPr>
      <w:pStyle w:val="a7"/>
      <w:ind w:right="5952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712C9"/>
    <w:multiLevelType w:val="hybridMultilevel"/>
    <w:tmpl w:val="186C2C2E"/>
    <w:lvl w:ilvl="0" w:tplc="21EE1FD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3100E"/>
    <w:multiLevelType w:val="hybridMultilevel"/>
    <w:tmpl w:val="B016D5C8"/>
    <w:lvl w:ilvl="0" w:tplc="45F2B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02365F"/>
    <w:multiLevelType w:val="hybridMultilevel"/>
    <w:tmpl w:val="D5EA31EC"/>
    <w:lvl w:ilvl="0" w:tplc="893406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6CE1595"/>
    <w:multiLevelType w:val="hybridMultilevel"/>
    <w:tmpl w:val="482C2E76"/>
    <w:lvl w:ilvl="0" w:tplc="C1C6471A">
      <w:start w:val="6"/>
      <w:numFmt w:val="decimal"/>
      <w:lvlText w:val="%1"/>
      <w:lvlJc w:val="left"/>
      <w:pPr>
        <w:ind w:left="144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47311CF"/>
    <w:multiLevelType w:val="hybridMultilevel"/>
    <w:tmpl w:val="D7D6E146"/>
    <w:lvl w:ilvl="0" w:tplc="5E8A70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DA73802"/>
    <w:multiLevelType w:val="hybridMultilevel"/>
    <w:tmpl w:val="842E6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9570"/>
  </w:hdrShapeDefaults>
  <w:footnotePr>
    <w:footnote w:id="-1"/>
    <w:footnote w:id="0"/>
  </w:footnotePr>
  <w:endnotePr>
    <w:endnote w:id="-1"/>
    <w:endnote w:id="0"/>
  </w:endnotePr>
  <w:compat/>
  <w:rsids>
    <w:rsidRoot w:val="00D77613"/>
    <w:rsid w:val="00001619"/>
    <w:rsid w:val="00002821"/>
    <w:rsid w:val="000034F4"/>
    <w:rsid w:val="00005138"/>
    <w:rsid w:val="0000601A"/>
    <w:rsid w:val="00010AB1"/>
    <w:rsid w:val="00014F21"/>
    <w:rsid w:val="00021ED9"/>
    <w:rsid w:val="0002466B"/>
    <w:rsid w:val="00024AFD"/>
    <w:rsid w:val="00025213"/>
    <w:rsid w:val="00026E83"/>
    <w:rsid w:val="00030A8F"/>
    <w:rsid w:val="00032406"/>
    <w:rsid w:val="00033354"/>
    <w:rsid w:val="0004258A"/>
    <w:rsid w:val="00044A71"/>
    <w:rsid w:val="000452B7"/>
    <w:rsid w:val="00051C1C"/>
    <w:rsid w:val="00053020"/>
    <w:rsid w:val="00053092"/>
    <w:rsid w:val="0005309C"/>
    <w:rsid w:val="000536DF"/>
    <w:rsid w:val="00053A75"/>
    <w:rsid w:val="00063A4C"/>
    <w:rsid w:val="00065AE6"/>
    <w:rsid w:val="00073D0A"/>
    <w:rsid w:val="00075F07"/>
    <w:rsid w:val="00076079"/>
    <w:rsid w:val="0007650B"/>
    <w:rsid w:val="000809CA"/>
    <w:rsid w:val="000811B7"/>
    <w:rsid w:val="000813BA"/>
    <w:rsid w:val="00081CEA"/>
    <w:rsid w:val="00083CE4"/>
    <w:rsid w:val="00086B60"/>
    <w:rsid w:val="00091D79"/>
    <w:rsid w:val="00092056"/>
    <w:rsid w:val="000944FB"/>
    <w:rsid w:val="00094FB2"/>
    <w:rsid w:val="00095AAF"/>
    <w:rsid w:val="00096A8F"/>
    <w:rsid w:val="00097155"/>
    <w:rsid w:val="000972E5"/>
    <w:rsid w:val="00097393"/>
    <w:rsid w:val="000A230B"/>
    <w:rsid w:val="000A4D82"/>
    <w:rsid w:val="000A5D0E"/>
    <w:rsid w:val="000B1FD1"/>
    <w:rsid w:val="000B2D73"/>
    <w:rsid w:val="000B3305"/>
    <w:rsid w:val="000B3BC9"/>
    <w:rsid w:val="000B52B8"/>
    <w:rsid w:val="000C035D"/>
    <w:rsid w:val="000C03D1"/>
    <w:rsid w:val="000C1E32"/>
    <w:rsid w:val="000C2274"/>
    <w:rsid w:val="000C38CC"/>
    <w:rsid w:val="000C6581"/>
    <w:rsid w:val="000D3DFB"/>
    <w:rsid w:val="000D4054"/>
    <w:rsid w:val="000D4CB4"/>
    <w:rsid w:val="000D517A"/>
    <w:rsid w:val="000D583F"/>
    <w:rsid w:val="000E04DF"/>
    <w:rsid w:val="000E1E33"/>
    <w:rsid w:val="000E1E60"/>
    <w:rsid w:val="000E2350"/>
    <w:rsid w:val="000E3042"/>
    <w:rsid w:val="000E3128"/>
    <w:rsid w:val="000E3447"/>
    <w:rsid w:val="000E4D58"/>
    <w:rsid w:val="000E560E"/>
    <w:rsid w:val="000E5715"/>
    <w:rsid w:val="000F37EB"/>
    <w:rsid w:val="000F7456"/>
    <w:rsid w:val="00101E6D"/>
    <w:rsid w:val="00102439"/>
    <w:rsid w:val="00105502"/>
    <w:rsid w:val="00105B7F"/>
    <w:rsid w:val="00106E68"/>
    <w:rsid w:val="00115DBB"/>
    <w:rsid w:val="00131556"/>
    <w:rsid w:val="0013285A"/>
    <w:rsid w:val="00135399"/>
    <w:rsid w:val="00135F85"/>
    <w:rsid w:val="00137C71"/>
    <w:rsid w:val="001402CF"/>
    <w:rsid w:val="0014418D"/>
    <w:rsid w:val="00144939"/>
    <w:rsid w:val="0014728B"/>
    <w:rsid w:val="001472AA"/>
    <w:rsid w:val="001535D9"/>
    <w:rsid w:val="0015568C"/>
    <w:rsid w:val="0015621A"/>
    <w:rsid w:val="00161D29"/>
    <w:rsid w:val="00162CF9"/>
    <w:rsid w:val="00163F7C"/>
    <w:rsid w:val="0016433A"/>
    <w:rsid w:val="00165BEC"/>
    <w:rsid w:val="0016755D"/>
    <w:rsid w:val="00170A1F"/>
    <w:rsid w:val="00172287"/>
    <w:rsid w:val="0017290F"/>
    <w:rsid w:val="00180332"/>
    <w:rsid w:val="00180B86"/>
    <w:rsid w:val="001818DB"/>
    <w:rsid w:val="001864EF"/>
    <w:rsid w:val="0018689A"/>
    <w:rsid w:val="00186C4A"/>
    <w:rsid w:val="00190F47"/>
    <w:rsid w:val="00195140"/>
    <w:rsid w:val="00195EFE"/>
    <w:rsid w:val="001974D6"/>
    <w:rsid w:val="00197856"/>
    <w:rsid w:val="001B19F9"/>
    <w:rsid w:val="001B4E1E"/>
    <w:rsid w:val="001B5597"/>
    <w:rsid w:val="001B6D38"/>
    <w:rsid w:val="001C352A"/>
    <w:rsid w:val="001C35B0"/>
    <w:rsid w:val="001C52FB"/>
    <w:rsid w:val="001D2CC1"/>
    <w:rsid w:val="001D458C"/>
    <w:rsid w:val="001D5A94"/>
    <w:rsid w:val="001D7CE3"/>
    <w:rsid w:val="001E0B3D"/>
    <w:rsid w:val="001E2E83"/>
    <w:rsid w:val="001E3902"/>
    <w:rsid w:val="001E3F7C"/>
    <w:rsid w:val="001F1150"/>
    <w:rsid w:val="001F371F"/>
    <w:rsid w:val="001F56C6"/>
    <w:rsid w:val="001F667A"/>
    <w:rsid w:val="002003D9"/>
    <w:rsid w:val="00203AD8"/>
    <w:rsid w:val="00203AEB"/>
    <w:rsid w:val="00204803"/>
    <w:rsid w:val="00204887"/>
    <w:rsid w:val="00205F28"/>
    <w:rsid w:val="00206986"/>
    <w:rsid w:val="0021091A"/>
    <w:rsid w:val="00213473"/>
    <w:rsid w:val="0021486C"/>
    <w:rsid w:val="00216D3C"/>
    <w:rsid w:val="00216F08"/>
    <w:rsid w:val="00217A67"/>
    <w:rsid w:val="002213AF"/>
    <w:rsid w:val="00221FD4"/>
    <w:rsid w:val="0022418B"/>
    <w:rsid w:val="0022511F"/>
    <w:rsid w:val="00225B7A"/>
    <w:rsid w:val="002273AD"/>
    <w:rsid w:val="00230FDE"/>
    <w:rsid w:val="00231CF1"/>
    <w:rsid w:val="002321E4"/>
    <w:rsid w:val="00233F79"/>
    <w:rsid w:val="0023656D"/>
    <w:rsid w:val="00236F40"/>
    <w:rsid w:val="002428B6"/>
    <w:rsid w:val="00243E04"/>
    <w:rsid w:val="00244A1A"/>
    <w:rsid w:val="002506C3"/>
    <w:rsid w:val="002531AA"/>
    <w:rsid w:val="002534D4"/>
    <w:rsid w:val="0025362B"/>
    <w:rsid w:val="00254794"/>
    <w:rsid w:val="002570DA"/>
    <w:rsid w:val="00263BBC"/>
    <w:rsid w:val="00263D0A"/>
    <w:rsid w:val="00263EB8"/>
    <w:rsid w:val="00266405"/>
    <w:rsid w:val="0027073A"/>
    <w:rsid w:val="00274583"/>
    <w:rsid w:val="00275FB5"/>
    <w:rsid w:val="00280F42"/>
    <w:rsid w:val="00281BAD"/>
    <w:rsid w:val="00284A1E"/>
    <w:rsid w:val="00287241"/>
    <w:rsid w:val="00290D4E"/>
    <w:rsid w:val="0029438F"/>
    <w:rsid w:val="00295A10"/>
    <w:rsid w:val="002A40DE"/>
    <w:rsid w:val="002A440C"/>
    <w:rsid w:val="002A6016"/>
    <w:rsid w:val="002B0D75"/>
    <w:rsid w:val="002B1BE9"/>
    <w:rsid w:val="002B3638"/>
    <w:rsid w:val="002B380F"/>
    <w:rsid w:val="002B77F2"/>
    <w:rsid w:val="002C1D4E"/>
    <w:rsid w:val="002C38C7"/>
    <w:rsid w:val="002C5BBC"/>
    <w:rsid w:val="002D3376"/>
    <w:rsid w:val="002D41A5"/>
    <w:rsid w:val="002D5435"/>
    <w:rsid w:val="002D58AF"/>
    <w:rsid w:val="002E05B9"/>
    <w:rsid w:val="002E13D4"/>
    <w:rsid w:val="002E3886"/>
    <w:rsid w:val="002E3D6E"/>
    <w:rsid w:val="002E70AE"/>
    <w:rsid w:val="002F19FC"/>
    <w:rsid w:val="002F2716"/>
    <w:rsid w:val="002F7918"/>
    <w:rsid w:val="00303196"/>
    <w:rsid w:val="00304E52"/>
    <w:rsid w:val="00305694"/>
    <w:rsid w:val="00306027"/>
    <w:rsid w:val="00314688"/>
    <w:rsid w:val="00314816"/>
    <w:rsid w:val="003219BD"/>
    <w:rsid w:val="00323002"/>
    <w:rsid w:val="003230F2"/>
    <w:rsid w:val="0032381A"/>
    <w:rsid w:val="00330B3C"/>
    <w:rsid w:val="003348FB"/>
    <w:rsid w:val="00336C61"/>
    <w:rsid w:val="00342E11"/>
    <w:rsid w:val="00342F94"/>
    <w:rsid w:val="00344905"/>
    <w:rsid w:val="003458CB"/>
    <w:rsid w:val="003473A2"/>
    <w:rsid w:val="00347A08"/>
    <w:rsid w:val="003509CB"/>
    <w:rsid w:val="00352759"/>
    <w:rsid w:val="00353BC0"/>
    <w:rsid w:val="00353DB1"/>
    <w:rsid w:val="00354BE0"/>
    <w:rsid w:val="0035646D"/>
    <w:rsid w:val="00360467"/>
    <w:rsid w:val="003645C4"/>
    <w:rsid w:val="00367679"/>
    <w:rsid w:val="0037088C"/>
    <w:rsid w:val="00371860"/>
    <w:rsid w:val="003736E4"/>
    <w:rsid w:val="00383B9D"/>
    <w:rsid w:val="00384FC3"/>
    <w:rsid w:val="003850A1"/>
    <w:rsid w:val="0038564F"/>
    <w:rsid w:val="00386F48"/>
    <w:rsid w:val="00391CA8"/>
    <w:rsid w:val="00393ECC"/>
    <w:rsid w:val="0039657A"/>
    <w:rsid w:val="003972F7"/>
    <w:rsid w:val="00397B76"/>
    <w:rsid w:val="003A320B"/>
    <w:rsid w:val="003A5738"/>
    <w:rsid w:val="003A5881"/>
    <w:rsid w:val="003B021D"/>
    <w:rsid w:val="003B11BE"/>
    <w:rsid w:val="003B20B8"/>
    <w:rsid w:val="003B2600"/>
    <w:rsid w:val="003B3727"/>
    <w:rsid w:val="003C04E4"/>
    <w:rsid w:val="003C1528"/>
    <w:rsid w:val="003C18BD"/>
    <w:rsid w:val="003C1AB5"/>
    <w:rsid w:val="003C55BF"/>
    <w:rsid w:val="003C5BC7"/>
    <w:rsid w:val="003C6CEA"/>
    <w:rsid w:val="003D0B69"/>
    <w:rsid w:val="003D234B"/>
    <w:rsid w:val="003D3B6C"/>
    <w:rsid w:val="003D7BEF"/>
    <w:rsid w:val="003E029D"/>
    <w:rsid w:val="003E2CEF"/>
    <w:rsid w:val="003E41E1"/>
    <w:rsid w:val="003F2170"/>
    <w:rsid w:val="003F230F"/>
    <w:rsid w:val="003F2D5E"/>
    <w:rsid w:val="00400E1A"/>
    <w:rsid w:val="00405ACC"/>
    <w:rsid w:val="00410F0D"/>
    <w:rsid w:val="004146B0"/>
    <w:rsid w:val="004171FA"/>
    <w:rsid w:val="0042041E"/>
    <w:rsid w:val="004241AB"/>
    <w:rsid w:val="00434389"/>
    <w:rsid w:val="004375E5"/>
    <w:rsid w:val="00440462"/>
    <w:rsid w:val="00442064"/>
    <w:rsid w:val="00442423"/>
    <w:rsid w:val="0044273C"/>
    <w:rsid w:val="0044482B"/>
    <w:rsid w:val="00444831"/>
    <w:rsid w:val="00445045"/>
    <w:rsid w:val="004468BD"/>
    <w:rsid w:val="00447646"/>
    <w:rsid w:val="004502B2"/>
    <w:rsid w:val="004518BC"/>
    <w:rsid w:val="004570CD"/>
    <w:rsid w:val="00457814"/>
    <w:rsid w:val="00460744"/>
    <w:rsid w:val="00461104"/>
    <w:rsid w:val="00462275"/>
    <w:rsid w:val="00463163"/>
    <w:rsid w:val="004640A3"/>
    <w:rsid w:val="004640F0"/>
    <w:rsid w:val="0046480A"/>
    <w:rsid w:val="004667E8"/>
    <w:rsid w:val="00467F20"/>
    <w:rsid w:val="00467F83"/>
    <w:rsid w:val="00475F67"/>
    <w:rsid w:val="0048470B"/>
    <w:rsid w:val="004929B0"/>
    <w:rsid w:val="00494F63"/>
    <w:rsid w:val="004951D0"/>
    <w:rsid w:val="0049577B"/>
    <w:rsid w:val="0049690B"/>
    <w:rsid w:val="00496EF8"/>
    <w:rsid w:val="0049746E"/>
    <w:rsid w:val="00497A39"/>
    <w:rsid w:val="004A43EB"/>
    <w:rsid w:val="004A5793"/>
    <w:rsid w:val="004B0C56"/>
    <w:rsid w:val="004B33FB"/>
    <w:rsid w:val="004B3A0A"/>
    <w:rsid w:val="004B6AE6"/>
    <w:rsid w:val="004C24F8"/>
    <w:rsid w:val="004C290E"/>
    <w:rsid w:val="004C50A8"/>
    <w:rsid w:val="004C56FF"/>
    <w:rsid w:val="004C7272"/>
    <w:rsid w:val="004C7A72"/>
    <w:rsid w:val="004C7C14"/>
    <w:rsid w:val="004C7F81"/>
    <w:rsid w:val="004D1775"/>
    <w:rsid w:val="004D18AB"/>
    <w:rsid w:val="004D2A7F"/>
    <w:rsid w:val="004D2BB3"/>
    <w:rsid w:val="004D31BC"/>
    <w:rsid w:val="004D3E08"/>
    <w:rsid w:val="004D502E"/>
    <w:rsid w:val="004E0965"/>
    <w:rsid w:val="004E1784"/>
    <w:rsid w:val="004E7CAA"/>
    <w:rsid w:val="004F1256"/>
    <w:rsid w:val="004F5F2B"/>
    <w:rsid w:val="00503B15"/>
    <w:rsid w:val="0050596F"/>
    <w:rsid w:val="00505E55"/>
    <w:rsid w:val="00507A61"/>
    <w:rsid w:val="00522C40"/>
    <w:rsid w:val="005252BD"/>
    <w:rsid w:val="00525702"/>
    <w:rsid w:val="0052603B"/>
    <w:rsid w:val="005268CF"/>
    <w:rsid w:val="0053260F"/>
    <w:rsid w:val="00532D30"/>
    <w:rsid w:val="00532FD7"/>
    <w:rsid w:val="005330AF"/>
    <w:rsid w:val="00534B54"/>
    <w:rsid w:val="00537327"/>
    <w:rsid w:val="005559C5"/>
    <w:rsid w:val="00555B6A"/>
    <w:rsid w:val="00555C13"/>
    <w:rsid w:val="00556447"/>
    <w:rsid w:val="00557A5D"/>
    <w:rsid w:val="0056000E"/>
    <w:rsid w:val="005607A5"/>
    <w:rsid w:val="005616CE"/>
    <w:rsid w:val="00565E08"/>
    <w:rsid w:val="005663A1"/>
    <w:rsid w:val="00571C6D"/>
    <w:rsid w:val="00577007"/>
    <w:rsid w:val="00581738"/>
    <w:rsid w:val="00583F0F"/>
    <w:rsid w:val="005848CB"/>
    <w:rsid w:val="005907C0"/>
    <w:rsid w:val="00592BF9"/>
    <w:rsid w:val="00593A0F"/>
    <w:rsid w:val="00593E59"/>
    <w:rsid w:val="005978B0"/>
    <w:rsid w:val="005A167E"/>
    <w:rsid w:val="005A2B08"/>
    <w:rsid w:val="005A2BA7"/>
    <w:rsid w:val="005A3CDE"/>
    <w:rsid w:val="005A6518"/>
    <w:rsid w:val="005B07FB"/>
    <w:rsid w:val="005B1BD4"/>
    <w:rsid w:val="005B3124"/>
    <w:rsid w:val="005B718F"/>
    <w:rsid w:val="005B76C5"/>
    <w:rsid w:val="005C1FA4"/>
    <w:rsid w:val="005C4133"/>
    <w:rsid w:val="005C424F"/>
    <w:rsid w:val="005C6AC7"/>
    <w:rsid w:val="005C6F65"/>
    <w:rsid w:val="005C7FFB"/>
    <w:rsid w:val="005D0076"/>
    <w:rsid w:val="005E06B1"/>
    <w:rsid w:val="005E13A3"/>
    <w:rsid w:val="005E1FF7"/>
    <w:rsid w:val="005E3DDE"/>
    <w:rsid w:val="005E6BF1"/>
    <w:rsid w:val="005F1022"/>
    <w:rsid w:val="005F24DE"/>
    <w:rsid w:val="005F4523"/>
    <w:rsid w:val="005F6703"/>
    <w:rsid w:val="005F70E9"/>
    <w:rsid w:val="005F7DC9"/>
    <w:rsid w:val="006001BD"/>
    <w:rsid w:val="006114B4"/>
    <w:rsid w:val="00612867"/>
    <w:rsid w:val="00613BA1"/>
    <w:rsid w:val="00613D8D"/>
    <w:rsid w:val="006143D2"/>
    <w:rsid w:val="0061488F"/>
    <w:rsid w:val="0062331A"/>
    <w:rsid w:val="00624EC7"/>
    <w:rsid w:val="00627112"/>
    <w:rsid w:val="006273C2"/>
    <w:rsid w:val="00627675"/>
    <w:rsid w:val="00630C88"/>
    <w:rsid w:val="006315AC"/>
    <w:rsid w:val="00633EB4"/>
    <w:rsid w:val="00634A36"/>
    <w:rsid w:val="00640124"/>
    <w:rsid w:val="006405F1"/>
    <w:rsid w:val="00640ECD"/>
    <w:rsid w:val="00641882"/>
    <w:rsid w:val="00644029"/>
    <w:rsid w:val="00645DEF"/>
    <w:rsid w:val="006517BB"/>
    <w:rsid w:val="006556C6"/>
    <w:rsid w:val="00655874"/>
    <w:rsid w:val="00655A5C"/>
    <w:rsid w:val="006610A0"/>
    <w:rsid w:val="0066694B"/>
    <w:rsid w:val="00670BAA"/>
    <w:rsid w:val="00671A8A"/>
    <w:rsid w:val="0067225A"/>
    <w:rsid w:val="00673BAE"/>
    <w:rsid w:val="00681BD7"/>
    <w:rsid w:val="00682B7F"/>
    <w:rsid w:val="006923FE"/>
    <w:rsid w:val="006940E2"/>
    <w:rsid w:val="00695950"/>
    <w:rsid w:val="006A0BFD"/>
    <w:rsid w:val="006A13A1"/>
    <w:rsid w:val="006A14EC"/>
    <w:rsid w:val="006A1B70"/>
    <w:rsid w:val="006A2AF2"/>
    <w:rsid w:val="006A5B88"/>
    <w:rsid w:val="006B18A4"/>
    <w:rsid w:val="006B25FE"/>
    <w:rsid w:val="006B4432"/>
    <w:rsid w:val="006B5019"/>
    <w:rsid w:val="006B60D0"/>
    <w:rsid w:val="006C0683"/>
    <w:rsid w:val="006C0ACE"/>
    <w:rsid w:val="006C3332"/>
    <w:rsid w:val="006C3BC9"/>
    <w:rsid w:val="006C3EF9"/>
    <w:rsid w:val="006C467F"/>
    <w:rsid w:val="006C47A4"/>
    <w:rsid w:val="006D0B8A"/>
    <w:rsid w:val="006D3EA4"/>
    <w:rsid w:val="006D4868"/>
    <w:rsid w:val="006E2AB5"/>
    <w:rsid w:val="006E688E"/>
    <w:rsid w:val="006F0A30"/>
    <w:rsid w:val="006F11B0"/>
    <w:rsid w:val="006F18EF"/>
    <w:rsid w:val="006F28C5"/>
    <w:rsid w:val="006F305C"/>
    <w:rsid w:val="006F30E8"/>
    <w:rsid w:val="006F3657"/>
    <w:rsid w:val="006F48E1"/>
    <w:rsid w:val="006F54BD"/>
    <w:rsid w:val="007006E8"/>
    <w:rsid w:val="007030CB"/>
    <w:rsid w:val="00703A42"/>
    <w:rsid w:val="00705508"/>
    <w:rsid w:val="00707C11"/>
    <w:rsid w:val="00710A58"/>
    <w:rsid w:val="0071195B"/>
    <w:rsid w:val="0071257F"/>
    <w:rsid w:val="00714519"/>
    <w:rsid w:val="00714C5D"/>
    <w:rsid w:val="00720BEC"/>
    <w:rsid w:val="00720CF0"/>
    <w:rsid w:val="00726A71"/>
    <w:rsid w:val="007305FF"/>
    <w:rsid w:val="00731A2D"/>
    <w:rsid w:val="00731AC8"/>
    <w:rsid w:val="0073230F"/>
    <w:rsid w:val="00732B39"/>
    <w:rsid w:val="007401A5"/>
    <w:rsid w:val="007454A2"/>
    <w:rsid w:val="00747838"/>
    <w:rsid w:val="0075211C"/>
    <w:rsid w:val="00752B9D"/>
    <w:rsid w:val="00761C8D"/>
    <w:rsid w:val="00761E4C"/>
    <w:rsid w:val="00763991"/>
    <w:rsid w:val="007656C9"/>
    <w:rsid w:val="00766B57"/>
    <w:rsid w:val="00767C4D"/>
    <w:rsid w:val="00770122"/>
    <w:rsid w:val="007713F8"/>
    <w:rsid w:val="00771F06"/>
    <w:rsid w:val="00772A18"/>
    <w:rsid w:val="00772B72"/>
    <w:rsid w:val="007730BF"/>
    <w:rsid w:val="00775A00"/>
    <w:rsid w:val="00776F4F"/>
    <w:rsid w:val="00783AB6"/>
    <w:rsid w:val="00787061"/>
    <w:rsid w:val="00791558"/>
    <w:rsid w:val="007923E8"/>
    <w:rsid w:val="0079278E"/>
    <w:rsid w:val="00792F15"/>
    <w:rsid w:val="0079359C"/>
    <w:rsid w:val="00793AE4"/>
    <w:rsid w:val="00793DE4"/>
    <w:rsid w:val="00796D64"/>
    <w:rsid w:val="007A05D9"/>
    <w:rsid w:val="007A063C"/>
    <w:rsid w:val="007A09F4"/>
    <w:rsid w:val="007A2BA2"/>
    <w:rsid w:val="007B0DD0"/>
    <w:rsid w:val="007B1FC6"/>
    <w:rsid w:val="007B2884"/>
    <w:rsid w:val="007B4624"/>
    <w:rsid w:val="007C0BDE"/>
    <w:rsid w:val="007C13C1"/>
    <w:rsid w:val="007C21AF"/>
    <w:rsid w:val="007C3748"/>
    <w:rsid w:val="007C46CB"/>
    <w:rsid w:val="007C57CC"/>
    <w:rsid w:val="007C6EF5"/>
    <w:rsid w:val="007C702A"/>
    <w:rsid w:val="007D236F"/>
    <w:rsid w:val="007D4B47"/>
    <w:rsid w:val="007D5733"/>
    <w:rsid w:val="007D6534"/>
    <w:rsid w:val="007D724B"/>
    <w:rsid w:val="007E44E4"/>
    <w:rsid w:val="007E6D90"/>
    <w:rsid w:val="007F26E2"/>
    <w:rsid w:val="007F479F"/>
    <w:rsid w:val="007F63D4"/>
    <w:rsid w:val="007F7B74"/>
    <w:rsid w:val="0080037D"/>
    <w:rsid w:val="008012A7"/>
    <w:rsid w:val="00807288"/>
    <w:rsid w:val="00807D61"/>
    <w:rsid w:val="00812C89"/>
    <w:rsid w:val="00815522"/>
    <w:rsid w:val="00821B7E"/>
    <w:rsid w:val="00823140"/>
    <w:rsid w:val="00826042"/>
    <w:rsid w:val="008262E1"/>
    <w:rsid w:val="00826C1F"/>
    <w:rsid w:val="008278E5"/>
    <w:rsid w:val="00832315"/>
    <w:rsid w:val="0083721B"/>
    <w:rsid w:val="00844A13"/>
    <w:rsid w:val="008455CC"/>
    <w:rsid w:val="00845ACE"/>
    <w:rsid w:val="00845B0A"/>
    <w:rsid w:val="00846CD4"/>
    <w:rsid w:val="00853031"/>
    <w:rsid w:val="00856799"/>
    <w:rsid w:val="0086019A"/>
    <w:rsid w:val="00860FB6"/>
    <w:rsid w:val="008612AA"/>
    <w:rsid w:val="00863158"/>
    <w:rsid w:val="008632BE"/>
    <w:rsid w:val="00865289"/>
    <w:rsid w:val="00865734"/>
    <w:rsid w:val="00865F31"/>
    <w:rsid w:val="00866EC0"/>
    <w:rsid w:val="00871AC0"/>
    <w:rsid w:val="00874780"/>
    <w:rsid w:val="00875DD0"/>
    <w:rsid w:val="00875E26"/>
    <w:rsid w:val="0088079C"/>
    <w:rsid w:val="008816D7"/>
    <w:rsid w:val="008838DD"/>
    <w:rsid w:val="00884C52"/>
    <w:rsid w:val="0088558A"/>
    <w:rsid w:val="0088676A"/>
    <w:rsid w:val="008A02F5"/>
    <w:rsid w:val="008A0C44"/>
    <w:rsid w:val="008A4094"/>
    <w:rsid w:val="008A53E6"/>
    <w:rsid w:val="008A55D8"/>
    <w:rsid w:val="008A6201"/>
    <w:rsid w:val="008A7414"/>
    <w:rsid w:val="008B09F9"/>
    <w:rsid w:val="008B0D33"/>
    <w:rsid w:val="008B565D"/>
    <w:rsid w:val="008B743A"/>
    <w:rsid w:val="008B747F"/>
    <w:rsid w:val="008C446A"/>
    <w:rsid w:val="008D1951"/>
    <w:rsid w:val="008D5A99"/>
    <w:rsid w:val="008D7004"/>
    <w:rsid w:val="008D7B8F"/>
    <w:rsid w:val="008E09EB"/>
    <w:rsid w:val="008E0DF6"/>
    <w:rsid w:val="008E1A9B"/>
    <w:rsid w:val="008E5983"/>
    <w:rsid w:val="008E7B6C"/>
    <w:rsid w:val="008F026A"/>
    <w:rsid w:val="008F2C0E"/>
    <w:rsid w:val="008F48BF"/>
    <w:rsid w:val="00900662"/>
    <w:rsid w:val="00902298"/>
    <w:rsid w:val="00903DC3"/>
    <w:rsid w:val="00906098"/>
    <w:rsid w:val="00910417"/>
    <w:rsid w:val="00911273"/>
    <w:rsid w:val="0091331C"/>
    <w:rsid w:val="00913467"/>
    <w:rsid w:val="009136AB"/>
    <w:rsid w:val="00915BA8"/>
    <w:rsid w:val="00920733"/>
    <w:rsid w:val="00920D03"/>
    <w:rsid w:val="00921A84"/>
    <w:rsid w:val="00925536"/>
    <w:rsid w:val="009278E9"/>
    <w:rsid w:val="00932BAF"/>
    <w:rsid w:val="00934910"/>
    <w:rsid w:val="00934E1B"/>
    <w:rsid w:val="009378E3"/>
    <w:rsid w:val="009410D0"/>
    <w:rsid w:val="00944958"/>
    <w:rsid w:val="00944E8C"/>
    <w:rsid w:val="009463FD"/>
    <w:rsid w:val="00950793"/>
    <w:rsid w:val="00951412"/>
    <w:rsid w:val="00951BB9"/>
    <w:rsid w:val="0095289E"/>
    <w:rsid w:val="009560A9"/>
    <w:rsid w:val="009621C4"/>
    <w:rsid w:val="00967F5D"/>
    <w:rsid w:val="00973AAE"/>
    <w:rsid w:val="00973B68"/>
    <w:rsid w:val="0097545D"/>
    <w:rsid w:val="00975532"/>
    <w:rsid w:val="00976627"/>
    <w:rsid w:val="00977173"/>
    <w:rsid w:val="009834BE"/>
    <w:rsid w:val="009834CE"/>
    <w:rsid w:val="009848A4"/>
    <w:rsid w:val="009859B0"/>
    <w:rsid w:val="00985B57"/>
    <w:rsid w:val="009864CB"/>
    <w:rsid w:val="00986AB0"/>
    <w:rsid w:val="00990A1D"/>
    <w:rsid w:val="00990FE9"/>
    <w:rsid w:val="00993BE6"/>
    <w:rsid w:val="00993CB5"/>
    <w:rsid w:val="0099415F"/>
    <w:rsid w:val="00995A15"/>
    <w:rsid w:val="00997711"/>
    <w:rsid w:val="009A24DF"/>
    <w:rsid w:val="009A48A4"/>
    <w:rsid w:val="009B2062"/>
    <w:rsid w:val="009B2B08"/>
    <w:rsid w:val="009B3CE6"/>
    <w:rsid w:val="009B589A"/>
    <w:rsid w:val="009B653A"/>
    <w:rsid w:val="009B6AD3"/>
    <w:rsid w:val="009B6E29"/>
    <w:rsid w:val="009B76FD"/>
    <w:rsid w:val="009B7800"/>
    <w:rsid w:val="009C7AD1"/>
    <w:rsid w:val="009D0900"/>
    <w:rsid w:val="009D4258"/>
    <w:rsid w:val="009D4422"/>
    <w:rsid w:val="009D6408"/>
    <w:rsid w:val="009D66FD"/>
    <w:rsid w:val="009D741B"/>
    <w:rsid w:val="009E299A"/>
    <w:rsid w:val="009E3839"/>
    <w:rsid w:val="009E4A52"/>
    <w:rsid w:val="009E55FA"/>
    <w:rsid w:val="009E5FF3"/>
    <w:rsid w:val="009F0B0D"/>
    <w:rsid w:val="00A01484"/>
    <w:rsid w:val="00A02265"/>
    <w:rsid w:val="00A0711B"/>
    <w:rsid w:val="00A10F91"/>
    <w:rsid w:val="00A12213"/>
    <w:rsid w:val="00A13A8F"/>
    <w:rsid w:val="00A23448"/>
    <w:rsid w:val="00A27696"/>
    <w:rsid w:val="00A36E8C"/>
    <w:rsid w:val="00A3703B"/>
    <w:rsid w:val="00A37122"/>
    <w:rsid w:val="00A376F8"/>
    <w:rsid w:val="00A414E4"/>
    <w:rsid w:val="00A41932"/>
    <w:rsid w:val="00A46D53"/>
    <w:rsid w:val="00A47485"/>
    <w:rsid w:val="00A519C5"/>
    <w:rsid w:val="00A5455E"/>
    <w:rsid w:val="00A64E34"/>
    <w:rsid w:val="00A64E8F"/>
    <w:rsid w:val="00A7104F"/>
    <w:rsid w:val="00A7335A"/>
    <w:rsid w:val="00A74B1C"/>
    <w:rsid w:val="00A75518"/>
    <w:rsid w:val="00A77499"/>
    <w:rsid w:val="00A779B0"/>
    <w:rsid w:val="00A80515"/>
    <w:rsid w:val="00A80F90"/>
    <w:rsid w:val="00A81D3B"/>
    <w:rsid w:val="00A90360"/>
    <w:rsid w:val="00A909FF"/>
    <w:rsid w:val="00A9215F"/>
    <w:rsid w:val="00AA0DBF"/>
    <w:rsid w:val="00AA2665"/>
    <w:rsid w:val="00AA2AC7"/>
    <w:rsid w:val="00AA2F5B"/>
    <w:rsid w:val="00AB0229"/>
    <w:rsid w:val="00AB028C"/>
    <w:rsid w:val="00AB309C"/>
    <w:rsid w:val="00AB514E"/>
    <w:rsid w:val="00AB5CD8"/>
    <w:rsid w:val="00AB5EBD"/>
    <w:rsid w:val="00AB7AF3"/>
    <w:rsid w:val="00AC502E"/>
    <w:rsid w:val="00AC6042"/>
    <w:rsid w:val="00AC7CF6"/>
    <w:rsid w:val="00AD10CE"/>
    <w:rsid w:val="00AD401A"/>
    <w:rsid w:val="00AD402B"/>
    <w:rsid w:val="00AD51EA"/>
    <w:rsid w:val="00AD6E31"/>
    <w:rsid w:val="00AE249E"/>
    <w:rsid w:val="00AE38F1"/>
    <w:rsid w:val="00AE7151"/>
    <w:rsid w:val="00AE7962"/>
    <w:rsid w:val="00AE797B"/>
    <w:rsid w:val="00AF2FB6"/>
    <w:rsid w:val="00AF37EF"/>
    <w:rsid w:val="00AF5476"/>
    <w:rsid w:val="00AF5797"/>
    <w:rsid w:val="00B02A2D"/>
    <w:rsid w:val="00B06B07"/>
    <w:rsid w:val="00B104A2"/>
    <w:rsid w:val="00B10BC3"/>
    <w:rsid w:val="00B1106E"/>
    <w:rsid w:val="00B11C9B"/>
    <w:rsid w:val="00B142C9"/>
    <w:rsid w:val="00B151FA"/>
    <w:rsid w:val="00B15540"/>
    <w:rsid w:val="00B17EAA"/>
    <w:rsid w:val="00B20947"/>
    <w:rsid w:val="00B22DE2"/>
    <w:rsid w:val="00B231A0"/>
    <w:rsid w:val="00B23E98"/>
    <w:rsid w:val="00B24060"/>
    <w:rsid w:val="00B24A81"/>
    <w:rsid w:val="00B26573"/>
    <w:rsid w:val="00B31905"/>
    <w:rsid w:val="00B3362F"/>
    <w:rsid w:val="00B356E8"/>
    <w:rsid w:val="00B43499"/>
    <w:rsid w:val="00B43F77"/>
    <w:rsid w:val="00B4437E"/>
    <w:rsid w:val="00B4510F"/>
    <w:rsid w:val="00B5336B"/>
    <w:rsid w:val="00B55834"/>
    <w:rsid w:val="00B57606"/>
    <w:rsid w:val="00B621C0"/>
    <w:rsid w:val="00B66188"/>
    <w:rsid w:val="00B70FE8"/>
    <w:rsid w:val="00B72504"/>
    <w:rsid w:val="00B725A5"/>
    <w:rsid w:val="00B73E54"/>
    <w:rsid w:val="00B74FD8"/>
    <w:rsid w:val="00B77AF6"/>
    <w:rsid w:val="00B850FC"/>
    <w:rsid w:val="00B852A9"/>
    <w:rsid w:val="00B85DB5"/>
    <w:rsid w:val="00B87411"/>
    <w:rsid w:val="00B92732"/>
    <w:rsid w:val="00B94158"/>
    <w:rsid w:val="00B9669D"/>
    <w:rsid w:val="00BA1460"/>
    <w:rsid w:val="00BA1875"/>
    <w:rsid w:val="00BA3F07"/>
    <w:rsid w:val="00BA556D"/>
    <w:rsid w:val="00BA5C4B"/>
    <w:rsid w:val="00BB530B"/>
    <w:rsid w:val="00BB5450"/>
    <w:rsid w:val="00BB7D34"/>
    <w:rsid w:val="00BC265A"/>
    <w:rsid w:val="00BC41CA"/>
    <w:rsid w:val="00BC6D3C"/>
    <w:rsid w:val="00BD2022"/>
    <w:rsid w:val="00BD53B6"/>
    <w:rsid w:val="00BD594D"/>
    <w:rsid w:val="00BD63D1"/>
    <w:rsid w:val="00BD78D6"/>
    <w:rsid w:val="00BE01D7"/>
    <w:rsid w:val="00BE1C80"/>
    <w:rsid w:val="00BE5618"/>
    <w:rsid w:val="00BE7BEE"/>
    <w:rsid w:val="00BF02F1"/>
    <w:rsid w:val="00BF0C53"/>
    <w:rsid w:val="00BF18A8"/>
    <w:rsid w:val="00BF4616"/>
    <w:rsid w:val="00BF4912"/>
    <w:rsid w:val="00BF7A78"/>
    <w:rsid w:val="00C00810"/>
    <w:rsid w:val="00C00E9E"/>
    <w:rsid w:val="00C013BD"/>
    <w:rsid w:val="00C01679"/>
    <w:rsid w:val="00C019BF"/>
    <w:rsid w:val="00C039A8"/>
    <w:rsid w:val="00C056D7"/>
    <w:rsid w:val="00C136F8"/>
    <w:rsid w:val="00C22734"/>
    <w:rsid w:val="00C24F3E"/>
    <w:rsid w:val="00C25418"/>
    <w:rsid w:val="00C25508"/>
    <w:rsid w:val="00C302E9"/>
    <w:rsid w:val="00C30340"/>
    <w:rsid w:val="00C30A89"/>
    <w:rsid w:val="00C32F28"/>
    <w:rsid w:val="00C3336C"/>
    <w:rsid w:val="00C342E6"/>
    <w:rsid w:val="00C342E9"/>
    <w:rsid w:val="00C3620A"/>
    <w:rsid w:val="00C3671B"/>
    <w:rsid w:val="00C36B1C"/>
    <w:rsid w:val="00C422D3"/>
    <w:rsid w:val="00C44404"/>
    <w:rsid w:val="00C449E8"/>
    <w:rsid w:val="00C46D0C"/>
    <w:rsid w:val="00C47BD8"/>
    <w:rsid w:val="00C50664"/>
    <w:rsid w:val="00C50929"/>
    <w:rsid w:val="00C563B3"/>
    <w:rsid w:val="00C57BDD"/>
    <w:rsid w:val="00C61AE8"/>
    <w:rsid w:val="00C67575"/>
    <w:rsid w:val="00C70AEA"/>
    <w:rsid w:val="00C72555"/>
    <w:rsid w:val="00C76E48"/>
    <w:rsid w:val="00C77CBE"/>
    <w:rsid w:val="00C77D17"/>
    <w:rsid w:val="00C8340D"/>
    <w:rsid w:val="00C8376F"/>
    <w:rsid w:val="00C8590D"/>
    <w:rsid w:val="00C867B5"/>
    <w:rsid w:val="00C8787E"/>
    <w:rsid w:val="00C9267E"/>
    <w:rsid w:val="00C92E62"/>
    <w:rsid w:val="00C9388E"/>
    <w:rsid w:val="00C94093"/>
    <w:rsid w:val="00C94630"/>
    <w:rsid w:val="00C94A42"/>
    <w:rsid w:val="00C96DEF"/>
    <w:rsid w:val="00CA2376"/>
    <w:rsid w:val="00CA276C"/>
    <w:rsid w:val="00CB48FE"/>
    <w:rsid w:val="00CB4E2B"/>
    <w:rsid w:val="00CB7B66"/>
    <w:rsid w:val="00CC2556"/>
    <w:rsid w:val="00CC3066"/>
    <w:rsid w:val="00CC3E5B"/>
    <w:rsid w:val="00CC3EE5"/>
    <w:rsid w:val="00CC3F0C"/>
    <w:rsid w:val="00CC6A0F"/>
    <w:rsid w:val="00CD12E0"/>
    <w:rsid w:val="00CD204E"/>
    <w:rsid w:val="00CD21E6"/>
    <w:rsid w:val="00CD4033"/>
    <w:rsid w:val="00CD5244"/>
    <w:rsid w:val="00CD53A6"/>
    <w:rsid w:val="00CD5614"/>
    <w:rsid w:val="00CD661C"/>
    <w:rsid w:val="00CE1E53"/>
    <w:rsid w:val="00CE2807"/>
    <w:rsid w:val="00CE49FD"/>
    <w:rsid w:val="00CE5DE0"/>
    <w:rsid w:val="00CE5F0F"/>
    <w:rsid w:val="00CE7895"/>
    <w:rsid w:val="00CF288F"/>
    <w:rsid w:val="00D0127E"/>
    <w:rsid w:val="00D03501"/>
    <w:rsid w:val="00D04B3E"/>
    <w:rsid w:val="00D06010"/>
    <w:rsid w:val="00D06D62"/>
    <w:rsid w:val="00D105B6"/>
    <w:rsid w:val="00D1081C"/>
    <w:rsid w:val="00D120CD"/>
    <w:rsid w:val="00D16798"/>
    <w:rsid w:val="00D2444E"/>
    <w:rsid w:val="00D24CF2"/>
    <w:rsid w:val="00D24D68"/>
    <w:rsid w:val="00D25686"/>
    <w:rsid w:val="00D27B34"/>
    <w:rsid w:val="00D318AB"/>
    <w:rsid w:val="00D33EF8"/>
    <w:rsid w:val="00D37DC8"/>
    <w:rsid w:val="00D41115"/>
    <w:rsid w:val="00D4343B"/>
    <w:rsid w:val="00D516BC"/>
    <w:rsid w:val="00D5263E"/>
    <w:rsid w:val="00D53112"/>
    <w:rsid w:val="00D566E7"/>
    <w:rsid w:val="00D57544"/>
    <w:rsid w:val="00D617CE"/>
    <w:rsid w:val="00D619E5"/>
    <w:rsid w:val="00D6257E"/>
    <w:rsid w:val="00D647D6"/>
    <w:rsid w:val="00D6501E"/>
    <w:rsid w:val="00D661FB"/>
    <w:rsid w:val="00D665A4"/>
    <w:rsid w:val="00D6747F"/>
    <w:rsid w:val="00D7441C"/>
    <w:rsid w:val="00D74941"/>
    <w:rsid w:val="00D77613"/>
    <w:rsid w:val="00D8114D"/>
    <w:rsid w:val="00D81153"/>
    <w:rsid w:val="00D819E1"/>
    <w:rsid w:val="00D8295F"/>
    <w:rsid w:val="00D8661E"/>
    <w:rsid w:val="00D867C9"/>
    <w:rsid w:val="00D86F51"/>
    <w:rsid w:val="00D91D1B"/>
    <w:rsid w:val="00D920C1"/>
    <w:rsid w:val="00D933E5"/>
    <w:rsid w:val="00D94000"/>
    <w:rsid w:val="00D94F80"/>
    <w:rsid w:val="00D961B1"/>
    <w:rsid w:val="00D97BEE"/>
    <w:rsid w:val="00DA0F2E"/>
    <w:rsid w:val="00DA4CA7"/>
    <w:rsid w:val="00DA7F74"/>
    <w:rsid w:val="00DB1C47"/>
    <w:rsid w:val="00DB4B73"/>
    <w:rsid w:val="00DB5225"/>
    <w:rsid w:val="00DB64AD"/>
    <w:rsid w:val="00DB712B"/>
    <w:rsid w:val="00DC2951"/>
    <w:rsid w:val="00DC3BE0"/>
    <w:rsid w:val="00DC5F0C"/>
    <w:rsid w:val="00DC6FD7"/>
    <w:rsid w:val="00DD1B42"/>
    <w:rsid w:val="00DD41A0"/>
    <w:rsid w:val="00DD4621"/>
    <w:rsid w:val="00DD606F"/>
    <w:rsid w:val="00DD66A2"/>
    <w:rsid w:val="00DE1370"/>
    <w:rsid w:val="00DE6811"/>
    <w:rsid w:val="00DF1013"/>
    <w:rsid w:val="00DF459F"/>
    <w:rsid w:val="00E01454"/>
    <w:rsid w:val="00E01FED"/>
    <w:rsid w:val="00E0488A"/>
    <w:rsid w:val="00E07CB1"/>
    <w:rsid w:val="00E15FAD"/>
    <w:rsid w:val="00E168D4"/>
    <w:rsid w:val="00E16FC8"/>
    <w:rsid w:val="00E200F5"/>
    <w:rsid w:val="00E21B4D"/>
    <w:rsid w:val="00E2234E"/>
    <w:rsid w:val="00E25C4F"/>
    <w:rsid w:val="00E2774A"/>
    <w:rsid w:val="00E3270F"/>
    <w:rsid w:val="00E33F8D"/>
    <w:rsid w:val="00E352AA"/>
    <w:rsid w:val="00E50B93"/>
    <w:rsid w:val="00E51EEE"/>
    <w:rsid w:val="00E53B5D"/>
    <w:rsid w:val="00E54F1B"/>
    <w:rsid w:val="00E55508"/>
    <w:rsid w:val="00E6006F"/>
    <w:rsid w:val="00E61B7E"/>
    <w:rsid w:val="00E62631"/>
    <w:rsid w:val="00E627B9"/>
    <w:rsid w:val="00E65ADB"/>
    <w:rsid w:val="00E666A2"/>
    <w:rsid w:val="00E66DB3"/>
    <w:rsid w:val="00E7013C"/>
    <w:rsid w:val="00E70C15"/>
    <w:rsid w:val="00E71483"/>
    <w:rsid w:val="00E723F2"/>
    <w:rsid w:val="00E72C50"/>
    <w:rsid w:val="00E74022"/>
    <w:rsid w:val="00E771A4"/>
    <w:rsid w:val="00E77D3D"/>
    <w:rsid w:val="00E840FC"/>
    <w:rsid w:val="00E8579A"/>
    <w:rsid w:val="00E907CE"/>
    <w:rsid w:val="00E91765"/>
    <w:rsid w:val="00E92D6F"/>
    <w:rsid w:val="00E9670B"/>
    <w:rsid w:val="00E96F29"/>
    <w:rsid w:val="00E97467"/>
    <w:rsid w:val="00E979D8"/>
    <w:rsid w:val="00EA0529"/>
    <w:rsid w:val="00EA253A"/>
    <w:rsid w:val="00EA4BE4"/>
    <w:rsid w:val="00EA4DEE"/>
    <w:rsid w:val="00EB0307"/>
    <w:rsid w:val="00EB07D7"/>
    <w:rsid w:val="00EB3A13"/>
    <w:rsid w:val="00EB5B08"/>
    <w:rsid w:val="00EB6B01"/>
    <w:rsid w:val="00EB7DB7"/>
    <w:rsid w:val="00EC25D7"/>
    <w:rsid w:val="00EC7039"/>
    <w:rsid w:val="00ED3132"/>
    <w:rsid w:val="00ED3642"/>
    <w:rsid w:val="00ED7742"/>
    <w:rsid w:val="00ED794E"/>
    <w:rsid w:val="00EE286A"/>
    <w:rsid w:val="00EE3310"/>
    <w:rsid w:val="00EE5A3D"/>
    <w:rsid w:val="00EE6500"/>
    <w:rsid w:val="00EE6B06"/>
    <w:rsid w:val="00EE7C19"/>
    <w:rsid w:val="00EF155F"/>
    <w:rsid w:val="00EF331D"/>
    <w:rsid w:val="00EF3870"/>
    <w:rsid w:val="00EF473B"/>
    <w:rsid w:val="00EF7CB9"/>
    <w:rsid w:val="00F0305E"/>
    <w:rsid w:val="00F04E2B"/>
    <w:rsid w:val="00F07C65"/>
    <w:rsid w:val="00F13684"/>
    <w:rsid w:val="00F1391D"/>
    <w:rsid w:val="00F1396E"/>
    <w:rsid w:val="00F13BF2"/>
    <w:rsid w:val="00F1594E"/>
    <w:rsid w:val="00F17EFE"/>
    <w:rsid w:val="00F219AD"/>
    <w:rsid w:val="00F22E92"/>
    <w:rsid w:val="00F23690"/>
    <w:rsid w:val="00F23C0C"/>
    <w:rsid w:val="00F4134A"/>
    <w:rsid w:val="00F44FFC"/>
    <w:rsid w:val="00F54C41"/>
    <w:rsid w:val="00F57806"/>
    <w:rsid w:val="00F65F26"/>
    <w:rsid w:val="00F67E28"/>
    <w:rsid w:val="00F703C9"/>
    <w:rsid w:val="00F70BA2"/>
    <w:rsid w:val="00F7355A"/>
    <w:rsid w:val="00F73FF9"/>
    <w:rsid w:val="00F74DDB"/>
    <w:rsid w:val="00F77D81"/>
    <w:rsid w:val="00F77E12"/>
    <w:rsid w:val="00F77E35"/>
    <w:rsid w:val="00F80046"/>
    <w:rsid w:val="00F81FAA"/>
    <w:rsid w:val="00F822EA"/>
    <w:rsid w:val="00F83F1F"/>
    <w:rsid w:val="00F87BF4"/>
    <w:rsid w:val="00F946C3"/>
    <w:rsid w:val="00F95629"/>
    <w:rsid w:val="00F97234"/>
    <w:rsid w:val="00FA1444"/>
    <w:rsid w:val="00FA1EC1"/>
    <w:rsid w:val="00FA438A"/>
    <w:rsid w:val="00FA4DF1"/>
    <w:rsid w:val="00FA7215"/>
    <w:rsid w:val="00FA787A"/>
    <w:rsid w:val="00FB4148"/>
    <w:rsid w:val="00FB6380"/>
    <w:rsid w:val="00FB7E5D"/>
    <w:rsid w:val="00FC2102"/>
    <w:rsid w:val="00FC54A6"/>
    <w:rsid w:val="00FC7316"/>
    <w:rsid w:val="00FD1217"/>
    <w:rsid w:val="00FD181B"/>
    <w:rsid w:val="00FD243C"/>
    <w:rsid w:val="00FD243D"/>
    <w:rsid w:val="00FD7FC3"/>
    <w:rsid w:val="00FE12DD"/>
    <w:rsid w:val="00FE29F7"/>
    <w:rsid w:val="00FE4044"/>
    <w:rsid w:val="00FE4FA9"/>
    <w:rsid w:val="00FE5D49"/>
    <w:rsid w:val="00FE660C"/>
    <w:rsid w:val="00FE69FF"/>
    <w:rsid w:val="00FE6B5C"/>
    <w:rsid w:val="00FE6EA6"/>
    <w:rsid w:val="00FE75FF"/>
    <w:rsid w:val="00FF3CB9"/>
    <w:rsid w:val="00FF3E41"/>
    <w:rsid w:val="00FF4DA9"/>
    <w:rsid w:val="00FF6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0122"/>
  </w:style>
  <w:style w:type="paragraph" w:styleId="1">
    <w:name w:val="heading 1"/>
    <w:basedOn w:val="a"/>
    <w:next w:val="a"/>
    <w:qFormat/>
    <w:rsid w:val="0077012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7012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770122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770122"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770122"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770122"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qFormat/>
    <w:rsid w:val="00770122"/>
    <w:pPr>
      <w:keepNext/>
      <w:outlineLvl w:val="6"/>
    </w:pPr>
    <w:rPr>
      <w:b/>
      <w:sz w:val="22"/>
    </w:rPr>
  </w:style>
  <w:style w:type="paragraph" w:styleId="8">
    <w:name w:val="heading 8"/>
    <w:basedOn w:val="a"/>
    <w:next w:val="a"/>
    <w:qFormat/>
    <w:rsid w:val="00770122"/>
    <w:pPr>
      <w:keepNext/>
      <w:ind w:firstLine="567"/>
      <w:outlineLvl w:val="7"/>
    </w:pPr>
    <w:rPr>
      <w:sz w:val="26"/>
    </w:rPr>
  </w:style>
  <w:style w:type="paragraph" w:styleId="9">
    <w:name w:val="heading 9"/>
    <w:basedOn w:val="a"/>
    <w:next w:val="a"/>
    <w:qFormat/>
    <w:rsid w:val="00770122"/>
    <w:pPr>
      <w:keepNext/>
      <w:jc w:val="both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70122"/>
    <w:rPr>
      <w:sz w:val="26"/>
    </w:rPr>
  </w:style>
  <w:style w:type="paragraph" w:styleId="a4">
    <w:name w:val="Body Text Indent"/>
    <w:basedOn w:val="a"/>
    <w:rsid w:val="00770122"/>
    <w:pPr>
      <w:ind w:firstLine="567"/>
      <w:jc w:val="both"/>
    </w:pPr>
    <w:rPr>
      <w:sz w:val="28"/>
    </w:rPr>
  </w:style>
  <w:style w:type="character" w:styleId="a5">
    <w:name w:val="Hyperlink"/>
    <w:basedOn w:val="a0"/>
    <w:rsid w:val="00D77613"/>
    <w:rPr>
      <w:color w:val="0000FF"/>
      <w:u w:val="single"/>
    </w:rPr>
  </w:style>
  <w:style w:type="paragraph" w:styleId="a6">
    <w:name w:val="Balloon Text"/>
    <w:basedOn w:val="a"/>
    <w:semiHidden/>
    <w:rsid w:val="0026640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6001BD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001BD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225B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3656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771F06"/>
  </w:style>
  <w:style w:type="character" w:customStyle="1" w:styleId="apple-converted-space">
    <w:name w:val="apple-converted-space"/>
    <w:basedOn w:val="a0"/>
    <w:rsid w:val="00D961B1"/>
  </w:style>
  <w:style w:type="table" w:customStyle="1" w:styleId="10">
    <w:name w:val="Сетка таблицы1"/>
    <w:basedOn w:val="a1"/>
    <w:next w:val="aa"/>
    <w:uiPriority w:val="59"/>
    <w:rsid w:val="005E3DD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B76F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76FD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markedcontent">
    <w:name w:val="markedcontent"/>
    <w:basedOn w:val="a0"/>
    <w:rsid w:val="00B231A0"/>
  </w:style>
  <w:style w:type="character" w:customStyle="1" w:styleId="blk">
    <w:name w:val="blk"/>
    <w:basedOn w:val="a0"/>
    <w:rsid w:val="00DF459F"/>
  </w:style>
  <w:style w:type="character" w:customStyle="1" w:styleId="fontstyle01">
    <w:name w:val="fontstyle01"/>
    <w:basedOn w:val="a0"/>
    <w:rsid w:val="009F0B0D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6;&#1057;&#1053;&#1044;\Application%20Data\Microsoft\&#1064;&#1072;&#1073;&#1083;&#1086;&#1085;&#1099;\&#1082;&#1086;&#1084;&#1080;&#1090;&#1077;&#1090;&#1099;%20&#1080;%20&#1086;&#1090;&#1076;&#1077;&#1083;&#1099;\&#1056;&#1057;&#1053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A2FBF6D-9E6F-40AD-9C42-0D6E3B216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РСНД</Template>
  <TotalTime>2792</TotalTime>
  <Pages>18</Pages>
  <Words>6032</Words>
  <Characters>34388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                          Директору</vt:lpstr>
    </vt:vector>
  </TitlesOfParts>
  <Company>Администрация</Company>
  <LinksUpToDate>false</LinksUpToDate>
  <CharactersWithSpaces>40340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                          Директору</dc:title>
  <dc:creator>Контрольно-счетная палата</dc:creator>
  <cp:lastModifiedBy>user</cp:lastModifiedBy>
  <cp:revision>449</cp:revision>
  <cp:lastPrinted>2025-07-21T07:56:00Z</cp:lastPrinted>
  <dcterms:created xsi:type="dcterms:W3CDTF">2022-04-06T07:40:00Z</dcterms:created>
  <dcterms:modified xsi:type="dcterms:W3CDTF">2025-07-21T07:57:00Z</dcterms:modified>
</cp:coreProperties>
</file>