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4FF" w:rsidRPr="00E874FF" w:rsidRDefault="00E874FF" w:rsidP="00E874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4FF">
        <w:rPr>
          <w:rFonts w:ascii="Times New Roman" w:hAnsi="Times New Roman" w:cs="Times New Roman"/>
          <w:b/>
          <w:sz w:val="28"/>
          <w:szCs w:val="28"/>
        </w:rPr>
        <w:t>РУБЦОВСКОЕ РАЙОННОЕ СОБРАНИЕ ДЕПУТАТОВ</w:t>
      </w:r>
    </w:p>
    <w:p w:rsidR="00E874FF" w:rsidRPr="00E874FF" w:rsidRDefault="00E874FF" w:rsidP="00E874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4FF">
        <w:rPr>
          <w:rFonts w:ascii="Times New Roman" w:hAnsi="Times New Roman" w:cs="Times New Roman"/>
          <w:b/>
          <w:sz w:val="28"/>
          <w:szCs w:val="28"/>
        </w:rPr>
        <w:t>АЛТАЙСКОГО КРАЯ</w:t>
      </w:r>
    </w:p>
    <w:p w:rsidR="00E874FF" w:rsidRPr="00E874FF" w:rsidRDefault="00E874FF" w:rsidP="00E874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4FF" w:rsidRPr="00E874FF" w:rsidRDefault="00E874FF" w:rsidP="00E874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4FF" w:rsidRPr="00E874FF" w:rsidRDefault="00E874FF" w:rsidP="00E874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874F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E874FF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E874FF" w:rsidRPr="00E874FF" w:rsidRDefault="00E874FF" w:rsidP="00E874FF">
      <w:pPr>
        <w:rPr>
          <w:rFonts w:ascii="Times New Roman" w:hAnsi="Times New Roman" w:cs="Times New Roman"/>
          <w:b/>
          <w:sz w:val="28"/>
          <w:szCs w:val="28"/>
        </w:rPr>
      </w:pPr>
    </w:p>
    <w:p w:rsidR="00E874FF" w:rsidRPr="00E874FF" w:rsidRDefault="00E874FF" w:rsidP="00E874FF">
      <w:pPr>
        <w:rPr>
          <w:rFonts w:ascii="Times New Roman" w:hAnsi="Times New Roman" w:cs="Times New Roman"/>
          <w:sz w:val="28"/>
          <w:szCs w:val="28"/>
        </w:rPr>
      </w:pPr>
    </w:p>
    <w:p w:rsidR="00E874FF" w:rsidRPr="00E874FF" w:rsidRDefault="00D95F4D" w:rsidP="00E874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23.12.2022</w:t>
      </w:r>
      <w:r w:rsidR="00E874FF" w:rsidRPr="00E874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874FF" w:rsidRPr="00E874FF">
        <w:rPr>
          <w:rFonts w:ascii="Times New Roman" w:hAnsi="Times New Roman" w:cs="Times New Roman"/>
          <w:sz w:val="28"/>
          <w:szCs w:val="28"/>
        </w:rPr>
        <w:t xml:space="preserve">    № </w:t>
      </w:r>
      <w:r>
        <w:rPr>
          <w:rFonts w:ascii="Times New Roman" w:hAnsi="Times New Roman" w:cs="Times New Roman"/>
          <w:sz w:val="28"/>
          <w:szCs w:val="28"/>
        </w:rPr>
        <w:t xml:space="preserve"> 125</w:t>
      </w:r>
    </w:p>
    <w:p w:rsidR="00E874FF" w:rsidRPr="00E874FF" w:rsidRDefault="00E874FF" w:rsidP="00E874FF">
      <w:pPr>
        <w:jc w:val="center"/>
        <w:rPr>
          <w:rFonts w:ascii="Times New Roman" w:hAnsi="Times New Roman" w:cs="Times New Roman"/>
          <w:sz w:val="28"/>
          <w:szCs w:val="28"/>
        </w:rPr>
      </w:pPr>
      <w:r w:rsidRPr="00E874F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E874F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874FF">
        <w:rPr>
          <w:rFonts w:ascii="Times New Roman" w:hAnsi="Times New Roman" w:cs="Times New Roman"/>
          <w:sz w:val="28"/>
          <w:szCs w:val="28"/>
        </w:rPr>
        <w:t>убцовск</w:t>
      </w:r>
    </w:p>
    <w:p w:rsidR="00C4679E" w:rsidRDefault="00C4679E" w:rsidP="00C467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679E" w:rsidRDefault="00C4679E" w:rsidP="00C467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679E" w:rsidRDefault="00C4679E" w:rsidP="00C4679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788"/>
        <w:gridCol w:w="4246"/>
      </w:tblGrid>
      <w:tr w:rsidR="00E874FF" w:rsidRPr="001C6259" w:rsidTr="00A1193A">
        <w:tc>
          <w:tcPr>
            <w:tcW w:w="4788" w:type="dxa"/>
          </w:tcPr>
          <w:p w:rsidR="00E874FF" w:rsidRPr="00C54B75" w:rsidRDefault="00E874FF" w:rsidP="00E874FF">
            <w:pPr>
              <w:ind w:firstLine="567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Pr="00C4679E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тратегии </w:t>
            </w:r>
            <w:r w:rsidRPr="00C467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социально-экономического 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679E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79E">
              <w:rPr>
                <w:rFonts w:ascii="Times New Roman" w:eastAsia="Calibri" w:hAnsi="Times New Roman" w:cs="Times New Roman"/>
                <w:sz w:val="28"/>
                <w:szCs w:val="28"/>
              </w:rPr>
              <w:t>Рубцовский</w:t>
            </w:r>
            <w:proofErr w:type="spellEnd"/>
            <w:r w:rsidRPr="00C467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район  Алтайского края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4679E">
              <w:rPr>
                <w:rFonts w:ascii="Times New Roman" w:eastAsia="Calibri" w:hAnsi="Times New Roman" w:cs="Times New Roman"/>
                <w:sz w:val="28"/>
                <w:szCs w:val="28"/>
              </w:rPr>
              <w:t>на период до 2035 года</w:t>
            </w:r>
          </w:p>
        </w:tc>
        <w:tc>
          <w:tcPr>
            <w:tcW w:w="4246" w:type="dxa"/>
          </w:tcPr>
          <w:p w:rsidR="00E874FF" w:rsidRPr="001C6259" w:rsidRDefault="00E874FF" w:rsidP="00A1193A">
            <w:pPr>
              <w:pStyle w:val="ConsPlusTitle"/>
              <w:rPr>
                <w:b w:val="0"/>
                <w:sz w:val="28"/>
                <w:szCs w:val="28"/>
              </w:rPr>
            </w:pPr>
          </w:p>
        </w:tc>
      </w:tr>
    </w:tbl>
    <w:p w:rsidR="00E874FF" w:rsidRDefault="00E874FF" w:rsidP="00C467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17B6" w:rsidRDefault="00E874FF" w:rsidP="00C4679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217B6" w:rsidRPr="00B217B6" w:rsidRDefault="00B217B6" w:rsidP="00E874FF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B217B6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B217B6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B217B6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Федерации», </w:t>
      </w:r>
      <w:r w:rsidR="00E874FF">
        <w:rPr>
          <w:rFonts w:ascii="Times New Roman" w:hAnsi="Times New Roman" w:cs="Times New Roman"/>
          <w:sz w:val="28"/>
          <w:szCs w:val="28"/>
        </w:rPr>
        <w:t>от 28.06.</w:t>
      </w:r>
      <w:r w:rsidRPr="00B217B6">
        <w:rPr>
          <w:rFonts w:ascii="Times New Roman" w:hAnsi="Times New Roman" w:cs="Times New Roman"/>
          <w:sz w:val="28"/>
          <w:szCs w:val="28"/>
        </w:rPr>
        <w:t>2014 № 172-ФЗ «О стратегическом плани</w:t>
      </w:r>
      <w:r>
        <w:rPr>
          <w:rFonts w:ascii="Times New Roman" w:hAnsi="Times New Roman" w:cs="Times New Roman"/>
          <w:sz w:val="28"/>
          <w:szCs w:val="28"/>
        </w:rPr>
        <w:t>ровании в Российской Федерации»,</w:t>
      </w:r>
      <w:r w:rsidRPr="00B217B6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B217B6">
        <w:rPr>
          <w:rFonts w:ascii="Times New Roman" w:hAnsi="Times New Roman" w:cs="Times New Roman"/>
          <w:sz w:val="28"/>
          <w:szCs w:val="28"/>
        </w:rPr>
        <w:t xml:space="preserve"> Алтайского края от 03</w:t>
      </w:r>
      <w:r w:rsidR="00E874FF">
        <w:rPr>
          <w:rFonts w:ascii="Times New Roman" w:hAnsi="Times New Roman" w:cs="Times New Roman"/>
          <w:sz w:val="28"/>
          <w:szCs w:val="28"/>
        </w:rPr>
        <w:t>.04.</w:t>
      </w:r>
      <w:r w:rsidRPr="00B217B6">
        <w:rPr>
          <w:rFonts w:ascii="Times New Roman" w:hAnsi="Times New Roman" w:cs="Times New Roman"/>
          <w:sz w:val="28"/>
          <w:szCs w:val="28"/>
        </w:rPr>
        <w:t>2015 № 30-ЗС «О стратегическо</w:t>
      </w:r>
      <w:r>
        <w:rPr>
          <w:rFonts w:ascii="Times New Roman" w:hAnsi="Times New Roman" w:cs="Times New Roman"/>
          <w:sz w:val="28"/>
          <w:szCs w:val="28"/>
        </w:rPr>
        <w:t>м планировании в Алтайском крае</w:t>
      </w:r>
      <w:r w:rsidR="00E874F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874FF">
        <w:rPr>
          <w:rFonts w:ascii="Times New Roman" w:hAnsi="Times New Roman" w:cs="Times New Roman"/>
          <w:sz w:val="28"/>
          <w:szCs w:val="28"/>
        </w:rPr>
        <w:t>р</w:t>
      </w:r>
      <w:r w:rsidRPr="00B217B6">
        <w:rPr>
          <w:rFonts w:ascii="Times New Roman" w:hAnsi="Times New Roman" w:cs="Times New Roman"/>
          <w:sz w:val="28"/>
          <w:szCs w:val="28"/>
        </w:rPr>
        <w:t>ешение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proofErr w:type="spellStart"/>
      <w:r w:rsidR="00E874FF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E874FF">
        <w:rPr>
          <w:rFonts w:ascii="Times New Roman" w:hAnsi="Times New Roman" w:cs="Times New Roman"/>
          <w:sz w:val="28"/>
          <w:szCs w:val="28"/>
        </w:rPr>
        <w:t xml:space="preserve"> районного Собрания</w:t>
      </w:r>
      <w:r w:rsidRPr="00B217B6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E874FF">
        <w:rPr>
          <w:rFonts w:ascii="Times New Roman" w:hAnsi="Times New Roman" w:cs="Times New Roman"/>
          <w:sz w:val="28"/>
          <w:szCs w:val="28"/>
        </w:rPr>
        <w:t>от 25.03.2016 № 56</w:t>
      </w:r>
      <w:r w:rsidRPr="00B217B6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E874FF" w:rsidRPr="00B217B6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Pr="00B217B6">
        <w:rPr>
          <w:rFonts w:ascii="Times New Roman" w:hAnsi="Times New Roman" w:cs="Times New Roman"/>
          <w:sz w:val="28"/>
          <w:szCs w:val="28"/>
        </w:rPr>
        <w:t>о стратегическом пл</w:t>
      </w:r>
      <w:r>
        <w:rPr>
          <w:rFonts w:ascii="Times New Roman" w:hAnsi="Times New Roman" w:cs="Times New Roman"/>
          <w:sz w:val="28"/>
          <w:szCs w:val="28"/>
        </w:rPr>
        <w:t xml:space="preserve">анировании в Рубцовском районе», </w:t>
      </w:r>
      <w:proofErr w:type="spellStart"/>
      <w:r w:rsidRPr="00B217B6">
        <w:rPr>
          <w:rFonts w:ascii="Times New Roman" w:hAnsi="Times New Roman" w:cs="Times New Roman"/>
          <w:sz w:val="28"/>
          <w:szCs w:val="28"/>
        </w:rPr>
        <w:t>Рубцовское</w:t>
      </w:r>
      <w:proofErr w:type="spellEnd"/>
      <w:r w:rsidRPr="00B217B6">
        <w:rPr>
          <w:rFonts w:ascii="Times New Roman" w:hAnsi="Times New Roman" w:cs="Times New Roman"/>
          <w:sz w:val="28"/>
          <w:szCs w:val="28"/>
        </w:rPr>
        <w:t xml:space="preserve"> районное Собрание депутатов</w:t>
      </w:r>
      <w:proofErr w:type="gramEnd"/>
    </w:p>
    <w:p w:rsidR="00B217B6" w:rsidRPr="00474E50" w:rsidRDefault="00B217B6" w:rsidP="00E874FF">
      <w:pPr>
        <w:rPr>
          <w:rFonts w:ascii="Times New Roman" w:hAnsi="Times New Roman" w:cs="Times New Roman"/>
          <w:sz w:val="28"/>
          <w:szCs w:val="28"/>
        </w:rPr>
      </w:pPr>
      <w:r w:rsidRPr="00474E50">
        <w:rPr>
          <w:rFonts w:ascii="Times New Roman" w:hAnsi="Times New Roman" w:cs="Times New Roman"/>
          <w:sz w:val="28"/>
          <w:szCs w:val="28"/>
        </w:rPr>
        <w:t>РЕШИЛО:</w:t>
      </w:r>
    </w:p>
    <w:p w:rsidR="00B217B6" w:rsidRPr="00474E50" w:rsidRDefault="00B217B6" w:rsidP="00E874FF">
      <w:pPr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474E50">
        <w:rPr>
          <w:rFonts w:ascii="Times New Roman" w:hAnsi="Times New Roman" w:cs="Times New Roman"/>
          <w:sz w:val="28"/>
          <w:szCs w:val="28"/>
        </w:rPr>
        <w:t>1.</w:t>
      </w:r>
      <w:r w:rsidR="00E874FF">
        <w:rPr>
          <w:rFonts w:ascii="Times New Roman" w:hAnsi="Times New Roman" w:cs="Times New Roman"/>
          <w:sz w:val="28"/>
          <w:szCs w:val="28"/>
        </w:rPr>
        <w:t xml:space="preserve"> </w:t>
      </w:r>
      <w:r w:rsidRPr="00474E50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474E50">
        <w:rPr>
          <w:rFonts w:ascii="Times New Roman" w:eastAsia="Calibri" w:hAnsi="Times New Roman" w:cs="Times New Roman"/>
          <w:sz w:val="28"/>
          <w:szCs w:val="28"/>
        </w:rPr>
        <w:t>С</w:t>
      </w:r>
      <w:r w:rsidRPr="00474E50">
        <w:rPr>
          <w:rFonts w:ascii="Times New Roman" w:hAnsi="Times New Roman" w:cs="Times New Roman"/>
          <w:sz w:val="28"/>
          <w:szCs w:val="28"/>
        </w:rPr>
        <w:t xml:space="preserve">тратегию </w:t>
      </w:r>
      <w:r w:rsidRPr="00474E50">
        <w:rPr>
          <w:rFonts w:ascii="Times New Roman" w:eastAsia="Calibri" w:hAnsi="Times New Roman" w:cs="Times New Roman"/>
          <w:sz w:val="28"/>
          <w:szCs w:val="28"/>
        </w:rPr>
        <w:t>социально-экономического развития  муниципального образования Рубцовский  район Алтайского края на период до 2035 года</w:t>
      </w:r>
      <w:r w:rsidR="00E874FF">
        <w:rPr>
          <w:rFonts w:ascii="Times New Roman" w:eastAsia="Calibri" w:hAnsi="Times New Roman" w:cs="Times New Roman"/>
          <w:sz w:val="28"/>
          <w:szCs w:val="28"/>
        </w:rPr>
        <w:t xml:space="preserve"> (прилагается).</w:t>
      </w:r>
    </w:p>
    <w:p w:rsidR="00B217B6" w:rsidRPr="00474E50" w:rsidRDefault="00B217B6" w:rsidP="00E874FF">
      <w:pPr>
        <w:pStyle w:val="ConsPlusNormal"/>
        <w:ind w:firstLine="709"/>
        <w:jc w:val="both"/>
        <w:rPr>
          <w:sz w:val="28"/>
          <w:szCs w:val="28"/>
        </w:rPr>
      </w:pPr>
      <w:r w:rsidRPr="00474E50">
        <w:rPr>
          <w:sz w:val="28"/>
          <w:szCs w:val="28"/>
        </w:rPr>
        <w:t>2.</w:t>
      </w:r>
      <w:r w:rsidR="00E874FF">
        <w:rPr>
          <w:sz w:val="28"/>
          <w:szCs w:val="28"/>
        </w:rPr>
        <w:t xml:space="preserve"> </w:t>
      </w:r>
      <w:r w:rsidRPr="00474E50">
        <w:rPr>
          <w:sz w:val="28"/>
          <w:szCs w:val="28"/>
        </w:rPr>
        <w:t>Настоящее решение вступает в силу с 01.01.2023 года.</w:t>
      </w:r>
    </w:p>
    <w:p w:rsidR="00B217B6" w:rsidRDefault="00B217B6" w:rsidP="00E874FF">
      <w:pPr>
        <w:pStyle w:val="ConsPlusNormal"/>
        <w:ind w:firstLine="709"/>
        <w:jc w:val="both"/>
        <w:rPr>
          <w:sz w:val="28"/>
          <w:szCs w:val="28"/>
        </w:rPr>
      </w:pPr>
    </w:p>
    <w:p w:rsidR="00E874FF" w:rsidRPr="00474E50" w:rsidRDefault="00E874FF" w:rsidP="00E874FF">
      <w:pPr>
        <w:pStyle w:val="ConsPlusNormal"/>
        <w:ind w:firstLine="709"/>
        <w:jc w:val="both"/>
        <w:rPr>
          <w:sz w:val="28"/>
          <w:szCs w:val="28"/>
        </w:rPr>
      </w:pPr>
    </w:p>
    <w:p w:rsidR="00B217B6" w:rsidRPr="00B217B6" w:rsidRDefault="00B217B6" w:rsidP="00B217B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874FF" w:rsidRPr="00E874FF" w:rsidRDefault="00E874FF" w:rsidP="00E874FF">
      <w:pPr>
        <w:rPr>
          <w:rFonts w:ascii="Times New Roman" w:hAnsi="Times New Roman" w:cs="Times New Roman"/>
          <w:sz w:val="28"/>
          <w:szCs w:val="28"/>
        </w:rPr>
      </w:pPr>
      <w:r w:rsidRPr="00E874FF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E874FF">
        <w:rPr>
          <w:rFonts w:ascii="Times New Roman" w:hAnsi="Times New Roman" w:cs="Times New Roman"/>
          <w:sz w:val="28"/>
          <w:szCs w:val="28"/>
        </w:rPr>
        <w:t>районного</w:t>
      </w:r>
      <w:proofErr w:type="gramEnd"/>
    </w:p>
    <w:p w:rsidR="00E874FF" w:rsidRPr="00E874FF" w:rsidRDefault="00E874FF" w:rsidP="00E874FF">
      <w:pPr>
        <w:rPr>
          <w:rFonts w:ascii="Times New Roman" w:hAnsi="Times New Roman" w:cs="Times New Roman"/>
          <w:sz w:val="28"/>
          <w:szCs w:val="28"/>
        </w:rPr>
      </w:pPr>
      <w:r w:rsidRPr="00E874FF">
        <w:rPr>
          <w:rFonts w:ascii="Times New Roman" w:hAnsi="Times New Roman" w:cs="Times New Roman"/>
          <w:sz w:val="28"/>
          <w:szCs w:val="28"/>
        </w:rPr>
        <w:t>Собрания  депутатов                                                                      И.А. Артеменко</w:t>
      </w:r>
    </w:p>
    <w:p w:rsidR="00B217B6" w:rsidRPr="00E874FF" w:rsidRDefault="00B217B6" w:rsidP="00C4679E">
      <w:pPr>
        <w:jc w:val="left"/>
        <w:rPr>
          <w:rFonts w:ascii="Times New Roman" w:hAnsi="Times New Roman" w:cs="Times New Roman"/>
          <w:sz w:val="28"/>
          <w:szCs w:val="28"/>
        </w:rPr>
      </w:pPr>
    </w:p>
    <w:sectPr w:rsidR="00B217B6" w:rsidRPr="00E874FF" w:rsidSect="00B21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93A55"/>
    <w:multiLevelType w:val="hybridMultilevel"/>
    <w:tmpl w:val="1C9A9AFE"/>
    <w:lvl w:ilvl="0" w:tplc="9C44868E">
      <w:start w:val="1"/>
      <w:numFmt w:val="decimal"/>
      <w:suff w:val="space"/>
      <w:lvlText w:val="%1."/>
      <w:lvlJc w:val="left"/>
      <w:pPr>
        <w:ind w:left="1510" w:hanging="81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0251494"/>
    <w:multiLevelType w:val="hybridMultilevel"/>
    <w:tmpl w:val="1248C4FC"/>
    <w:lvl w:ilvl="0" w:tplc="90F6D2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405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386D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9E9E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9EB6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5618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DA88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FC84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6C77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679E"/>
    <w:rsid w:val="00331056"/>
    <w:rsid w:val="00374067"/>
    <w:rsid w:val="003F0C9A"/>
    <w:rsid w:val="00474E50"/>
    <w:rsid w:val="004E7ABC"/>
    <w:rsid w:val="00510FCF"/>
    <w:rsid w:val="0058550C"/>
    <w:rsid w:val="00B217B6"/>
    <w:rsid w:val="00C4679E"/>
    <w:rsid w:val="00D95F4D"/>
    <w:rsid w:val="00E351FB"/>
    <w:rsid w:val="00E874FF"/>
    <w:rsid w:val="00EE709A"/>
    <w:rsid w:val="00F97DCA"/>
    <w:rsid w:val="00FC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17B6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E874FF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6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902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07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74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47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020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38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9B888F-2960-4F12-A4C5-B74F8E6DC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Админ</cp:lastModifiedBy>
  <cp:revision>10</cp:revision>
  <cp:lastPrinted>2022-12-22T10:37:00Z</cp:lastPrinted>
  <dcterms:created xsi:type="dcterms:W3CDTF">2022-12-14T04:01:00Z</dcterms:created>
  <dcterms:modified xsi:type="dcterms:W3CDTF">2022-12-26T05:10:00Z</dcterms:modified>
</cp:coreProperties>
</file>