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190" w:rsidRPr="0077125B" w:rsidRDefault="00CB0190" w:rsidP="00CB01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7125B">
        <w:rPr>
          <w:rFonts w:ascii="Times New Roman" w:hAnsi="Times New Roman" w:cs="Times New Roman"/>
          <w:sz w:val="28"/>
          <w:szCs w:val="28"/>
        </w:rPr>
        <w:t>ЗАКЛЮЧЕНИЕ</w:t>
      </w:r>
    </w:p>
    <w:p w:rsidR="00C97CB7" w:rsidRDefault="001D4B93" w:rsidP="00C97CB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0190" w:rsidRPr="0077125B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="00C97CB7">
        <w:rPr>
          <w:rFonts w:ascii="Times New Roman" w:hAnsi="Times New Roman" w:cs="Times New Roman"/>
          <w:sz w:val="28"/>
          <w:szCs w:val="28"/>
        </w:rPr>
        <w:t xml:space="preserve">публичных слушаний </w:t>
      </w:r>
      <w:r w:rsidR="00DF65C6" w:rsidRPr="007B2ADE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</w:t>
      </w:r>
      <w:r w:rsidR="00C97CB7">
        <w:rPr>
          <w:rFonts w:ascii="Times New Roman" w:hAnsi="Times New Roman" w:cs="Times New Roman"/>
          <w:sz w:val="28"/>
          <w:szCs w:val="28"/>
        </w:rPr>
        <w:t>проекту решения Рубцовского районного Собрания депутатов Алтайского края «О внесении изменений в решение Рубцовского районного собрания депутатов Алтайского края от 28.09.2018 № 35 «Об утверждении Правил землепользования и застройки территории муниципального образования Веселоярский сельсовет Рубцовского района Алтайского края»</w:t>
      </w:r>
    </w:p>
    <w:p w:rsidR="00E86818" w:rsidRDefault="00E86818" w:rsidP="00CB0190">
      <w:pPr>
        <w:rPr>
          <w:rFonts w:ascii="Times New Roman" w:hAnsi="Times New Roman" w:cs="Times New Roman"/>
          <w:sz w:val="28"/>
          <w:szCs w:val="28"/>
        </w:rPr>
      </w:pPr>
    </w:p>
    <w:p w:rsidR="00CB0190" w:rsidRDefault="00873937" w:rsidP="00CB0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B0190" w:rsidRPr="007B2ADE">
        <w:rPr>
          <w:rFonts w:ascii="Times New Roman" w:hAnsi="Times New Roman" w:cs="Times New Roman"/>
          <w:sz w:val="28"/>
          <w:szCs w:val="28"/>
        </w:rPr>
        <w:t xml:space="preserve"> </w:t>
      </w:r>
      <w:r w:rsidR="00C97CB7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CB0190" w:rsidRPr="007B2ADE">
        <w:rPr>
          <w:rFonts w:ascii="Times New Roman" w:hAnsi="Times New Roman" w:cs="Times New Roman"/>
          <w:sz w:val="28"/>
          <w:szCs w:val="28"/>
        </w:rPr>
        <w:t xml:space="preserve"> 202</w:t>
      </w:r>
      <w:r w:rsidR="00115CBA">
        <w:rPr>
          <w:rFonts w:ascii="Times New Roman" w:hAnsi="Times New Roman" w:cs="Times New Roman"/>
          <w:sz w:val="28"/>
          <w:szCs w:val="28"/>
        </w:rPr>
        <w:t>6</w:t>
      </w:r>
      <w:r w:rsidR="00CB0190" w:rsidRPr="007B2ADE">
        <w:rPr>
          <w:rFonts w:ascii="Times New Roman" w:hAnsi="Times New Roman" w:cs="Times New Roman"/>
          <w:sz w:val="28"/>
          <w:szCs w:val="28"/>
        </w:rPr>
        <w:t xml:space="preserve"> г.</w:t>
      </w:r>
      <w:r w:rsidR="00CB0190" w:rsidRPr="0077125B">
        <w:rPr>
          <w:rFonts w:ascii="Times New Roman" w:hAnsi="Times New Roman" w:cs="Times New Roman"/>
          <w:sz w:val="28"/>
          <w:szCs w:val="28"/>
        </w:rPr>
        <w:t xml:space="preserve"> </w:t>
      </w:r>
      <w:r w:rsidR="00CB019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A50F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F65C6">
        <w:rPr>
          <w:rFonts w:ascii="Times New Roman" w:hAnsi="Times New Roman" w:cs="Times New Roman"/>
          <w:sz w:val="28"/>
          <w:szCs w:val="28"/>
        </w:rPr>
        <w:t xml:space="preserve">    </w:t>
      </w:r>
      <w:r w:rsidR="00C97CB7">
        <w:rPr>
          <w:rFonts w:ascii="Times New Roman" w:hAnsi="Times New Roman" w:cs="Times New Roman"/>
          <w:sz w:val="28"/>
          <w:szCs w:val="28"/>
        </w:rPr>
        <w:t xml:space="preserve"> </w:t>
      </w:r>
      <w:r w:rsidR="00DF65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3D13A4">
        <w:rPr>
          <w:rFonts w:ascii="Times New Roman" w:hAnsi="Times New Roman" w:cs="Times New Roman"/>
          <w:sz w:val="28"/>
          <w:szCs w:val="28"/>
        </w:rPr>
        <w:t xml:space="preserve">   </w:t>
      </w:r>
      <w:r w:rsidR="00DF65C6">
        <w:rPr>
          <w:rFonts w:ascii="Times New Roman" w:hAnsi="Times New Roman" w:cs="Times New Roman"/>
          <w:sz w:val="28"/>
          <w:szCs w:val="28"/>
        </w:rPr>
        <w:t xml:space="preserve">  </w:t>
      </w:r>
      <w:r w:rsidR="007B2ADE">
        <w:rPr>
          <w:rFonts w:ascii="Times New Roman" w:hAnsi="Times New Roman" w:cs="Times New Roman"/>
          <w:sz w:val="28"/>
          <w:szCs w:val="28"/>
        </w:rPr>
        <w:t xml:space="preserve"> </w:t>
      </w:r>
      <w:r w:rsidR="00DF65C6">
        <w:rPr>
          <w:rFonts w:ascii="Times New Roman" w:hAnsi="Times New Roman" w:cs="Times New Roman"/>
          <w:sz w:val="28"/>
          <w:szCs w:val="28"/>
        </w:rPr>
        <w:t xml:space="preserve"> </w:t>
      </w:r>
      <w:r w:rsidR="00CB0190">
        <w:rPr>
          <w:rFonts w:ascii="Times New Roman" w:hAnsi="Times New Roman" w:cs="Times New Roman"/>
          <w:sz w:val="28"/>
          <w:szCs w:val="28"/>
        </w:rPr>
        <w:t xml:space="preserve">    г</w:t>
      </w:r>
      <w:r w:rsidR="00CB0190" w:rsidRPr="0077125B">
        <w:rPr>
          <w:rFonts w:ascii="Times New Roman" w:hAnsi="Times New Roman" w:cs="Times New Roman"/>
          <w:sz w:val="28"/>
          <w:szCs w:val="28"/>
        </w:rPr>
        <w:t xml:space="preserve">. </w:t>
      </w:r>
      <w:r w:rsidR="00CB0190">
        <w:rPr>
          <w:rFonts w:ascii="Times New Roman" w:hAnsi="Times New Roman" w:cs="Times New Roman"/>
          <w:sz w:val="28"/>
          <w:szCs w:val="28"/>
        </w:rPr>
        <w:t>Рубцовск</w:t>
      </w:r>
      <w:r w:rsidR="00CB0190" w:rsidRPr="00771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ADE" w:rsidRDefault="007B2ADE" w:rsidP="00AA6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Комиссия по вопросам землепользования и застройки территории Рубцовского района Алтайского края (далее - Комиссия) рассмотрела протокол </w:t>
      </w:r>
      <w:r w:rsidR="00AA64AC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BB2473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B247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A64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 проекту</w:t>
      </w:r>
      <w:r w:rsidRPr="007B2ADE">
        <w:rPr>
          <w:rFonts w:ascii="Times New Roman" w:hAnsi="Times New Roman" w:cs="Times New Roman"/>
          <w:sz w:val="28"/>
          <w:szCs w:val="28"/>
        </w:rPr>
        <w:t xml:space="preserve"> </w:t>
      </w:r>
      <w:r w:rsidR="00AA64AC">
        <w:rPr>
          <w:rFonts w:ascii="Times New Roman" w:hAnsi="Times New Roman" w:cs="Times New Roman"/>
          <w:sz w:val="28"/>
          <w:szCs w:val="28"/>
        </w:rPr>
        <w:t xml:space="preserve">решения Рубцовского районного Собрания депутатов Алтайского края «О внесении изменений в решение Рубцовского районного собрания депутатов Алтайского края от 28.09.2018 № 35 «Об утверждении Правил землепользования и застройки территории муниципального образования Веселоярский сельсовет Рубцовского района Алтайского края» </w:t>
      </w:r>
      <w:r>
        <w:rPr>
          <w:rFonts w:ascii="Times New Roman" w:hAnsi="Times New Roman" w:cs="Times New Roman"/>
          <w:sz w:val="28"/>
          <w:szCs w:val="28"/>
        </w:rPr>
        <w:t>(далее - Проект</w:t>
      </w:r>
      <w:r w:rsidR="00AA64AC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A64AC" w:rsidRDefault="007B2ADE" w:rsidP="006E2C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Основание проведения</w:t>
      </w:r>
      <w:r w:rsidR="00AA64AC" w:rsidRPr="00AA64AC">
        <w:rPr>
          <w:rFonts w:ascii="Times New Roman" w:hAnsi="Times New Roman" w:cs="Times New Roman"/>
          <w:sz w:val="28"/>
          <w:szCs w:val="28"/>
        </w:rPr>
        <w:t xml:space="preserve"> </w:t>
      </w:r>
      <w:r w:rsidR="00AA64AC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постановление Главы Рубцовского района Алтайского края от </w:t>
      </w:r>
      <w:r w:rsidR="00AA64AC"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 w:rsidR="00AA64AC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A64AC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A64AC"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 проведении </w:t>
      </w:r>
      <w:r w:rsidR="00AA64AC">
        <w:rPr>
          <w:rFonts w:ascii="Times New Roman" w:hAnsi="Times New Roman" w:cs="Times New Roman"/>
          <w:sz w:val="28"/>
          <w:szCs w:val="28"/>
        </w:rPr>
        <w:t xml:space="preserve">публичных слушаний </w:t>
      </w:r>
      <w:r w:rsidR="00AA64AC" w:rsidRPr="007B2ADE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</w:t>
      </w:r>
      <w:r w:rsidR="00AA64AC">
        <w:rPr>
          <w:rFonts w:ascii="Times New Roman" w:hAnsi="Times New Roman" w:cs="Times New Roman"/>
          <w:sz w:val="28"/>
          <w:szCs w:val="28"/>
        </w:rPr>
        <w:t>проекту решения Рубцовского районного Собрания депутатов Алтайского края «О внесении изменений в решение Рубцовского районного собрания депутатов Алтайского края от 28.09.2018 № 35 «Об утверждении Правил землепользования и застройки территории муниципального образования Веселоярский сельсовет Рубцовского района Алтайского края»</w:t>
      </w:r>
    </w:p>
    <w:p w:rsidR="006E2C6F" w:rsidRDefault="006E2C6F" w:rsidP="006E2C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Оповещение о проведении</w:t>
      </w:r>
      <w:r w:rsidRPr="004F43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4F43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опубликовано в газете «Хлебороб Алтая» от 06.02.2026 № 6 и размещено на портале органов местного самоуправления Рубцовского района  в информационно-телекоммуникационной сети «Интернет». Проект решения Рубцовского районного Собрания депутатов Алтайского края «О внесении изменений в решение Рубцовского районного собрания депутатов Алтайского края от 28.09.2018 № 35 «Об утверждении Правил землепользования и застройки территории муниципального образования Веселоярский сельсовет Рубцовского района Алтайского края» (далее - Проект решения) размещен на портале органов местного самоуправления Рубцовского района  в информационно-телекоммуникационной сети «Интернет».</w:t>
      </w:r>
    </w:p>
    <w:p w:rsidR="00AA64AC" w:rsidRP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2C6F">
        <w:rPr>
          <w:rFonts w:ascii="Times New Roman" w:hAnsi="Times New Roman" w:cs="Times New Roman"/>
          <w:sz w:val="28"/>
          <w:szCs w:val="28"/>
        </w:rPr>
        <w:t>В рамках проведения публичных слушаний в период с 16.02.2026 по 03.03.2026 организована экспозиция Проекта решения в здании Администрации Веселоярского сельсовета (кабинет № 4) по адресу: Алтайский край, Рубцовский район,  с. Веселоярск, пер. Центральный, 1.</w:t>
      </w:r>
    </w:p>
    <w:p w:rsidR="001D4B93" w:rsidRDefault="006E2C6F" w:rsidP="006E2C6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26.02.2026 в 15 ч. 00 мин. в</w:t>
      </w:r>
      <w:r w:rsidRPr="004D619B">
        <w:rPr>
          <w:sz w:val="28"/>
          <w:szCs w:val="28"/>
        </w:rPr>
        <w:t xml:space="preserve"> здании Администрации Веселоярского </w:t>
      </w:r>
      <w:r w:rsidRPr="004D619B">
        <w:rPr>
          <w:sz w:val="28"/>
          <w:szCs w:val="28"/>
        </w:rPr>
        <w:lastRenderedPageBreak/>
        <w:t xml:space="preserve">сельсовета (кабинет № 4) по адресу: Алтайский край, Рубцовский район, </w:t>
      </w:r>
      <w:r w:rsidR="001D4B93">
        <w:rPr>
          <w:sz w:val="28"/>
          <w:szCs w:val="28"/>
        </w:rPr>
        <w:t xml:space="preserve">              </w:t>
      </w:r>
      <w:r w:rsidRPr="004D619B">
        <w:rPr>
          <w:sz w:val="28"/>
          <w:szCs w:val="28"/>
        </w:rPr>
        <w:t xml:space="preserve">с. Веселоярск, пер. Центральный, 1 состоялось собрание участников публичных слушаний по Проекту решения. </w:t>
      </w:r>
    </w:p>
    <w:p w:rsidR="006E2C6F" w:rsidRDefault="006E2C6F" w:rsidP="006E2C6F">
      <w:pPr>
        <w:pStyle w:val="ConsPlusNormal"/>
        <w:ind w:firstLine="709"/>
        <w:jc w:val="both"/>
        <w:rPr>
          <w:sz w:val="28"/>
          <w:szCs w:val="28"/>
        </w:rPr>
      </w:pPr>
      <w:r w:rsidRPr="004D619B">
        <w:rPr>
          <w:sz w:val="28"/>
          <w:szCs w:val="28"/>
        </w:rPr>
        <w:t xml:space="preserve">На собрании было зарегистрировано </w:t>
      </w:r>
      <w:r w:rsidR="001D4B93">
        <w:rPr>
          <w:sz w:val="28"/>
          <w:szCs w:val="28"/>
        </w:rPr>
        <w:t>4</w:t>
      </w:r>
      <w:r w:rsidRPr="004D619B">
        <w:rPr>
          <w:sz w:val="28"/>
          <w:szCs w:val="28"/>
        </w:rPr>
        <w:t xml:space="preserve"> участника публичных слушаний и присутствовало </w:t>
      </w:r>
      <w:r w:rsidR="001D4B93">
        <w:rPr>
          <w:sz w:val="28"/>
          <w:szCs w:val="28"/>
        </w:rPr>
        <w:t>6</w:t>
      </w:r>
      <w:r w:rsidRPr="004D619B">
        <w:rPr>
          <w:sz w:val="28"/>
          <w:szCs w:val="28"/>
        </w:rPr>
        <w:t xml:space="preserve"> членов комиссии по вопросам землепользования и застройки территории Рубцовского района Алтайского края. </w:t>
      </w:r>
    </w:p>
    <w:p w:rsidR="001D4B93" w:rsidRDefault="001D4B93" w:rsidP="001D4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Участником </w:t>
      </w:r>
      <w:r w:rsidRPr="00D375AD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было озвучено одно новое                предложение для включения в Проект решения:</w:t>
      </w:r>
    </w:p>
    <w:p w:rsidR="001D4B93" w:rsidRDefault="001D4B93" w:rsidP="00D75D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для увеличения площади территории МБОУ «Веселоярская средняя общеобразовательная школа им. Героя России Сергея Шрайнера» в целях строительства предлагается земельный участок, площадью 1350  квадратных метра, расположенный по адресу: Алтайский край, Рубцовский район,                  с. Веселоярск, в 100метрах на север от здания по ул. Ленина, 189а перевести  из жилой зоны (Ж1) в общественно-деловую зону (О1). </w:t>
      </w:r>
    </w:p>
    <w:p w:rsidR="00A90046" w:rsidRDefault="00A90046" w:rsidP="00860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Возражений, замечаний, предложений по рассматриваемому Проекту решения в период </w:t>
      </w:r>
      <w:r w:rsidRPr="00CE78C4">
        <w:rPr>
          <w:rFonts w:ascii="Times New Roman" w:hAnsi="Times New Roman" w:cs="Times New Roman"/>
          <w:sz w:val="28"/>
          <w:szCs w:val="28"/>
        </w:rPr>
        <w:t>проведения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Рубцовского района не поступили.</w:t>
      </w:r>
      <w:r w:rsidR="00860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682" w:rsidRDefault="00860682" w:rsidP="00860682">
      <w:pPr>
        <w:pStyle w:val="ConsPlusNormal"/>
        <w:ind w:firstLine="709"/>
        <w:jc w:val="both"/>
        <w:rPr>
          <w:iCs/>
          <w:color w:val="000000"/>
          <w:kern w:val="2"/>
          <w:sz w:val="28"/>
          <w:szCs w:val="28"/>
        </w:rPr>
      </w:pPr>
      <w:r>
        <w:rPr>
          <w:sz w:val="28"/>
          <w:szCs w:val="28"/>
        </w:rPr>
        <w:t xml:space="preserve">Публичные слушания проведены в соответствии с Градостроительным кодексом РФ и Порядком организации </w:t>
      </w:r>
      <w:r w:rsidRPr="007E60D7">
        <w:rPr>
          <w:iCs/>
          <w:color w:val="000000"/>
          <w:kern w:val="2"/>
          <w:sz w:val="28"/>
          <w:szCs w:val="28"/>
        </w:rPr>
        <w:t>и проведения общественных обсуждений, публичных слушаний по вопросам градостроительной деятельности на территории муниципального образования Рубцовский район Алтайского края</w:t>
      </w:r>
      <w:r>
        <w:rPr>
          <w:iCs/>
          <w:color w:val="000000"/>
          <w:kern w:val="2"/>
          <w:sz w:val="28"/>
          <w:szCs w:val="28"/>
        </w:rPr>
        <w:t>, утвержденным решением Рубцовского районного собрания депутатов от 24.12.2021 № 53.</w:t>
      </w:r>
    </w:p>
    <w:p w:rsidR="006E2C6F" w:rsidRDefault="006E2C6F" w:rsidP="0086068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86068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860682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комиссии по вопросам</w:t>
      </w:r>
    </w:p>
    <w:p w:rsidR="00860682" w:rsidRDefault="00860682" w:rsidP="006E2C6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</w:p>
    <w:p w:rsidR="00860682" w:rsidRDefault="00860682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Рубцовского района Алтайского края                                             Р.В. Субботин</w:t>
      </w: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E2C6F" w:rsidRDefault="006E2C6F" w:rsidP="006E2C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AA64AC" w:rsidRDefault="00AA64AC" w:rsidP="00AA64A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D87A2B" w:rsidRDefault="007B2ADE" w:rsidP="00C94012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B2ADE" w:rsidRDefault="007B2ADE" w:rsidP="00D87A2B">
      <w:pPr>
        <w:spacing w:before="100" w:beforeAutospacing="1"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sectPr w:rsidR="007B2ADE" w:rsidSect="00FD4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B0190"/>
    <w:rsid w:val="00082B87"/>
    <w:rsid w:val="00115CBA"/>
    <w:rsid w:val="001314E3"/>
    <w:rsid w:val="00194BE6"/>
    <w:rsid w:val="001D4A81"/>
    <w:rsid w:val="001D4B93"/>
    <w:rsid w:val="00236B90"/>
    <w:rsid w:val="0024303E"/>
    <w:rsid w:val="00381346"/>
    <w:rsid w:val="00397AC2"/>
    <w:rsid w:val="003D13A4"/>
    <w:rsid w:val="00457BA6"/>
    <w:rsid w:val="00513F82"/>
    <w:rsid w:val="006E2C6F"/>
    <w:rsid w:val="007125DD"/>
    <w:rsid w:val="007561C0"/>
    <w:rsid w:val="007B2ADE"/>
    <w:rsid w:val="008256EA"/>
    <w:rsid w:val="00860682"/>
    <w:rsid w:val="00873937"/>
    <w:rsid w:val="0096606F"/>
    <w:rsid w:val="00994A19"/>
    <w:rsid w:val="009A1A29"/>
    <w:rsid w:val="00A50FA9"/>
    <w:rsid w:val="00A90046"/>
    <w:rsid w:val="00AA64AC"/>
    <w:rsid w:val="00AD5004"/>
    <w:rsid w:val="00B44C67"/>
    <w:rsid w:val="00B50472"/>
    <w:rsid w:val="00BA7F4C"/>
    <w:rsid w:val="00BB2473"/>
    <w:rsid w:val="00C36547"/>
    <w:rsid w:val="00C73D53"/>
    <w:rsid w:val="00C94012"/>
    <w:rsid w:val="00C95BC7"/>
    <w:rsid w:val="00C97CB7"/>
    <w:rsid w:val="00CB0190"/>
    <w:rsid w:val="00CC3753"/>
    <w:rsid w:val="00CE2658"/>
    <w:rsid w:val="00D07333"/>
    <w:rsid w:val="00D41072"/>
    <w:rsid w:val="00D75D0D"/>
    <w:rsid w:val="00D87A2B"/>
    <w:rsid w:val="00D93720"/>
    <w:rsid w:val="00D95DE7"/>
    <w:rsid w:val="00DF65C6"/>
    <w:rsid w:val="00E86818"/>
    <w:rsid w:val="00ED3271"/>
    <w:rsid w:val="00F01713"/>
    <w:rsid w:val="00F4538F"/>
    <w:rsid w:val="00FC5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lef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90"/>
    <w:pPr>
      <w:spacing w:after="200" w:line="276" w:lineRule="auto"/>
      <w:ind w:lef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B44C67"/>
    <w:pPr>
      <w:widowControl w:val="0"/>
      <w:autoSpaceDE w:val="0"/>
      <w:autoSpaceDN w:val="0"/>
      <w:spacing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B44C6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2026-03-05T04:04:00Z</cp:lastPrinted>
  <dcterms:created xsi:type="dcterms:W3CDTF">2023-06-27T07:22:00Z</dcterms:created>
  <dcterms:modified xsi:type="dcterms:W3CDTF">2026-03-10T02:33:00Z</dcterms:modified>
</cp:coreProperties>
</file>