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A4" w:rsidRDefault="005726A4">
      <w:pPr>
        <w:rPr>
          <w:sz w:val="28"/>
          <w:szCs w:val="28"/>
        </w:rPr>
      </w:pPr>
    </w:p>
    <w:p w:rsidR="00E642B2" w:rsidRPr="00E642B2" w:rsidRDefault="00E642B2" w:rsidP="00E642B2">
      <w:pPr>
        <w:jc w:val="center"/>
        <w:rPr>
          <w:color w:val="0000FF"/>
          <w:sz w:val="28"/>
          <w:szCs w:val="28"/>
        </w:rPr>
      </w:pPr>
      <w:r w:rsidRPr="00E642B2">
        <w:rPr>
          <w:color w:val="0000FF"/>
          <w:sz w:val="28"/>
          <w:szCs w:val="28"/>
        </w:rPr>
        <w:t>РОССИЙСКАЯ  ФЕДЕРАЦИЯ</w:t>
      </w:r>
    </w:p>
    <w:p w:rsidR="00E642B2" w:rsidRPr="00E642B2" w:rsidRDefault="00E642B2" w:rsidP="00E642B2">
      <w:pPr>
        <w:jc w:val="center"/>
        <w:rPr>
          <w:color w:val="0000FF"/>
          <w:sz w:val="28"/>
          <w:szCs w:val="28"/>
        </w:rPr>
      </w:pPr>
    </w:p>
    <w:p w:rsidR="00E642B2" w:rsidRPr="00E642B2" w:rsidRDefault="00E642B2" w:rsidP="00E642B2">
      <w:pPr>
        <w:jc w:val="center"/>
        <w:rPr>
          <w:color w:val="0000FF"/>
          <w:sz w:val="28"/>
          <w:szCs w:val="28"/>
        </w:rPr>
      </w:pPr>
      <w:r w:rsidRPr="00E642B2">
        <w:rPr>
          <w:color w:val="0000FF"/>
          <w:sz w:val="28"/>
          <w:szCs w:val="28"/>
        </w:rPr>
        <w:t>АДМИНИСТРАЦИЯ РУБЦОВСКОГО РАЙОНА</w:t>
      </w:r>
    </w:p>
    <w:p w:rsidR="00E642B2" w:rsidRPr="00E642B2" w:rsidRDefault="00E642B2" w:rsidP="00E642B2">
      <w:pPr>
        <w:jc w:val="center"/>
        <w:rPr>
          <w:color w:val="0000FF"/>
          <w:sz w:val="28"/>
          <w:szCs w:val="28"/>
        </w:rPr>
      </w:pPr>
      <w:r w:rsidRPr="00E642B2">
        <w:rPr>
          <w:color w:val="0000FF"/>
          <w:sz w:val="28"/>
          <w:szCs w:val="28"/>
        </w:rPr>
        <w:t>АЛТАЙСКОГО КРАЯ</w:t>
      </w:r>
    </w:p>
    <w:p w:rsidR="00E642B2" w:rsidRPr="00E642B2" w:rsidRDefault="00E642B2" w:rsidP="00E642B2">
      <w:pPr>
        <w:jc w:val="center"/>
        <w:rPr>
          <w:color w:val="0000FF"/>
          <w:sz w:val="28"/>
          <w:szCs w:val="28"/>
        </w:rPr>
      </w:pPr>
    </w:p>
    <w:p w:rsidR="00E642B2" w:rsidRPr="00111579" w:rsidRDefault="00E642B2" w:rsidP="00E642B2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E642B2" w:rsidRPr="00111579" w:rsidRDefault="00E642B2" w:rsidP="00E642B2">
      <w:pPr>
        <w:jc w:val="center"/>
        <w:rPr>
          <w:rFonts w:ascii="Impact" w:hAnsi="Impact"/>
          <w:color w:val="0000FF"/>
          <w:sz w:val="24"/>
        </w:rPr>
      </w:pPr>
    </w:p>
    <w:p w:rsidR="00E642B2" w:rsidRPr="00E642B2" w:rsidRDefault="00E642B2" w:rsidP="00E642B2">
      <w:pPr>
        <w:jc w:val="both"/>
        <w:rPr>
          <w:color w:val="0000FF"/>
          <w:sz w:val="28"/>
          <w:szCs w:val="28"/>
        </w:rPr>
      </w:pPr>
      <w:r w:rsidRPr="00E642B2">
        <w:rPr>
          <w:color w:val="0000FF"/>
          <w:sz w:val="28"/>
          <w:szCs w:val="28"/>
        </w:rPr>
        <w:t xml:space="preserve">30.04.2026                                                                                     </w:t>
      </w:r>
      <w:r>
        <w:rPr>
          <w:color w:val="0000FF"/>
          <w:sz w:val="28"/>
          <w:szCs w:val="28"/>
        </w:rPr>
        <w:t xml:space="preserve">                    </w:t>
      </w:r>
      <w:r w:rsidRPr="00E642B2">
        <w:rPr>
          <w:color w:val="0000FF"/>
          <w:sz w:val="28"/>
          <w:szCs w:val="28"/>
        </w:rPr>
        <w:t>№</w:t>
      </w:r>
      <w:r>
        <w:rPr>
          <w:color w:val="0000FF"/>
          <w:sz w:val="28"/>
          <w:szCs w:val="28"/>
        </w:rPr>
        <w:t xml:space="preserve">  184</w:t>
      </w:r>
    </w:p>
    <w:p w:rsidR="00E642B2" w:rsidRPr="00111579" w:rsidRDefault="00E642B2" w:rsidP="00E642B2">
      <w:pPr>
        <w:jc w:val="center"/>
        <w:rPr>
          <w:color w:val="0000FF"/>
        </w:rPr>
      </w:pPr>
      <w:r w:rsidRPr="00111579">
        <w:rPr>
          <w:color w:val="0000FF"/>
        </w:rPr>
        <w:t>г</w:t>
      </w:r>
      <w:proofErr w:type="gramStart"/>
      <w:r w:rsidRPr="00111579">
        <w:rPr>
          <w:color w:val="0000FF"/>
        </w:rPr>
        <w:t>.Р</w:t>
      </w:r>
      <w:proofErr w:type="gramEnd"/>
      <w:r w:rsidRPr="00111579">
        <w:rPr>
          <w:color w:val="0000FF"/>
        </w:rPr>
        <w:t>убцовск</w:t>
      </w:r>
    </w:p>
    <w:p w:rsidR="005726A4" w:rsidRDefault="005726A4">
      <w:pPr>
        <w:rPr>
          <w:sz w:val="28"/>
          <w:szCs w:val="28"/>
        </w:rPr>
      </w:pPr>
    </w:p>
    <w:p w:rsidR="008E4E2F" w:rsidRDefault="008E4E2F" w:rsidP="005726A4">
      <w:pPr>
        <w:ind w:firstLine="567"/>
        <w:rPr>
          <w:sz w:val="28"/>
          <w:szCs w:val="28"/>
        </w:rPr>
      </w:pPr>
    </w:p>
    <w:p w:rsidR="008E4E2F" w:rsidRDefault="008E4E2F" w:rsidP="00E642B2">
      <w:pPr>
        <w:rPr>
          <w:sz w:val="28"/>
          <w:szCs w:val="28"/>
        </w:rPr>
      </w:pPr>
    </w:p>
    <w:p w:rsidR="00A625E4" w:rsidRDefault="005726A4" w:rsidP="005726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</w:t>
      </w:r>
    </w:p>
    <w:p w:rsidR="005726A4" w:rsidRDefault="005726A4">
      <w:pPr>
        <w:rPr>
          <w:sz w:val="28"/>
          <w:szCs w:val="28"/>
        </w:rPr>
      </w:pPr>
      <w:r>
        <w:rPr>
          <w:sz w:val="28"/>
          <w:szCs w:val="28"/>
        </w:rPr>
        <w:t>ремонтных работ на объектах</w:t>
      </w:r>
    </w:p>
    <w:p w:rsidR="005726A4" w:rsidRDefault="005726A4">
      <w:pPr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</w:t>
      </w:r>
      <w:r w:rsidR="00E1454D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B77B60">
        <w:rPr>
          <w:sz w:val="28"/>
          <w:szCs w:val="28"/>
        </w:rPr>
        <w:t>6</w:t>
      </w:r>
      <w:r>
        <w:rPr>
          <w:sz w:val="28"/>
          <w:szCs w:val="28"/>
        </w:rPr>
        <w:t xml:space="preserve"> г</w:t>
      </w:r>
      <w:r w:rsidR="00B77B60">
        <w:rPr>
          <w:sz w:val="28"/>
          <w:szCs w:val="28"/>
        </w:rPr>
        <w:t>од</w:t>
      </w:r>
      <w:r>
        <w:rPr>
          <w:sz w:val="28"/>
          <w:szCs w:val="28"/>
        </w:rPr>
        <w:t xml:space="preserve"> </w:t>
      </w:r>
    </w:p>
    <w:p w:rsidR="005726A4" w:rsidRDefault="005726A4">
      <w:pPr>
        <w:rPr>
          <w:sz w:val="28"/>
          <w:szCs w:val="28"/>
        </w:rPr>
      </w:pPr>
    </w:p>
    <w:p w:rsidR="005726A4" w:rsidRDefault="005726A4">
      <w:pPr>
        <w:rPr>
          <w:sz w:val="28"/>
          <w:szCs w:val="28"/>
        </w:rPr>
      </w:pPr>
    </w:p>
    <w:p w:rsidR="005726A4" w:rsidRDefault="005726A4" w:rsidP="00DD4AE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  целях организованной подготовки объектов жилищно-коммунального хозяйства в условиях зимнего периода 202</w:t>
      </w:r>
      <w:r w:rsidR="009C3B97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9C3B9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B77B60">
        <w:rPr>
          <w:sz w:val="28"/>
          <w:szCs w:val="28"/>
        </w:rPr>
        <w:t>г</w:t>
      </w:r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DD4AE0" w:rsidRDefault="005726A4" w:rsidP="00DD4AE0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726A4" w:rsidRDefault="005726A4" w:rsidP="00DD4AE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Утвердить  план ремонтных работ на объектах жилищно-коммунального хозяйства </w:t>
      </w:r>
      <w:r w:rsidR="00E1454D">
        <w:rPr>
          <w:sz w:val="28"/>
          <w:szCs w:val="28"/>
        </w:rPr>
        <w:t>на 2026</w:t>
      </w:r>
      <w:r>
        <w:rPr>
          <w:sz w:val="28"/>
          <w:szCs w:val="28"/>
        </w:rPr>
        <w:t xml:space="preserve"> г</w:t>
      </w:r>
      <w:r w:rsidR="00B77B60">
        <w:rPr>
          <w:sz w:val="28"/>
          <w:szCs w:val="28"/>
        </w:rPr>
        <w:t>од</w:t>
      </w:r>
      <w:r w:rsidR="00DD4A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(прилагается). </w:t>
      </w:r>
    </w:p>
    <w:p w:rsidR="005726A4" w:rsidRDefault="005726A4" w:rsidP="008E4E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выполнением настоящего </w:t>
      </w:r>
      <w:r w:rsidR="00B77B60">
        <w:rPr>
          <w:sz w:val="28"/>
          <w:szCs w:val="28"/>
        </w:rPr>
        <w:t>постановления возложить</w:t>
      </w:r>
      <w:r w:rsidR="00DD4AE0">
        <w:rPr>
          <w:sz w:val="28"/>
          <w:szCs w:val="28"/>
        </w:rPr>
        <w:t xml:space="preserve"> на первого заместителя </w:t>
      </w:r>
      <w:r w:rsidR="00B77B60">
        <w:rPr>
          <w:sz w:val="28"/>
          <w:szCs w:val="28"/>
        </w:rPr>
        <w:t>главы Администрации</w:t>
      </w:r>
      <w:r w:rsidR="00DD4AE0">
        <w:rPr>
          <w:sz w:val="28"/>
          <w:szCs w:val="28"/>
        </w:rPr>
        <w:t xml:space="preserve"> </w:t>
      </w:r>
      <w:r w:rsidR="00FC0460">
        <w:rPr>
          <w:sz w:val="28"/>
          <w:szCs w:val="28"/>
        </w:rPr>
        <w:t xml:space="preserve">района. </w:t>
      </w:r>
    </w:p>
    <w:p w:rsidR="00FC0460" w:rsidRDefault="00FC0460" w:rsidP="00DD4AE0">
      <w:pPr>
        <w:ind w:firstLine="567"/>
        <w:rPr>
          <w:sz w:val="28"/>
          <w:szCs w:val="28"/>
        </w:rPr>
      </w:pPr>
    </w:p>
    <w:p w:rsidR="00FC0460" w:rsidRDefault="00FC0460">
      <w:pPr>
        <w:rPr>
          <w:sz w:val="28"/>
          <w:szCs w:val="28"/>
        </w:rPr>
      </w:pPr>
    </w:p>
    <w:p w:rsidR="00FC0460" w:rsidRDefault="00FC0460">
      <w:pPr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     П.И. Афанасьев </w:t>
      </w: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</w:pPr>
    </w:p>
    <w:p w:rsidR="00B77B60" w:rsidRDefault="00B77B60">
      <w:pPr>
        <w:rPr>
          <w:sz w:val="28"/>
          <w:szCs w:val="28"/>
        </w:rPr>
        <w:sectPr w:rsidR="00B77B60" w:rsidSect="00FC0460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A58C2" w:rsidRPr="00B03346" w:rsidRDefault="003A58C2" w:rsidP="00B77B60">
      <w:pPr>
        <w:jc w:val="right"/>
        <w:rPr>
          <w:sz w:val="28"/>
          <w:szCs w:val="28"/>
        </w:rPr>
      </w:pPr>
      <w:r w:rsidRPr="00B03346">
        <w:rPr>
          <w:sz w:val="28"/>
          <w:szCs w:val="28"/>
        </w:rPr>
        <w:lastRenderedPageBreak/>
        <w:t xml:space="preserve">УТВЕРЖДЕН </w:t>
      </w:r>
    </w:p>
    <w:p w:rsidR="008E4E2F" w:rsidRDefault="003A58C2" w:rsidP="003A58C2">
      <w:pPr>
        <w:jc w:val="right"/>
        <w:rPr>
          <w:sz w:val="28"/>
          <w:szCs w:val="28"/>
        </w:rPr>
      </w:pPr>
      <w:r w:rsidRPr="00B03346">
        <w:rPr>
          <w:sz w:val="28"/>
          <w:szCs w:val="28"/>
        </w:rPr>
        <w:t xml:space="preserve">постановлением </w:t>
      </w:r>
    </w:p>
    <w:p w:rsidR="003A58C2" w:rsidRPr="00B03346" w:rsidRDefault="003A58C2" w:rsidP="003A58C2">
      <w:pPr>
        <w:jc w:val="right"/>
        <w:rPr>
          <w:sz w:val="28"/>
          <w:szCs w:val="28"/>
        </w:rPr>
      </w:pPr>
      <w:r w:rsidRPr="00B03346">
        <w:rPr>
          <w:sz w:val="28"/>
          <w:szCs w:val="28"/>
        </w:rPr>
        <w:t xml:space="preserve">Администрации района  </w:t>
      </w:r>
    </w:p>
    <w:p w:rsidR="003A58C2" w:rsidRPr="00B03346" w:rsidRDefault="003A58C2" w:rsidP="003A58C2">
      <w:pPr>
        <w:jc w:val="right"/>
        <w:rPr>
          <w:sz w:val="28"/>
          <w:szCs w:val="28"/>
        </w:rPr>
      </w:pPr>
      <w:r w:rsidRPr="00B03346">
        <w:rPr>
          <w:sz w:val="28"/>
          <w:szCs w:val="28"/>
        </w:rPr>
        <w:t>от_______</w:t>
      </w:r>
      <w:r>
        <w:rPr>
          <w:sz w:val="28"/>
          <w:szCs w:val="28"/>
        </w:rPr>
        <w:t>_</w:t>
      </w:r>
      <w:r w:rsidRPr="00B03346">
        <w:rPr>
          <w:sz w:val="28"/>
          <w:szCs w:val="28"/>
        </w:rPr>
        <w:t>202</w:t>
      </w:r>
      <w:r w:rsidR="00B77B60">
        <w:rPr>
          <w:sz w:val="28"/>
          <w:szCs w:val="28"/>
        </w:rPr>
        <w:t>6</w:t>
      </w:r>
      <w:r w:rsidR="008E4E2F">
        <w:rPr>
          <w:sz w:val="28"/>
          <w:szCs w:val="28"/>
        </w:rPr>
        <w:t xml:space="preserve"> г</w:t>
      </w:r>
      <w:r w:rsidRPr="00B033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03346">
        <w:rPr>
          <w:sz w:val="28"/>
          <w:szCs w:val="28"/>
        </w:rPr>
        <w:t>№________</w:t>
      </w:r>
    </w:p>
    <w:p w:rsidR="008E4E2F" w:rsidRDefault="008E4E2F" w:rsidP="003A58C2">
      <w:pPr>
        <w:jc w:val="center"/>
        <w:rPr>
          <w:sz w:val="28"/>
          <w:szCs w:val="28"/>
        </w:rPr>
      </w:pPr>
    </w:p>
    <w:p w:rsidR="008E4E2F" w:rsidRDefault="003A58C2" w:rsidP="003A58C2">
      <w:pPr>
        <w:jc w:val="center"/>
        <w:rPr>
          <w:sz w:val="28"/>
          <w:szCs w:val="28"/>
        </w:rPr>
      </w:pPr>
      <w:r w:rsidRPr="005826DA">
        <w:rPr>
          <w:sz w:val="28"/>
          <w:szCs w:val="28"/>
        </w:rPr>
        <w:t xml:space="preserve">План </w:t>
      </w:r>
    </w:p>
    <w:p w:rsidR="00B77B60" w:rsidRDefault="003A58C2" w:rsidP="003A58C2">
      <w:pPr>
        <w:jc w:val="center"/>
        <w:rPr>
          <w:sz w:val="28"/>
          <w:szCs w:val="28"/>
        </w:rPr>
      </w:pPr>
      <w:r w:rsidRPr="005826DA">
        <w:rPr>
          <w:sz w:val="28"/>
          <w:szCs w:val="28"/>
        </w:rPr>
        <w:t xml:space="preserve">ремонтных работ </w:t>
      </w:r>
    </w:p>
    <w:p w:rsidR="003A58C2" w:rsidRPr="005826DA" w:rsidRDefault="003A58C2" w:rsidP="003A58C2">
      <w:pPr>
        <w:jc w:val="center"/>
        <w:rPr>
          <w:sz w:val="28"/>
          <w:szCs w:val="28"/>
        </w:rPr>
      </w:pPr>
      <w:r w:rsidRPr="005826DA">
        <w:rPr>
          <w:sz w:val="28"/>
          <w:szCs w:val="28"/>
        </w:rPr>
        <w:t xml:space="preserve">на объектах жилищно-коммунального хозяйства </w:t>
      </w:r>
      <w:r w:rsidR="00E1454D">
        <w:rPr>
          <w:sz w:val="28"/>
          <w:szCs w:val="28"/>
        </w:rPr>
        <w:t>на</w:t>
      </w:r>
      <w:r w:rsidRPr="005826DA">
        <w:rPr>
          <w:sz w:val="28"/>
          <w:szCs w:val="28"/>
        </w:rPr>
        <w:t xml:space="preserve"> 202</w:t>
      </w:r>
      <w:r w:rsidR="00B77B60">
        <w:rPr>
          <w:sz w:val="28"/>
          <w:szCs w:val="28"/>
        </w:rPr>
        <w:t>6</w:t>
      </w:r>
      <w:r w:rsidRPr="005826DA">
        <w:rPr>
          <w:sz w:val="28"/>
          <w:szCs w:val="28"/>
        </w:rPr>
        <w:t xml:space="preserve"> г</w:t>
      </w:r>
      <w:r w:rsidR="00B77B60">
        <w:rPr>
          <w:sz w:val="28"/>
          <w:szCs w:val="28"/>
        </w:rPr>
        <w:t>од</w:t>
      </w:r>
    </w:p>
    <w:p w:rsidR="003A58C2" w:rsidRDefault="003A58C2" w:rsidP="003A58C2">
      <w:pPr>
        <w:jc w:val="center"/>
        <w:rPr>
          <w:b/>
          <w:sz w:val="28"/>
          <w:szCs w:val="28"/>
        </w:rPr>
      </w:pP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2159"/>
        <w:gridCol w:w="2443"/>
        <w:gridCol w:w="4961"/>
      </w:tblGrid>
      <w:tr w:rsidR="003A58C2" w:rsidRPr="003C4D83" w:rsidTr="008E4E2F">
        <w:trPr>
          <w:trHeight w:val="435"/>
        </w:trPr>
        <w:tc>
          <w:tcPr>
            <w:tcW w:w="643" w:type="dxa"/>
            <w:vMerge w:val="restart"/>
            <w:shd w:val="clear" w:color="auto" w:fill="auto"/>
          </w:tcPr>
          <w:p w:rsidR="003A58C2" w:rsidRPr="005826DA" w:rsidRDefault="003A58C2" w:rsidP="00FF31BF">
            <w:pPr>
              <w:jc w:val="center"/>
            </w:pPr>
            <w:r w:rsidRPr="005826DA">
              <w:t>№ п/п</w:t>
            </w:r>
          </w:p>
        </w:tc>
        <w:tc>
          <w:tcPr>
            <w:tcW w:w="2159" w:type="dxa"/>
            <w:vMerge w:val="restart"/>
            <w:shd w:val="clear" w:color="auto" w:fill="auto"/>
          </w:tcPr>
          <w:p w:rsidR="003A58C2" w:rsidRPr="005826DA" w:rsidRDefault="003A58C2" w:rsidP="00FF31BF">
            <w:pPr>
              <w:jc w:val="center"/>
            </w:pPr>
            <w:r>
              <w:t>Местонахождение объекта</w:t>
            </w:r>
          </w:p>
        </w:tc>
        <w:tc>
          <w:tcPr>
            <w:tcW w:w="2443" w:type="dxa"/>
            <w:vMerge w:val="restart"/>
            <w:shd w:val="clear" w:color="auto" w:fill="auto"/>
          </w:tcPr>
          <w:p w:rsidR="003A58C2" w:rsidRPr="005826DA" w:rsidRDefault="003A58C2" w:rsidP="00FF31BF">
            <w:pPr>
              <w:jc w:val="center"/>
            </w:pPr>
            <w:r w:rsidRPr="005826DA">
              <w:t>Наименование объекта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3A58C2" w:rsidRPr="005826DA" w:rsidRDefault="003A58C2" w:rsidP="00FF31BF">
            <w:pPr>
              <w:jc w:val="center"/>
            </w:pPr>
            <w:r w:rsidRPr="005826DA">
              <w:t>Вид ремонта</w:t>
            </w:r>
          </w:p>
        </w:tc>
      </w:tr>
      <w:tr w:rsidR="003A58C2" w:rsidRPr="003C4D83" w:rsidTr="008E4E2F">
        <w:trPr>
          <w:trHeight w:val="230"/>
        </w:trPr>
        <w:tc>
          <w:tcPr>
            <w:tcW w:w="643" w:type="dxa"/>
            <w:vMerge/>
            <w:shd w:val="clear" w:color="auto" w:fill="auto"/>
          </w:tcPr>
          <w:p w:rsidR="003A58C2" w:rsidRPr="003C4D83" w:rsidRDefault="003A58C2" w:rsidP="00FF31BF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3A58C2" w:rsidRPr="003C4D83" w:rsidRDefault="003A58C2" w:rsidP="00FF31BF">
            <w:pPr>
              <w:jc w:val="center"/>
              <w:rPr>
                <w:b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:rsidR="003A58C2" w:rsidRPr="003C4D83" w:rsidRDefault="003A58C2" w:rsidP="00FF31BF">
            <w:pPr>
              <w:jc w:val="center"/>
              <w:rPr>
                <w:b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3A58C2" w:rsidRPr="003C4D83" w:rsidRDefault="003A58C2" w:rsidP="00FF31BF">
            <w:pPr>
              <w:jc w:val="center"/>
              <w:rPr>
                <w:b/>
              </w:rPr>
            </w:pPr>
          </w:p>
        </w:tc>
      </w:tr>
      <w:tr w:rsidR="003A58C2" w:rsidRPr="003C4D83" w:rsidTr="008E4E2F">
        <w:trPr>
          <w:trHeight w:val="615"/>
        </w:trPr>
        <w:tc>
          <w:tcPr>
            <w:tcW w:w="643" w:type="dxa"/>
            <w:shd w:val="clear" w:color="auto" w:fill="auto"/>
          </w:tcPr>
          <w:p w:rsidR="003A58C2" w:rsidRPr="00A36FB6" w:rsidRDefault="00A90C95" w:rsidP="00FF31BF">
            <w:pPr>
              <w:jc w:val="center"/>
            </w:pPr>
            <w:r>
              <w:t>1</w:t>
            </w:r>
          </w:p>
          <w:p w:rsidR="003A58C2" w:rsidRPr="00A36FB6" w:rsidRDefault="003A58C2" w:rsidP="00FF31BF">
            <w:pPr>
              <w:jc w:val="center"/>
            </w:pPr>
          </w:p>
        </w:tc>
        <w:tc>
          <w:tcPr>
            <w:tcW w:w="2159" w:type="dxa"/>
            <w:shd w:val="clear" w:color="auto" w:fill="auto"/>
          </w:tcPr>
          <w:p w:rsidR="003A58C2" w:rsidRPr="00A36FB6" w:rsidRDefault="003A58C2" w:rsidP="00FF31BF">
            <w:r>
              <w:t>с. Самарка</w:t>
            </w:r>
          </w:p>
        </w:tc>
        <w:tc>
          <w:tcPr>
            <w:tcW w:w="2443" w:type="dxa"/>
            <w:shd w:val="clear" w:color="auto" w:fill="auto"/>
          </w:tcPr>
          <w:p w:rsidR="003A58C2" w:rsidRPr="00A36FB6" w:rsidRDefault="00B77B60" w:rsidP="00FF31BF">
            <w:r>
              <w:t>Т</w:t>
            </w:r>
            <w:r w:rsidR="003A58C2">
              <w:t>епловая сеть</w:t>
            </w:r>
          </w:p>
        </w:tc>
        <w:tc>
          <w:tcPr>
            <w:tcW w:w="4961" w:type="dxa"/>
            <w:shd w:val="clear" w:color="auto" w:fill="auto"/>
          </w:tcPr>
          <w:p w:rsidR="003A58C2" w:rsidRPr="00CB4114" w:rsidRDefault="003A58C2" w:rsidP="00FF31BF">
            <w:r>
              <w:t xml:space="preserve">Замена участка тепловая сеть  </w:t>
            </w:r>
            <w:r w:rsidR="009B446A">
              <w:t xml:space="preserve">ø89 мм- </w:t>
            </w:r>
            <w:r w:rsidR="005B34FA">
              <w:t>1</w:t>
            </w:r>
            <w:r w:rsidR="00566A2A">
              <w:t>20</w:t>
            </w:r>
            <w:r>
              <w:t xml:space="preserve"> м</w:t>
            </w:r>
            <w:r w:rsidR="006C5CBC">
              <w:t xml:space="preserve"> (240 м)</w:t>
            </w:r>
          </w:p>
        </w:tc>
      </w:tr>
      <w:tr w:rsidR="003A58C2" w:rsidRPr="003C4D83" w:rsidTr="008E4E2F">
        <w:trPr>
          <w:trHeight w:val="637"/>
        </w:trPr>
        <w:tc>
          <w:tcPr>
            <w:tcW w:w="643" w:type="dxa"/>
            <w:shd w:val="clear" w:color="auto" w:fill="auto"/>
          </w:tcPr>
          <w:p w:rsidR="003A58C2" w:rsidRDefault="00A90C95" w:rsidP="00FF31BF">
            <w:pPr>
              <w:jc w:val="center"/>
            </w:pPr>
            <w:r>
              <w:t>2</w:t>
            </w:r>
          </w:p>
          <w:p w:rsidR="003A58C2" w:rsidRDefault="003A58C2" w:rsidP="00FF31BF">
            <w:pPr>
              <w:jc w:val="center"/>
            </w:pPr>
          </w:p>
        </w:tc>
        <w:tc>
          <w:tcPr>
            <w:tcW w:w="2159" w:type="dxa"/>
            <w:shd w:val="clear" w:color="auto" w:fill="auto"/>
          </w:tcPr>
          <w:p w:rsidR="003A58C2" w:rsidRPr="00A36FB6" w:rsidRDefault="003A58C2" w:rsidP="00FF31BF">
            <w:r>
              <w:t xml:space="preserve">с. </w:t>
            </w:r>
            <w:proofErr w:type="spellStart"/>
            <w:r>
              <w:t>Половинкино</w:t>
            </w:r>
            <w:proofErr w:type="spellEnd"/>
          </w:p>
        </w:tc>
        <w:tc>
          <w:tcPr>
            <w:tcW w:w="2443" w:type="dxa"/>
            <w:shd w:val="clear" w:color="auto" w:fill="auto"/>
          </w:tcPr>
          <w:p w:rsidR="003A58C2" w:rsidRDefault="003A58C2" w:rsidP="00FF31BF">
            <w:r>
              <w:t>Котельная</w:t>
            </w:r>
          </w:p>
          <w:p w:rsidR="00566A2A" w:rsidRDefault="00566A2A" w:rsidP="00FF31BF"/>
          <w:p w:rsidR="003A58C2" w:rsidRPr="006C0D5E" w:rsidRDefault="00730126" w:rsidP="00FF31BF">
            <w:r>
              <w:t>Тепловая сеть</w:t>
            </w:r>
          </w:p>
        </w:tc>
        <w:tc>
          <w:tcPr>
            <w:tcW w:w="4961" w:type="dxa"/>
            <w:shd w:val="clear" w:color="auto" w:fill="auto"/>
          </w:tcPr>
          <w:p w:rsidR="003A58C2" w:rsidRDefault="003A58C2" w:rsidP="00FF31BF">
            <w:r>
              <w:t xml:space="preserve">Ремонт </w:t>
            </w:r>
            <w:r w:rsidR="00566A2A">
              <w:t xml:space="preserve">дымовой трубы </w:t>
            </w:r>
            <w:r w:rsidR="00730126">
              <w:t xml:space="preserve">ø </w:t>
            </w:r>
            <w:r w:rsidR="00566A2A">
              <w:t>530 мм</w:t>
            </w:r>
          </w:p>
          <w:p w:rsidR="00566A2A" w:rsidRDefault="00566A2A" w:rsidP="00FF31BF"/>
          <w:p w:rsidR="005B34FA" w:rsidRDefault="003A58C2" w:rsidP="00FF31BF">
            <w:r>
              <w:t xml:space="preserve">Замена </w:t>
            </w:r>
            <w:r w:rsidR="00566A2A">
              <w:t>т</w:t>
            </w:r>
            <w:r>
              <w:t xml:space="preserve">епловой  сети  до школьной мастерской </w:t>
            </w:r>
            <w:r w:rsidR="005B34FA">
              <w:t xml:space="preserve"> </w:t>
            </w:r>
          </w:p>
          <w:p w:rsidR="003A58C2" w:rsidRPr="007C596C" w:rsidRDefault="005B34FA" w:rsidP="00FF31BF">
            <w:r>
              <w:t xml:space="preserve">ø50 мм  - </w:t>
            </w:r>
            <w:r w:rsidR="00566A2A">
              <w:t xml:space="preserve">40 </w:t>
            </w:r>
            <w:r w:rsidR="003A58C2">
              <w:t xml:space="preserve">м </w:t>
            </w:r>
            <w:r w:rsidR="006C5CBC">
              <w:t>(80 м)</w:t>
            </w:r>
          </w:p>
        </w:tc>
      </w:tr>
      <w:tr w:rsidR="003A58C2" w:rsidRPr="003C4D83" w:rsidTr="008E4E2F">
        <w:trPr>
          <w:trHeight w:val="421"/>
        </w:trPr>
        <w:tc>
          <w:tcPr>
            <w:tcW w:w="643" w:type="dxa"/>
            <w:shd w:val="clear" w:color="auto" w:fill="auto"/>
          </w:tcPr>
          <w:p w:rsidR="003A58C2" w:rsidRDefault="00A90C95" w:rsidP="00FF31BF">
            <w:pPr>
              <w:jc w:val="center"/>
            </w:pPr>
            <w:r>
              <w:t>3</w:t>
            </w:r>
          </w:p>
        </w:tc>
        <w:tc>
          <w:tcPr>
            <w:tcW w:w="2159" w:type="dxa"/>
            <w:shd w:val="clear" w:color="auto" w:fill="auto"/>
          </w:tcPr>
          <w:p w:rsidR="003A58C2" w:rsidRDefault="003A58C2" w:rsidP="00FF31BF">
            <w:r>
              <w:t xml:space="preserve">с. </w:t>
            </w:r>
            <w:proofErr w:type="spellStart"/>
            <w:r>
              <w:t>Веселоярск</w:t>
            </w:r>
            <w:proofErr w:type="spellEnd"/>
          </w:p>
        </w:tc>
        <w:tc>
          <w:tcPr>
            <w:tcW w:w="2443" w:type="dxa"/>
            <w:shd w:val="clear" w:color="auto" w:fill="auto"/>
          </w:tcPr>
          <w:p w:rsidR="008E4E2F" w:rsidRDefault="003A58C2" w:rsidP="00FF31BF">
            <w:r>
              <w:t xml:space="preserve">Котельная </w:t>
            </w:r>
          </w:p>
          <w:p w:rsidR="003A58C2" w:rsidRDefault="00730126" w:rsidP="00FF31BF">
            <w:r>
              <w:t>(</w:t>
            </w:r>
            <w:r w:rsidR="003A58C2">
              <w:t>ул. Школьная</w:t>
            </w:r>
            <w:r>
              <w:t>)</w:t>
            </w:r>
          </w:p>
          <w:p w:rsidR="00730126" w:rsidRDefault="00730126" w:rsidP="00FF31BF"/>
          <w:p w:rsidR="00730126" w:rsidRDefault="00730126" w:rsidP="00FF31BF">
            <w:r>
              <w:t>Тепловая сеть</w:t>
            </w:r>
          </w:p>
        </w:tc>
        <w:tc>
          <w:tcPr>
            <w:tcW w:w="4961" w:type="dxa"/>
            <w:shd w:val="clear" w:color="auto" w:fill="auto"/>
          </w:tcPr>
          <w:p w:rsidR="003A58C2" w:rsidRDefault="003A58C2" w:rsidP="00FF31B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</w:t>
            </w:r>
            <w:r w:rsidR="00730126">
              <w:rPr>
                <w:color w:val="000000"/>
              </w:rPr>
              <w:t>котлов 1,25 мВт – 2 шт.</w:t>
            </w:r>
          </w:p>
          <w:p w:rsidR="005B34FA" w:rsidRDefault="005B34FA" w:rsidP="00FF31BF"/>
          <w:p w:rsidR="00730126" w:rsidRPr="00731F49" w:rsidRDefault="00730126" w:rsidP="00FF31BF">
            <w:pPr>
              <w:rPr>
                <w:color w:val="000000"/>
              </w:rPr>
            </w:pPr>
            <w:r>
              <w:t>Замена тепловой  сети  до старой школы ø50 мм – 200 м</w:t>
            </w:r>
            <w:r w:rsidR="006C5CBC">
              <w:t xml:space="preserve"> (400 м)</w:t>
            </w:r>
          </w:p>
        </w:tc>
      </w:tr>
      <w:tr w:rsidR="003A58C2" w:rsidRPr="003C4D83" w:rsidTr="008E4E2F">
        <w:trPr>
          <w:trHeight w:val="335"/>
        </w:trPr>
        <w:tc>
          <w:tcPr>
            <w:tcW w:w="643" w:type="dxa"/>
            <w:shd w:val="clear" w:color="auto" w:fill="auto"/>
          </w:tcPr>
          <w:p w:rsidR="003A58C2" w:rsidRDefault="00A90C95" w:rsidP="00FF31BF">
            <w:pPr>
              <w:jc w:val="center"/>
            </w:pPr>
            <w:r>
              <w:t>4</w:t>
            </w:r>
          </w:p>
          <w:p w:rsidR="003A58C2" w:rsidRDefault="003A58C2" w:rsidP="00FF31BF">
            <w:pPr>
              <w:jc w:val="center"/>
            </w:pPr>
          </w:p>
        </w:tc>
        <w:tc>
          <w:tcPr>
            <w:tcW w:w="2159" w:type="dxa"/>
            <w:shd w:val="clear" w:color="auto" w:fill="auto"/>
          </w:tcPr>
          <w:p w:rsidR="003A58C2" w:rsidRDefault="003A58C2" w:rsidP="00FF31BF">
            <w:r>
              <w:t xml:space="preserve">с. </w:t>
            </w:r>
            <w:proofErr w:type="spellStart"/>
            <w:r>
              <w:t>Веселоярск</w:t>
            </w:r>
            <w:proofErr w:type="spellEnd"/>
          </w:p>
        </w:tc>
        <w:tc>
          <w:tcPr>
            <w:tcW w:w="2443" w:type="dxa"/>
            <w:shd w:val="clear" w:color="auto" w:fill="auto"/>
          </w:tcPr>
          <w:p w:rsidR="003A58C2" w:rsidRPr="00731F49" w:rsidRDefault="00834797" w:rsidP="00FF31BF">
            <w:pPr>
              <w:rPr>
                <w:color w:val="000000"/>
              </w:rPr>
            </w:pPr>
            <w:r>
              <w:t>Водопроводная сеть</w:t>
            </w:r>
          </w:p>
        </w:tc>
        <w:tc>
          <w:tcPr>
            <w:tcW w:w="4961" w:type="dxa"/>
            <w:shd w:val="clear" w:color="auto" w:fill="auto"/>
          </w:tcPr>
          <w:p w:rsidR="00834797" w:rsidRPr="00731F49" w:rsidRDefault="00834797" w:rsidP="00FF31BF">
            <w:pPr>
              <w:tabs>
                <w:tab w:val="right" w:pos="34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Замена участка сети </w:t>
            </w:r>
            <w:r>
              <w:t>ø50 мм-400 м, ø 63 мм – 100 м</w:t>
            </w:r>
          </w:p>
        </w:tc>
      </w:tr>
      <w:tr w:rsidR="003A58C2" w:rsidRPr="003C4D83" w:rsidTr="008E4E2F">
        <w:trPr>
          <w:trHeight w:val="392"/>
        </w:trPr>
        <w:tc>
          <w:tcPr>
            <w:tcW w:w="643" w:type="dxa"/>
            <w:shd w:val="clear" w:color="auto" w:fill="auto"/>
          </w:tcPr>
          <w:p w:rsidR="003A58C2" w:rsidRDefault="00A90C95" w:rsidP="00FF31BF">
            <w:pPr>
              <w:jc w:val="center"/>
            </w:pPr>
            <w:r>
              <w:t>5</w:t>
            </w:r>
          </w:p>
        </w:tc>
        <w:tc>
          <w:tcPr>
            <w:tcW w:w="2159" w:type="dxa"/>
            <w:shd w:val="clear" w:color="auto" w:fill="auto"/>
          </w:tcPr>
          <w:p w:rsidR="003A58C2" w:rsidRDefault="003A58C2" w:rsidP="00FF31BF">
            <w:r>
              <w:t xml:space="preserve">с. Большая </w:t>
            </w:r>
            <w:proofErr w:type="spellStart"/>
            <w:r>
              <w:t>Шелковка</w:t>
            </w:r>
            <w:proofErr w:type="spellEnd"/>
          </w:p>
        </w:tc>
        <w:tc>
          <w:tcPr>
            <w:tcW w:w="2443" w:type="dxa"/>
            <w:shd w:val="clear" w:color="auto" w:fill="auto"/>
          </w:tcPr>
          <w:p w:rsidR="003A58C2" w:rsidRDefault="003A58C2" w:rsidP="00FF31BF">
            <w:r>
              <w:t>Котельная</w:t>
            </w:r>
          </w:p>
          <w:p w:rsidR="00730126" w:rsidRDefault="00730126" w:rsidP="00FF31BF"/>
          <w:p w:rsidR="00730126" w:rsidRPr="00B03346" w:rsidRDefault="00730126" w:rsidP="00FF31BF">
            <w:r>
              <w:t xml:space="preserve">Водопроводная сеть </w:t>
            </w:r>
          </w:p>
        </w:tc>
        <w:tc>
          <w:tcPr>
            <w:tcW w:w="4961" w:type="dxa"/>
            <w:shd w:val="clear" w:color="auto" w:fill="auto"/>
          </w:tcPr>
          <w:p w:rsidR="00730126" w:rsidRDefault="00730126" w:rsidP="00730126">
            <w:pPr>
              <w:rPr>
                <w:color w:val="000000"/>
              </w:rPr>
            </w:pPr>
            <w:r>
              <w:rPr>
                <w:color w:val="000000"/>
              </w:rPr>
              <w:t>Замена котла 1,25 мВт – 1 шт.</w:t>
            </w:r>
          </w:p>
          <w:p w:rsidR="00730126" w:rsidRDefault="00730126" w:rsidP="00730126">
            <w:pPr>
              <w:rPr>
                <w:color w:val="000000"/>
              </w:rPr>
            </w:pPr>
          </w:p>
          <w:p w:rsidR="003A58C2" w:rsidRPr="00730126" w:rsidRDefault="00730126" w:rsidP="00FF31BF">
            <w:pPr>
              <w:rPr>
                <w:color w:val="000000"/>
              </w:rPr>
            </w:pPr>
            <w:r>
              <w:t>Замена участка ø</w:t>
            </w:r>
            <w:r w:rsidR="00BF06AB">
              <w:t xml:space="preserve">50 мм- </w:t>
            </w:r>
            <w:r w:rsidR="006C5CBC">
              <w:t>500</w:t>
            </w:r>
            <w:r w:rsidR="00BF06AB">
              <w:t xml:space="preserve"> м</w:t>
            </w:r>
            <w:r w:rsidR="006C5CBC">
              <w:t xml:space="preserve"> </w:t>
            </w:r>
          </w:p>
        </w:tc>
      </w:tr>
      <w:tr w:rsidR="003A58C2" w:rsidRPr="003C4D83" w:rsidTr="008E4E2F">
        <w:trPr>
          <w:trHeight w:val="563"/>
        </w:trPr>
        <w:tc>
          <w:tcPr>
            <w:tcW w:w="643" w:type="dxa"/>
            <w:shd w:val="clear" w:color="auto" w:fill="auto"/>
          </w:tcPr>
          <w:p w:rsidR="003A58C2" w:rsidRDefault="00A90C95" w:rsidP="00FF31BF">
            <w:pPr>
              <w:jc w:val="center"/>
            </w:pPr>
            <w:r>
              <w:t>6</w:t>
            </w:r>
          </w:p>
        </w:tc>
        <w:tc>
          <w:tcPr>
            <w:tcW w:w="2159" w:type="dxa"/>
            <w:shd w:val="clear" w:color="auto" w:fill="auto"/>
          </w:tcPr>
          <w:p w:rsidR="003A58C2" w:rsidRDefault="003A58C2" w:rsidP="00FF31BF">
            <w:r>
              <w:t>пос. Колос</w:t>
            </w:r>
          </w:p>
          <w:p w:rsidR="003A58C2" w:rsidRDefault="003A58C2" w:rsidP="00FF31BF"/>
        </w:tc>
        <w:tc>
          <w:tcPr>
            <w:tcW w:w="2443" w:type="dxa"/>
            <w:shd w:val="clear" w:color="auto" w:fill="auto"/>
          </w:tcPr>
          <w:p w:rsidR="003A58C2" w:rsidRDefault="003A58C2" w:rsidP="00FF31BF">
            <w:r>
              <w:t>Котельная</w:t>
            </w:r>
          </w:p>
          <w:p w:rsidR="00A90C95" w:rsidRDefault="00A90C95" w:rsidP="00FF31BF"/>
          <w:p w:rsidR="003A58C2" w:rsidRDefault="006C5CBC" w:rsidP="00FF31BF">
            <w:r>
              <w:t>Водопроводная сеть</w:t>
            </w:r>
          </w:p>
        </w:tc>
        <w:tc>
          <w:tcPr>
            <w:tcW w:w="4961" w:type="dxa"/>
            <w:shd w:val="clear" w:color="auto" w:fill="auto"/>
          </w:tcPr>
          <w:p w:rsidR="003A58C2" w:rsidRDefault="006C5CBC" w:rsidP="00FF31BF">
            <w:r>
              <w:t>Ремонт стены с западной стороны</w:t>
            </w:r>
          </w:p>
          <w:p w:rsidR="005B34FA" w:rsidRDefault="005B34FA" w:rsidP="00FF31BF"/>
          <w:p w:rsidR="006C5CBC" w:rsidRDefault="005B34FA" w:rsidP="00FF31BF">
            <w:r>
              <w:t xml:space="preserve">Устройство </w:t>
            </w:r>
            <w:r w:rsidR="00432559">
              <w:t xml:space="preserve">водонапорной </w:t>
            </w:r>
            <w:r w:rsidR="006C5CBC">
              <w:t>башни</w:t>
            </w:r>
          </w:p>
        </w:tc>
      </w:tr>
      <w:tr w:rsidR="003A58C2" w:rsidRPr="003C4D83" w:rsidTr="008E4E2F">
        <w:trPr>
          <w:trHeight w:val="305"/>
        </w:trPr>
        <w:tc>
          <w:tcPr>
            <w:tcW w:w="643" w:type="dxa"/>
            <w:shd w:val="clear" w:color="auto" w:fill="auto"/>
          </w:tcPr>
          <w:p w:rsidR="003A58C2" w:rsidRDefault="00412D16" w:rsidP="00FF31BF">
            <w:pPr>
              <w:jc w:val="center"/>
            </w:pPr>
            <w:r>
              <w:t>7</w:t>
            </w:r>
          </w:p>
        </w:tc>
        <w:tc>
          <w:tcPr>
            <w:tcW w:w="2159" w:type="dxa"/>
            <w:shd w:val="clear" w:color="auto" w:fill="auto"/>
          </w:tcPr>
          <w:p w:rsidR="003A58C2" w:rsidRDefault="003A58C2" w:rsidP="00FF31BF">
            <w:r>
              <w:t>с. Новониколаевка</w:t>
            </w:r>
          </w:p>
        </w:tc>
        <w:tc>
          <w:tcPr>
            <w:tcW w:w="2443" w:type="dxa"/>
            <w:shd w:val="clear" w:color="auto" w:fill="auto"/>
          </w:tcPr>
          <w:p w:rsidR="003A58C2" w:rsidRDefault="003A58C2" w:rsidP="005B34FA">
            <w:r>
              <w:t>Котельная</w:t>
            </w:r>
          </w:p>
        </w:tc>
        <w:tc>
          <w:tcPr>
            <w:tcW w:w="4961" w:type="dxa"/>
            <w:shd w:val="clear" w:color="auto" w:fill="auto"/>
          </w:tcPr>
          <w:p w:rsidR="003A58C2" w:rsidRDefault="006C5CBC" w:rsidP="006C5CBC">
            <w:r>
              <w:t>Замена электропроводки</w:t>
            </w:r>
          </w:p>
        </w:tc>
      </w:tr>
      <w:tr w:rsidR="003A58C2" w:rsidRPr="003C4D83" w:rsidTr="008E4E2F">
        <w:trPr>
          <w:trHeight w:val="267"/>
        </w:trPr>
        <w:tc>
          <w:tcPr>
            <w:tcW w:w="643" w:type="dxa"/>
            <w:shd w:val="clear" w:color="auto" w:fill="auto"/>
          </w:tcPr>
          <w:p w:rsidR="003A58C2" w:rsidRDefault="00412D16" w:rsidP="00FF31BF">
            <w:pPr>
              <w:jc w:val="center"/>
            </w:pPr>
            <w:r>
              <w:t>8</w:t>
            </w:r>
          </w:p>
        </w:tc>
        <w:tc>
          <w:tcPr>
            <w:tcW w:w="2159" w:type="dxa"/>
            <w:shd w:val="clear" w:color="auto" w:fill="auto"/>
          </w:tcPr>
          <w:p w:rsidR="003A58C2" w:rsidRDefault="003A58C2" w:rsidP="00FF31BF">
            <w:r>
              <w:t>с. Новоалександровка</w:t>
            </w:r>
          </w:p>
        </w:tc>
        <w:tc>
          <w:tcPr>
            <w:tcW w:w="2443" w:type="dxa"/>
            <w:shd w:val="clear" w:color="auto" w:fill="auto"/>
          </w:tcPr>
          <w:p w:rsidR="003A58C2" w:rsidRDefault="006C5CBC" w:rsidP="00FF31BF">
            <w:r>
              <w:t>Тепловая сеть</w:t>
            </w:r>
          </w:p>
        </w:tc>
        <w:tc>
          <w:tcPr>
            <w:tcW w:w="4961" w:type="dxa"/>
            <w:shd w:val="clear" w:color="auto" w:fill="auto"/>
          </w:tcPr>
          <w:p w:rsidR="003A58C2" w:rsidRDefault="003A58C2" w:rsidP="00FF31BF">
            <w:r>
              <w:t xml:space="preserve">Замена тепловой сети на СДК </w:t>
            </w:r>
            <w:r w:rsidR="006C5CBC">
              <w:t>ø 50 мм- 20 м (40м)</w:t>
            </w:r>
          </w:p>
        </w:tc>
      </w:tr>
      <w:tr w:rsidR="003A58C2" w:rsidRPr="003C4D83" w:rsidTr="008E4E2F">
        <w:trPr>
          <w:trHeight w:val="495"/>
        </w:trPr>
        <w:tc>
          <w:tcPr>
            <w:tcW w:w="643" w:type="dxa"/>
            <w:shd w:val="clear" w:color="auto" w:fill="auto"/>
          </w:tcPr>
          <w:p w:rsidR="003A58C2" w:rsidRDefault="00412D16" w:rsidP="00FF31BF">
            <w:pPr>
              <w:jc w:val="center"/>
            </w:pPr>
            <w:r>
              <w:t>9</w:t>
            </w:r>
          </w:p>
        </w:tc>
        <w:tc>
          <w:tcPr>
            <w:tcW w:w="2159" w:type="dxa"/>
            <w:shd w:val="clear" w:color="auto" w:fill="auto"/>
          </w:tcPr>
          <w:p w:rsidR="003A58C2" w:rsidRDefault="003A58C2" w:rsidP="00FF31BF">
            <w:r>
              <w:t>пос. Зеленая Дубрава</w:t>
            </w:r>
          </w:p>
        </w:tc>
        <w:tc>
          <w:tcPr>
            <w:tcW w:w="2443" w:type="dxa"/>
            <w:shd w:val="clear" w:color="auto" w:fill="auto"/>
          </w:tcPr>
          <w:p w:rsidR="003A58C2" w:rsidRDefault="003A58C2" w:rsidP="00FF31BF">
            <w:r>
              <w:t>Котельная</w:t>
            </w:r>
          </w:p>
          <w:p w:rsidR="006C5CBC" w:rsidRDefault="006C5CBC" w:rsidP="00FF31BF"/>
          <w:p w:rsidR="003A58C2" w:rsidRDefault="006C5CBC" w:rsidP="006C5CBC">
            <w:r>
              <w:t>Тепловая сеть</w:t>
            </w:r>
          </w:p>
        </w:tc>
        <w:tc>
          <w:tcPr>
            <w:tcW w:w="4961" w:type="dxa"/>
            <w:shd w:val="clear" w:color="auto" w:fill="auto"/>
          </w:tcPr>
          <w:p w:rsidR="003A58C2" w:rsidRDefault="003A58C2" w:rsidP="00FF31BF">
            <w:r>
              <w:t>Замена котла – 1,25 мВт.</w:t>
            </w:r>
            <w:r w:rsidR="006C5CBC">
              <w:t>- 2 шт.</w:t>
            </w:r>
          </w:p>
          <w:p w:rsidR="005B34FA" w:rsidRDefault="005B34FA" w:rsidP="00FF31BF"/>
          <w:p w:rsidR="003A58C2" w:rsidRDefault="006C5CBC" w:rsidP="00FF31BF">
            <w:r>
              <w:t xml:space="preserve">Замена участка сети по ул. Молодежная </w:t>
            </w:r>
            <w:r w:rsidR="00F46D8F">
              <w:t>ø 89 мм, 79 – 250 (500 м)</w:t>
            </w:r>
          </w:p>
        </w:tc>
      </w:tr>
      <w:tr w:rsidR="003A58C2" w:rsidRPr="005826DA" w:rsidTr="008E4E2F">
        <w:trPr>
          <w:trHeight w:val="267"/>
        </w:trPr>
        <w:tc>
          <w:tcPr>
            <w:tcW w:w="643" w:type="dxa"/>
            <w:shd w:val="clear" w:color="auto" w:fill="auto"/>
          </w:tcPr>
          <w:p w:rsidR="003A58C2" w:rsidRPr="005826DA" w:rsidRDefault="00412D16" w:rsidP="00FF31BF">
            <w:pPr>
              <w:jc w:val="center"/>
            </w:pPr>
            <w:r>
              <w:t>10</w:t>
            </w:r>
          </w:p>
        </w:tc>
        <w:tc>
          <w:tcPr>
            <w:tcW w:w="2159" w:type="dxa"/>
            <w:shd w:val="clear" w:color="auto" w:fill="auto"/>
          </w:tcPr>
          <w:p w:rsidR="003A58C2" w:rsidRPr="005826DA" w:rsidRDefault="006C5CBC" w:rsidP="00FF31BF">
            <w:r>
              <w:t xml:space="preserve">с. </w:t>
            </w:r>
            <w:proofErr w:type="spellStart"/>
            <w:r>
              <w:t>Бобково</w:t>
            </w:r>
            <w:proofErr w:type="spellEnd"/>
          </w:p>
        </w:tc>
        <w:tc>
          <w:tcPr>
            <w:tcW w:w="2443" w:type="dxa"/>
            <w:shd w:val="clear" w:color="auto" w:fill="auto"/>
          </w:tcPr>
          <w:p w:rsidR="003A58C2" w:rsidRPr="005826DA" w:rsidRDefault="003A58C2" w:rsidP="00FF31BF">
            <w:r w:rsidRPr="005826DA">
              <w:t xml:space="preserve">Котельная </w:t>
            </w:r>
          </w:p>
          <w:p w:rsidR="003A58C2" w:rsidRPr="005826DA" w:rsidRDefault="003A58C2" w:rsidP="00FF31BF"/>
        </w:tc>
        <w:tc>
          <w:tcPr>
            <w:tcW w:w="4961" w:type="dxa"/>
            <w:shd w:val="clear" w:color="auto" w:fill="auto"/>
          </w:tcPr>
          <w:p w:rsidR="003A58C2" w:rsidRPr="005826DA" w:rsidRDefault="006C5CBC" w:rsidP="00FF31BF">
            <w:r>
              <w:t>Ремонт дымовой трубы ø 530 мм</w:t>
            </w:r>
          </w:p>
        </w:tc>
      </w:tr>
      <w:tr w:rsidR="00B77B60" w:rsidRPr="005826DA" w:rsidTr="008E4E2F">
        <w:trPr>
          <w:trHeight w:val="267"/>
        </w:trPr>
        <w:tc>
          <w:tcPr>
            <w:tcW w:w="643" w:type="dxa"/>
            <w:shd w:val="clear" w:color="auto" w:fill="auto"/>
          </w:tcPr>
          <w:p w:rsidR="00B77B60" w:rsidRPr="005826DA" w:rsidRDefault="00412D16" w:rsidP="00FF31BF">
            <w:pPr>
              <w:jc w:val="center"/>
            </w:pPr>
            <w:r>
              <w:t>11</w:t>
            </w:r>
          </w:p>
        </w:tc>
        <w:tc>
          <w:tcPr>
            <w:tcW w:w="2159" w:type="dxa"/>
            <w:shd w:val="clear" w:color="auto" w:fill="auto"/>
          </w:tcPr>
          <w:p w:rsidR="00B77B60" w:rsidRPr="005826DA" w:rsidRDefault="00432559" w:rsidP="00FF31BF">
            <w:r>
              <w:t>с. Саратовка</w:t>
            </w:r>
          </w:p>
        </w:tc>
        <w:tc>
          <w:tcPr>
            <w:tcW w:w="2443" w:type="dxa"/>
            <w:shd w:val="clear" w:color="auto" w:fill="auto"/>
          </w:tcPr>
          <w:p w:rsidR="00B77B60" w:rsidRPr="005826DA" w:rsidRDefault="00432559" w:rsidP="00FF31BF">
            <w:r>
              <w:t>Тепловая сеть</w:t>
            </w:r>
          </w:p>
        </w:tc>
        <w:tc>
          <w:tcPr>
            <w:tcW w:w="4961" w:type="dxa"/>
            <w:shd w:val="clear" w:color="auto" w:fill="auto"/>
          </w:tcPr>
          <w:p w:rsidR="00B77B60" w:rsidRPr="005826DA" w:rsidRDefault="00432559" w:rsidP="00FF31BF">
            <w:r>
              <w:t>Замена участка сети до столовой ø76 мм- 95 м (190 м)</w:t>
            </w:r>
          </w:p>
        </w:tc>
      </w:tr>
      <w:tr w:rsidR="00412D16" w:rsidRPr="005826DA" w:rsidTr="008E4E2F">
        <w:trPr>
          <w:trHeight w:val="267"/>
        </w:trPr>
        <w:tc>
          <w:tcPr>
            <w:tcW w:w="643" w:type="dxa"/>
            <w:shd w:val="clear" w:color="auto" w:fill="auto"/>
          </w:tcPr>
          <w:p w:rsidR="00412D16" w:rsidRPr="005826DA" w:rsidRDefault="00412D16" w:rsidP="00412D16">
            <w:pPr>
              <w:jc w:val="center"/>
            </w:pPr>
            <w:r>
              <w:t>12</w:t>
            </w:r>
          </w:p>
        </w:tc>
        <w:tc>
          <w:tcPr>
            <w:tcW w:w="2159" w:type="dxa"/>
            <w:shd w:val="clear" w:color="auto" w:fill="auto"/>
          </w:tcPr>
          <w:p w:rsidR="00412D16" w:rsidRPr="005826DA" w:rsidRDefault="00412D16" w:rsidP="00412D16">
            <w:r w:rsidRPr="005826DA">
              <w:t>с.</w:t>
            </w:r>
            <w:r>
              <w:t xml:space="preserve"> </w:t>
            </w:r>
            <w:proofErr w:type="spellStart"/>
            <w:r w:rsidRPr="005826DA">
              <w:t>Новосклюиха</w:t>
            </w:r>
            <w:proofErr w:type="spellEnd"/>
            <w:r w:rsidRPr="005826DA">
              <w:t xml:space="preserve"> </w:t>
            </w:r>
          </w:p>
          <w:p w:rsidR="00412D16" w:rsidRPr="005826DA" w:rsidRDefault="00412D16" w:rsidP="00412D16"/>
        </w:tc>
        <w:tc>
          <w:tcPr>
            <w:tcW w:w="2443" w:type="dxa"/>
            <w:shd w:val="clear" w:color="auto" w:fill="auto"/>
          </w:tcPr>
          <w:p w:rsidR="00412D16" w:rsidRPr="005826DA" w:rsidRDefault="00412D16" w:rsidP="00412D16">
            <w:r w:rsidRPr="005826DA">
              <w:t>Котельная</w:t>
            </w:r>
            <w:r>
              <w:t xml:space="preserve"> </w:t>
            </w:r>
            <w:r w:rsidRPr="005826DA"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412D16" w:rsidRDefault="00412D16" w:rsidP="00412D16">
            <w:r>
              <w:t xml:space="preserve">Замена электропроводки </w:t>
            </w:r>
          </w:p>
          <w:p w:rsidR="00412D16" w:rsidRPr="005826DA" w:rsidRDefault="00412D16" w:rsidP="00412D16"/>
        </w:tc>
      </w:tr>
      <w:tr w:rsidR="00412D16" w:rsidRPr="005826DA" w:rsidTr="008E4E2F">
        <w:trPr>
          <w:trHeight w:val="267"/>
        </w:trPr>
        <w:tc>
          <w:tcPr>
            <w:tcW w:w="643" w:type="dxa"/>
            <w:shd w:val="clear" w:color="auto" w:fill="auto"/>
          </w:tcPr>
          <w:p w:rsidR="00412D16" w:rsidRPr="005826DA" w:rsidRDefault="00412D16" w:rsidP="00412D16">
            <w:pPr>
              <w:jc w:val="center"/>
            </w:pPr>
            <w:r>
              <w:t>13</w:t>
            </w:r>
          </w:p>
        </w:tc>
        <w:tc>
          <w:tcPr>
            <w:tcW w:w="2159" w:type="dxa"/>
            <w:shd w:val="clear" w:color="auto" w:fill="auto"/>
          </w:tcPr>
          <w:p w:rsidR="00412D16" w:rsidRPr="005826DA" w:rsidRDefault="00412D16" w:rsidP="00412D16">
            <w:r w:rsidRPr="005826DA">
              <w:t>п</w:t>
            </w:r>
            <w:r>
              <w:t>ос</w:t>
            </w:r>
            <w:r w:rsidRPr="005826DA">
              <w:t>.</w:t>
            </w:r>
            <w:r>
              <w:t xml:space="preserve"> </w:t>
            </w:r>
            <w:r w:rsidRPr="005826DA">
              <w:t xml:space="preserve">Куйбышево </w:t>
            </w:r>
          </w:p>
          <w:p w:rsidR="00412D16" w:rsidRPr="005826DA" w:rsidRDefault="00412D16" w:rsidP="00412D16"/>
        </w:tc>
        <w:tc>
          <w:tcPr>
            <w:tcW w:w="2443" w:type="dxa"/>
            <w:shd w:val="clear" w:color="auto" w:fill="auto"/>
          </w:tcPr>
          <w:p w:rsidR="00412D16" w:rsidRPr="005826DA" w:rsidRDefault="00412D16" w:rsidP="00412D16">
            <w:r>
              <w:t>Тепловая сеть</w:t>
            </w:r>
          </w:p>
        </w:tc>
        <w:tc>
          <w:tcPr>
            <w:tcW w:w="4961" w:type="dxa"/>
            <w:shd w:val="clear" w:color="auto" w:fill="auto"/>
          </w:tcPr>
          <w:p w:rsidR="00412D16" w:rsidRDefault="00412D16" w:rsidP="00412D16">
            <w:r>
              <w:t>Замена участка сети  ø57мм-100 м</w:t>
            </w:r>
          </w:p>
          <w:p w:rsidR="00412D16" w:rsidRPr="005826DA" w:rsidRDefault="00412D16" w:rsidP="00412D16">
            <w:r>
              <w:t>Замена участка сети по ул. Школьная ø110 мм- -250 м (500 м)</w:t>
            </w:r>
          </w:p>
        </w:tc>
      </w:tr>
      <w:tr w:rsidR="00412D16" w:rsidRPr="005826DA" w:rsidTr="008E4E2F">
        <w:trPr>
          <w:trHeight w:val="267"/>
        </w:trPr>
        <w:tc>
          <w:tcPr>
            <w:tcW w:w="643" w:type="dxa"/>
            <w:shd w:val="clear" w:color="auto" w:fill="auto"/>
          </w:tcPr>
          <w:p w:rsidR="00412D16" w:rsidRPr="005826DA" w:rsidRDefault="00412D16" w:rsidP="00412D16">
            <w:pPr>
              <w:jc w:val="center"/>
            </w:pPr>
            <w:r>
              <w:t>14</w:t>
            </w:r>
          </w:p>
        </w:tc>
        <w:tc>
          <w:tcPr>
            <w:tcW w:w="2159" w:type="dxa"/>
            <w:shd w:val="clear" w:color="auto" w:fill="auto"/>
          </w:tcPr>
          <w:p w:rsidR="00412D16" w:rsidRPr="005826DA" w:rsidRDefault="00412D16" w:rsidP="00412D16">
            <w:r w:rsidRPr="005826DA">
              <w:t>п</w:t>
            </w:r>
            <w:r>
              <w:t>ос</w:t>
            </w:r>
            <w:r w:rsidRPr="005826DA">
              <w:t>.</w:t>
            </w:r>
            <w:r>
              <w:t xml:space="preserve"> </w:t>
            </w:r>
            <w:r w:rsidRPr="005826DA">
              <w:t xml:space="preserve">Пушкино </w:t>
            </w:r>
          </w:p>
          <w:p w:rsidR="00412D16" w:rsidRPr="005826DA" w:rsidRDefault="00412D16" w:rsidP="00412D16"/>
        </w:tc>
        <w:tc>
          <w:tcPr>
            <w:tcW w:w="2443" w:type="dxa"/>
            <w:shd w:val="clear" w:color="auto" w:fill="auto"/>
          </w:tcPr>
          <w:p w:rsidR="00412D16" w:rsidRPr="005826DA" w:rsidRDefault="00412D16" w:rsidP="00412D16">
            <w:r w:rsidRPr="005826DA">
              <w:t>Котельная</w:t>
            </w:r>
            <w: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412D16" w:rsidRPr="005826DA" w:rsidRDefault="00412D16" w:rsidP="00412D16">
            <w:r>
              <w:t>Ремонт</w:t>
            </w:r>
            <w:r w:rsidR="00F46D8F">
              <w:t xml:space="preserve"> фундамента </w:t>
            </w:r>
            <w:r>
              <w:t xml:space="preserve">под дымовую </w:t>
            </w:r>
            <w:r w:rsidRPr="005826DA">
              <w:t>труб</w:t>
            </w:r>
            <w:r>
              <w:t>у</w:t>
            </w:r>
          </w:p>
          <w:p w:rsidR="00412D16" w:rsidRPr="005826DA" w:rsidRDefault="00412D16" w:rsidP="00412D16">
            <w:r w:rsidRPr="005826DA">
              <w:t>Ремонт кровли</w:t>
            </w:r>
            <w:r>
              <w:t xml:space="preserve"> и здания</w:t>
            </w:r>
          </w:p>
        </w:tc>
      </w:tr>
      <w:tr w:rsidR="00412D16" w:rsidRPr="005826DA" w:rsidTr="008E4E2F">
        <w:trPr>
          <w:trHeight w:val="267"/>
        </w:trPr>
        <w:tc>
          <w:tcPr>
            <w:tcW w:w="643" w:type="dxa"/>
            <w:shd w:val="clear" w:color="auto" w:fill="auto"/>
          </w:tcPr>
          <w:p w:rsidR="00412D16" w:rsidRPr="005826DA" w:rsidRDefault="00412D16" w:rsidP="00412D16">
            <w:pPr>
              <w:jc w:val="center"/>
            </w:pPr>
            <w:r>
              <w:t>15</w:t>
            </w:r>
          </w:p>
        </w:tc>
        <w:tc>
          <w:tcPr>
            <w:tcW w:w="2159" w:type="dxa"/>
            <w:shd w:val="clear" w:color="auto" w:fill="auto"/>
          </w:tcPr>
          <w:p w:rsidR="00412D16" w:rsidRPr="005826DA" w:rsidRDefault="00412D16" w:rsidP="00412D16">
            <w:r w:rsidRPr="005826DA">
              <w:t>п</w:t>
            </w:r>
            <w:r>
              <w:t>ос</w:t>
            </w:r>
            <w:r w:rsidRPr="005826DA">
              <w:t>.</w:t>
            </w:r>
            <w:r>
              <w:t xml:space="preserve"> </w:t>
            </w:r>
            <w:r w:rsidRPr="005826DA">
              <w:t>Дальний</w:t>
            </w:r>
          </w:p>
          <w:p w:rsidR="00412D16" w:rsidRPr="005826DA" w:rsidRDefault="00412D16" w:rsidP="00412D16"/>
        </w:tc>
        <w:tc>
          <w:tcPr>
            <w:tcW w:w="2443" w:type="dxa"/>
            <w:shd w:val="clear" w:color="auto" w:fill="auto"/>
          </w:tcPr>
          <w:p w:rsidR="00412D16" w:rsidRPr="005826DA" w:rsidRDefault="00412D16" w:rsidP="00412D16">
            <w:r w:rsidRPr="005826DA">
              <w:t>Котельная</w:t>
            </w:r>
            <w:r>
              <w:t xml:space="preserve"> </w:t>
            </w:r>
          </w:p>
          <w:p w:rsidR="00412D16" w:rsidRDefault="00412D16" w:rsidP="00412D16"/>
          <w:p w:rsidR="00412D16" w:rsidRDefault="00412D16" w:rsidP="00412D16">
            <w:r>
              <w:t>Тепловая сеть</w:t>
            </w:r>
          </w:p>
          <w:p w:rsidR="00412D16" w:rsidRDefault="00412D16" w:rsidP="00412D16"/>
          <w:p w:rsidR="00412D16" w:rsidRPr="005826DA" w:rsidRDefault="00412D16" w:rsidP="00412D16">
            <w:r>
              <w:t>Водопроводная сеть</w:t>
            </w:r>
          </w:p>
        </w:tc>
        <w:tc>
          <w:tcPr>
            <w:tcW w:w="4961" w:type="dxa"/>
            <w:shd w:val="clear" w:color="auto" w:fill="auto"/>
          </w:tcPr>
          <w:p w:rsidR="00412D16" w:rsidRDefault="00412D16" w:rsidP="00412D16">
            <w:r>
              <w:t>Замена котла – 1,25 мВт.- 1 шт.</w:t>
            </w:r>
          </w:p>
          <w:p w:rsidR="00412D16" w:rsidRDefault="00412D16" w:rsidP="00412D16"/>
          <w:p w:rsidR="00412D16" w:rsidRDefault="00412D16" w:rsidP="00412D16">
            <w:r>
              <w:t>Замена участка сети ø57 мм-140 м /(280 м)</w:t>
            </w:r>
          </w:p>
          <w:p w:rsidR="00412D16" w:rsidRDefault="00412D16" w:rsidP="00412D16"/>
          <w:p w:rsidR="00412D16" w:rsidRDefault="00412D16" w:rsidP="00412D16">
            <w:r>
              <w:t>Замена участка сети по селу ø100 мм- 500 м</w:t>
            </w:r>
          </w:p>
          <w:p w:rsidR="00412D16" w:rsidRPr="005826DA" w:rsidRDefault="00412D16" w:rsidP="00412D16"/>
        </w:tc>
      </w:tr>
      <w:tr w:rsidR="00412D16" w:rsidRPr="005826DA" w:rsidTr="008E4E2F">
        <w:trPr>
          <w:trHeight w:val="267"/>
        </w:trPr>
        <w:tc>
          <w:tcPr>
            <w:tcW w:w="643" w:type="dxa"/>
            <w:shd w:val="clear" w:color="auto" w:fill="auto"/>
          </w:tcPr>
          <w:p w:rsidR="00412D16" w:rsidRPr="005826DA" w:rsidRDefault="00412D16" w:rsidP="00412D16">
            <w:pPr>
              <w:jc w:val="center"/>
            </w:pPr>
            <w:r>
              <w:t>1</w:t>
            </w:r>
            <w:bookmarkStart w:id="0" w:name="_GoBack"/>
            <w:bookmarkEnd w:id="0"/>
            <w:r>
              <w:t>6</w:t>
            </w:r>
          </w:p>
        </w:tc>
        <w:tc>
          <w:tcPr>
            <w:tcW w:w="2159" w:type="dxa"/>
            <w:shd w:val="clear" w:color="auto" w:fill="auto"/>
          </w:tcPr>
          <w:p w:rsidR="00412D16" w:rsidRPr="005826DA" w:rsidRDefault="00412D16" w:rsidP="00412D16">
            <w:r w:rsidRPr="005826DA">
              <w:t xml:space="preserve">с. Безрукавка  </w:t>
            </w:r>
          </w:p>
          <w:p w:rsidR="00412D16" w:rsidRPr="005826DA" w:rsidRDefault="00412D16" w:rsidP="00412D16"/>
        </w:tc>
        <w:tc>
          <w:tcPr>
            <w:tcW w:w="2443" w:type="dxa"/>
            <w:shd w:val="clear" w:color="auto" w:fill="auto"/>
          </w:tcPr>
          <w:p w:rsidR="00412D16" w:rsidRDefault="00412D16" w:rsidP="00412D16">
            <w:r>
              <w:t xml:space="preserve">Котельная </w:t>
            </w:r>
          </w:p>
          <w:p w:rsidR="00412D16" w:rsidRDefault="00412D16" w:rsidP="00412D16"/>
          <w:p w:rsidR="00412D16" w:rsidRDefault="00412D16" w:rsidP="00412D16">
            <w:r>
              <w:t xml:space="preserve">Тепловая сеть </w:t>
            </w:r>
          </w:p>
          <w:p w:rsidR="00412D16" w:rsidRDefault="00412D16" w:rsidP="00412D16"/>
          <w:p w:rsidR="00412D16" w:rsidRDefault="00412D16" w:rsidP="00412D16"/>
          <w:p w:rsidR="00412D16" w:rsidRDefault="00412D16" w:rsidP="00412D16"/>
          <w:p w:rsidR="00412D16" w:rsidRPr="005826DA" w:rsidRDefault="00412D16" w:rsidP="00412D16">
            <w:r w:rsidRPr="005826DA">
              <w:t>Водопровод</w:t>
            </w:r>
            <w:r>
              <w:t>ная сеть</w:t>
            </w:r>
          </w:p>
        </w:tc>
        <w:tc>
          <w:tcPr>
            <w:tcW w:w="4961" w:type="dxa"/>
            <w:shd w:val="clear" w:color="auto" w:fill="auto"/>
          </w:tcPr>
          <w:p w:rsidR="00412D16" w:rsidRDefault="00412D16" w:rsidP="00412D16">
            <w:r>
              <w:t>Замена котла – 1,25 мВт.- 1 шт. (ГРП)</w:t>
            </w:r>
          </w:p>
          <w:p w:rsidR="00412D16" w:rsidRDefault="00412D16" w:rsidP="00412D16"/>
          <w:p w:rsidR="00412D16" w:rsidRDefault="00412D16" w:rsidP="00412D16">
            <w:r>
              <w:t>Прокладка сети ул. Садовая ø108 мм – 250 м(500 м)</w:t>
            </w:r>
          </w:p>
          <w:p w:rsidR="00412D16" w:rsidRDefault="00412D16" w:rsidP="00412D16">
            <w:r>
              <w:t>Прокладка сети ул. Юбилейная, ул. Рудная, ул. Рабочая ø108 мм – 750 м(1500 м)</w:t>
            </w:r>
          </w:p>
          <w:p w:rsidR="00412D16" w:rsidRDefault="00412D16" w:rsidP="00412D16"/>
          <w:p w:rsidR="00412D16" w:rsidRPr="005826DA" w:rsidRDefault="00412D16" w:rsidP="00412D16">
            <w:r>
              <w:t>Ремонт сети ул. Ленина  ø108 мм-800 м</w:t>
            </w:r>
          </w:p>
        </w:tc>
      </w:tr>
    </w:tbl>
    <w:p w:rsidR="003A58C2" w:rsidRPr="005726A4" w:rsidRDefault="003A58C2">
      <w:pPr>
        <w:rPr>
          <w:sz w:val="28"/>
          <w:szCs w:val="28"/>
        </w:rPr>
      </w:pPr>
    </w:p>
    <w:sectPr w:rsidR="003A58C2" w:rsidRPr="005726A4" w:rsidSect="007E4D82">
      <w:pgSz w:w="11906" w:h="16838"/>
      <w:pgMar w:top="1134" w:right="567" w:bottom="709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25F" w:rsidRDefault="001D625F" w:rsidP="00B77B60">
      <w:r>
        <w:separator/>
      </w:r>
    </w:p>
  </w:endnote>
  <w:endnote w:type="continuationSeparator" w:id="0">
    <w:p w:rsidR="001D625F" w:rsidRDefault="001D625F" w:rsidP="00B77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25F" w:rsidRDefault="001D625F" w:rsidP="00B77B60">
      <w:r>
        <w:separator/>
      </w:r>
    </w:p>
  </w:footnote>
  <w:footnote w:type="continuationSeparator" w:id="0">
    <w:p w:rsidR="001D625F" w:rsidRDefault="001D625F" w:rsidP="00B77B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6A4"/>
    <w:rsid w:val="001D625F"/>
    <w:rsid w:val="001F7608"/>
    <w:rsid w:val="00270FC6"/>
    <w:rsid w:val="003810E1"/>
    <w:rsid w:val="00387F79"/>
    <w:rsid w:val="003A58C2"/>
    <w:rsid w:val="00406B3A"/>
    <w:rsid w:val="00412D16"/>
    <w:rsid w:val="00432559"/>
    <w:rsid w:val="004D74F1"/>
    <w:rsid w:val="004F1FD2"/>
    <w:rsid w:val="004F6E30"/>
    <w:rsid w:val="00505611"/>
    <w:rsid w:val="00566A2A"/>
    <w:rsid w:val="005726A4"/>
    <w:rsid w:val="005B34FA"/>
    <w:rsid w:val="005B3C09"/>
    <w:rsid w:val="006126C7"/>
    <w:rsid w:val="006C5CBC"/>
    <w:rsid w:val="00730126"/>
    <w:rsid w:val="007B3C57"/>
    <w:rsid w:val="007B77F7"/>
    <w:rsid w:val="007E4D82"/>
    <w:rsid w:val="008011B0"/>
    <w:rsid w:val="00805922"/>
    <w:rsid w:val="00834797"/>
    <w:rsid w:val="008E4E2F"/>
    <w:rsid w:val="00901661"/>
    <w:rsid w:val="009166F2"/>
    <w:rsid w:val="009B446A"/>
    <w:rsid w:val="009C3B97"/>
    <w:rsid w:val="00A625E4"/>
    <w:rsid w:val="00A90C95"/>
    <w:rsid w:val="00AA236F"/>
    <w:rsid w:val="00AA6A8D"/>
    <w:rsid w:val="00AD093D"/>
    <w:rsid w:val="00B77B60"/>
    <w:rsid w:val="00BE2812"/>
    <w:rsid w:val="00BF06AB"/>
    <w:rsid w:val="00C50B8B"/>
    <w:rsid w:val="00C5650D"/>
    <w:rsid w:val="00D03880"/>
    <w:rsid w:val="00D048B4"/>
    <w:rsid w:val="00D805C6"/>
    <w:rsid w:val="00DD4AE0"/>
    <w:rsid w:val="00E1454D"/>
    <w:rsid w:val="00E642B2"/>
    <w:rsid w:val="00F46D8F"/>
    <w:rsid w:val="00FC0460"/>
    <w:rsid w:val="00FE4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C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B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7B60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B77B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7B60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9E24B-1429-4A9F-A166-F3D0D7F8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2026-05-07T04:01:00Z</cp:lastPrinted>
  <dcterms:created xsi:type="dcterms:W3CDTF">2026-05-12T03:21:00Z</dcterms:created>
  <dcterms:modified xsi:type="dcterms:W3CDTF">2026-05-12T03:21:00Z</dcterms:modified>
</cp:coreProperties>
</file>