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664" w:rsidRDefault="005E1664" w:rsidP="005E1664">
      <w:pPr>
        <w:tabs>
          <w:tab w:val="left" w:pos="709"/>
          <w:tab w:val="left" w:pos="851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664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5E1664" w:rsidRPr="00E873EC" w:rsidRDefault="005E1664" w:rsidP="005E1664">
      <w:pPr>
        <w:tabs>
          <w:tab w:val="left" w:pos="709"/>
          <w:tab w:val="left" w:pos="851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664">
        <w:rPr>
          <w:rFonts w:ascii="Times New Roman" w:hAnsi="Times New Roman" w:cs="Times New Roman"/>
          <w:b/>
          <w:sz w:val="28"/>
          <w:szCs w:val="28"/>
        </w:rPr>
        <w:t>о проведении экспертно</w:t>
      </w:r>
      <w:r w:rsidRPr="00612A5F">
        <w:rPr>
          <w:rFonts w:ascii="Times New Roman" w:hAnsi="Times New Roman" w:cs="Times New Roman"/>
          <w:b/>
          <w:sz w:val="28"/>
          <w:szCs w:val="28"/>
        </w:rPr>
        <w:t xml:space="preserve">-аналитического мероприятия </w:t>
      </w:r>
      <w:r w:rsidRPr="00E873EC">
        <w:rPr>
          <w:rFonts w:ascii="Times New Roman" w:hAnsi="Times New Roman" w:cs="Times New Roman"/>
          <w:b/>
          <w:sz w:val="28"/>
          <w:szCs w:val="28"/>
        </w:rPr>
        <w:t>«Проверка эффективного, целевого использования бюджетных средств, выделенных в 202</w:t>
      </w:r>
      <w:r w:rsidR="00734F37">
        <w:rPr>
          <w:rFonts w:ascii="Times New Roman" w:hAnsi="Times New Roman" w:cs="Times New Roman"/>
          <w:b/>
          <w:sz w:val="28"/>
          <w:szCs w:val="28"/>
        </w:rPr>
        <w:t>5</w:t>
      </w:r>
      <w:r w:rsidRPr="00E873EC">
        <w:rPr>
          <w:rFonts w:ascii="Times New Roman" w:hAnsi="Times New Roman" w:cs="Times New Roman"/>
          <w:b/>
          <w:sz w:val="28"/>
          <w:szCs w:val="28"/>
        </w:rPr>
        <w:t xml:space="preserve"> году </w:t>
      </w:r>
      <w:r w:rsidRPr="00E873EC">
        <w:rPr>
          <w:rFonts w:ascii="Times New Roman" w:hAnsi="Times New Roman" w:cs="Times New Roman"/>
          <w:b/>
          <w:bCs/>
          <w:sz w:val="28"/>
          <w:szCs w:val="28"/>
        </w:rPr>
        <w:t>и истекшем периоде 202</w:t>
      </w:r>
      <w:r w:rsidR="00734F3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873EC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E873EC">
        <w:rPr>
          <w:rFonts w:ascii="Times New Roman" w:hAnsi="Times New Roman" w:cs="Times New Roman"/>
          <w:b/>
          <w:sz w:val="28"/>
          <w:szCs w:val="28"/>
        </w:rPr>
        <w:t xml:space="preserve"> на мероприятия по организации бесплатного горячего питания обучающихся, получающих начальное общее образование в муниципальных общеобразовательных учреждениях </w:t>
      </w:r>
      <w:proofErr w:type="spellStart"/>
      <w:r w:rsidRPr="00E873EC">
        <w:rPr>
          <w:rFonts w:ascii="Times New Roman" w:hAnsi="Times New Roman" w:cs="Times New Roman"/>
          <w:b/>
          <w:sz w:val="28"/>
          <w:szCs w:val="28"/>
        </w:rPr>
        <w:t>Рубцовского</w:t>
      </w:r>
      <w:proofErr w:type="spellEnd"/>
      <w:r w:rsidRPr="00E873EC">
        <w:rPr>
          <w:rFonts w:ascii="Times New Roman" w:hAnsi="Times New Roman" w:cs="Times New Roman"/>
          <w:b/>
          <w:sz w:val="28"/>
          <w:szCs w:val="28"/>
        </w:rPr>
        <w:t xml:space="preserve"> района Алтайского края» (муниципальное бюджетное общеобразовательное учреждение «</w:t>
      </w:r>
      <w:r w:rsidR="00734F37">
        <w:rPr>
          <w:rFonts w:ascii="Times New Roman" w:hAnsi="Times New Roman" w:cs="Times New Roman"/>
          <w:b/>
          <w:sz w:val="28"/>
          <w:szCs w:val="28"/>
        </w:rPr>
        <w:t>Куйбышевская</w:t>
      </w:r>
      <w:r w:rsidRPr="00E873EC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школа»)</w:t>
      </w:r>
    </w:p>
    <w:p w:rsidR="005E1664" w:rsidRDefault="005E1664"/>
    <w:p w:rsidR="005E1664" w:rsidRPr="00AE7AD7" w:rsidRDefault="005E1664" w:rsidP="00734F37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790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34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7AD7">
        <w:rPr>
          <w:rFonts w:ascii="Times New Roman" w:hAnsi="Times New Roman" w:cs="Times New Roman"/>
          <w:sz w:val="28"/>
          <w:szCs w:val="28"/>
        </w:rPr>
        <w:t xml:space="preserve">1. </w:t>
      </w:r>
      <w:r w:rsidR="00BB3B97" w:rsidRPr="00AE7AD7">
        <w:rPr>
          <w:rFonts w:ascii="Times New Roman" w:hAnsi="Times New Roman" w:cs="Times New Roman"/>
          <w:sz w:val="28"/>
          <w:szCs w:val="28"/>
        </w:rPr>
        <w:t xml:space="preserve">Основание для проведения </w:t>
      </w:r>
      <w:r w:rsidR="00BB3B97" w:rsidRPr="00AE7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экспертно-аналитического мероприятия</w:t>
      </w:r>
      <w:r w:rsidR="00BB3B97" w:rsidRPr="00AE7AD7">
        <w:rPr>
          <w:rFonts w:ascii="Times New Roman" w:hAnsi="Times New Roman" w:cs="Times New Roman"/>
          <w:sz w:val="28"/>
          <w:szCs w:val="28"/>
        </w:rPr>
        <w:t xml:space="preserve">: </w:t>
      </w:r>
      <w:r w:rsidR="00734F3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п.п. 1.8 п. 1 </w:t>
      </w:r>
      <w:r w:rsidR="00734F37" w:rsidRPr="00C733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r w:rsidR="00734F3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лана</w:t>
      </w:r>
      <w:r w:rsidR="00734F37" w:rsidRPr="00C733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работы контрольно-</w:t>
      </w:r>
      <w:r w:rsidR="00734F37" w:rsidRPr="002A0691">
        <w:rPr>
          <w:rFonts w:ascii="Times New Roman" w:eastAsia="Times New Roman" w:hAnsi="Times New Roman" w:cs="Times New Roman"/>
          <w:sz w:val="28"/>
          <w:lang w:eastAsia="ru-RU"/>
        </w:rPr>
        <w:t xml:space="preserve">счетной палаты </w:t>
      </w:r>
      <w:proofErr w:type="spellStart"/>
      <w:r w:rsidR="00734F37" w:rsidRPr="002A0691">
        <w:rPr>
          <w:rFonts w:ascii="Times New Roman" w:eastAsia="Times New Roman" w:hAnsi="Times New Roman" w:cs="Times New Roman"/>
          <w:sz w:val="28"/>
          <w:lang w:eastAsia="ru-RU"/>
        </w:rPr>
        <w:t>Рубцовского</w:t>
      </w:r>
      <w:proofErr w:type="spellEnd"/>
      <w:r w:rsidR="00734F37" w:rsidRPr="002A0691">
        <w:rPr>
          <w:rFonts w:ascii="Times New Roman" w:eastAsia="Times New Roman" w:hAnsi="Times New Roman" w:cs="Times New Roman"/>
          <w:sz w:val="28"/>
          <w:lang w:eastAsia="ru-RU"/>
        </w:rPr>
        <w:t xml:space="preserve"> района Алтайского края на 202</w:t>
      </w:r>
      <w:r w:rsidR="00734F37">
        <w:rPr>
          <w:rFonts w:ascii="Times New Roman" w:eastAsia="Times New Roman" w:hAnsi="Times New Roman" w:cs="Times New Roman"/>
          <w:sz w:val="28"/>
          <w:lang w:eastAsia="ru-RU"/>
        </w:rPr>
        <w:t>6</w:t>
      </w:r>
      <w:r w:rsidR="00734F37" w:rsidRPr="002A0691">
        <w:rPr>
          <w:rFonts w:ascii="Times New Roman" w:eastAsia="Times New Roman" w:hAnsi="Times New Roman" w:cs="Times New Roman"/>
          <w:sz w:val="28"/>
          <w:lang w:eastAsia="ru-RU"/>
        </w:rPr>
        <w:t xml:space="preserve"> год</w:t>
      </w:r>
      <w:r w:rsidR="00734F37"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="00734F37" w:rsidRPr="002A069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734F37" w:rsidRPr="006E5A68">
        <w:rPr>
          <w:rFonts w:ascii="Times New Roman" w:hAnsi="Times New Roman" w:cs="Times New Roman"/>
          <w:sz w:val="28"/>
          <w:szCs w:val="28"/>
        </w:rPr>
        <w:t xml:space="preserve">утвержденного распоряжением председателя контрольно-счетной палаты </w:t>
      </w:r>
      <w:proofErr w:type="spellStart"/>
      <w:r w:rsidR="00734F37" w:rsidRPr="006E5A68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734F37" w:rsidRPr="006E5A68">
        <w:rPr>
          <w:rFonts w:ascii="Times New Roman" w:hAnsi="Times New Roman" w:cs="Times New Roman"/>
          <w:sz w:val="28"/>
          <w:szCs w:val="28"/>
        </w:rPr>
        <w:t xml:space="preserve"> района Алтайского края от 2</w:t>
      </w:r>
      <w:r w:rsidR="00734F37">
        <w:rPr>
          <w:rFonts w:ascii="Times New Roman" w:hAnsi="Times New Roman" w:cs="Times New Roman"/>
          <w:sz w:val="28"/>
          <w:szCs w:val="28"/>
        </w:rPr>
        <w:t>5</w:t>
      </w:r>
      <w:r w:rsidR="00734F37" w:rsidRPr="006E5A68">
        <w:rPr>
          <w:rFonts w:ascii="Times New Roman" w:hAnsi="Times New Roman" w:cs="Times New Roman"/>
          <w:sz w:val="28"/>
          <w:szCs w:val="28"/>
        </w:rPr>
        <w:t>.12.202</w:t>
      </w:r>
      <w:r w:rsidR="00734F37">
        <w:rPr>
          <w:rFonts w:ascii="Times New Roman" w:hAnsi="Times New Roman" w:cs="Times New Roman"/>
          <w:sz w:val="28"/>
          <w:szCs w:val="28"/>
        </w:rPr>
        <w:t>5</w:t>
      </w:r>
      <w:r w:rsidR="00734F37" w:rsidRPr="006E5A68">
        <w:rPr>
          <w:rFonts w:ascii="Times New Roman" w:hAnsi="Times New Roman" w:cs="Times New Roman"/>
          <w:sz w:val="28"/>
          <w:szCs w:val="28"/>
        </w:rPr>
        <w:t xml:space="preserve"> № 1</w:t>
      </w:r>
      <w:r w:rsidR="00734F37">
        <w:rPr>
          <w:rFonts w:ascii="Times New Roman" w:hAnsi="Times New Roman" w:cs="Times New Roman"/>
          <w:sz w:val="28"/>
          <w:szCs w:val="28"/>
        </w:rPr>
        <w:t>51</w:t>
      </w:r>
      <w:r w:rsidR="00734F37" w:rsidRPr="006E5A68">
        <w:rPr>
          <w:rFonts w:ascii="Times New Roman" w:hAnsi="Times New Roman" w:cs="Times New Roman"/>
          <w:sz w:val="28"/>
          <w:szCs w:val="28"/>
        </w:rPr>
        <w:t xml:space="preserve"> (с изменениями от </w:t>
      </w:r>
      <w:r w:rsidR="00734F37">
        <w:rPr>
          <w:rFonts w:ascii="Times New Roman" w:hAnsi="Times New Roman" w:cs="Times New Roman"/>
          <w:sz w:val="28"/>
          <w:szCs w:val="28"/>
        </w:rPr>
        <w:t>25</w:t>
      </w:r>
      <w:r w:rsidR="00734F37" w:rsidRPr="006E5A68">
        <w:rPr>
          <w:rFonts w:ascii="Times New Roman" w:hAnsi="Times New Roman" w:cs="Times New Roman"/>
          <w:sz w:val="28"/>
          <w:szCs w:val="28"/>
        </w:rPr>
        <w:t>.0</w:t>
      </w:r>
      <w:r w:rsidR="00734F37">
        <w:rPr>
          <w:rFonts w:ascii="Times New Roman" w:hAnsi="Times New Roman" w:cs="Times New Roman"/>
          <w:sz w:val="28"/>
          <w:szCs w:val="28"/>
        </w:rPr>
        <w:t>5</w:t>
      </w:r>
      <w:r w:rsidR="00734F37" w:rsidRPr="006E5A68">
        <w:rPr>
          <w:rFonts w:ascii="Times New Roman" w:hAnsi="Times New Roman" w:cs="Times New Roman"/>
          <w:sz w:val="28"/>
          <w:szCs w:val="28"/>
        </w:rPr>
        <w:t>.202</w:t>
      </w:r>
      <w:r w:rsidR="00734F37">
        <w:rPr>
          <w:rFonts w:ascii="Times New Roman" w:hAnsi="Times New Roman" w:cs="Times New Roman"/>
          <w:sz w:val="28"/>
          <w:szCs w:val="28"/>
        </w:rPr>
        <w:t>6</w:t>
      </w:r>
      <w:r w:rsidR="00734F37" w:rsidRPr="006E5A68">
        <w:rPr>
          <w:rFonts w:ascii="Times New Roman" w:hAnsi="Times New Roman" w:cs="Times New Roman"/>
          <w:sz w:val="28"/>
          <w:szCs w:val="28"/>
        </w:rPr>
        <w:t xml:space="preserve"> № </w:t>
      </w:r>
      <w:r w:rsidR="00734F37">
        <w:rPr>
          <w:rFonts w:ascii="Times New Roman" w:hAnsi="Times New Roman" w:cs="Times New Roman"/>
          <w:sz w:val="28"/>
          <w:szCs w:val="28"/>
        </w:rPr>
        <w:t>83 и от 24.07.2026 № 103</w:t>
      </w:r>
      <w:r w:rsidR="00734F37" w:rsidRPr="006E5A68">
        <w:rPr>
          <w:rFonts w:ascii="Times New Roman" w:hAnsi="Times New Roman" w:cs="Times New Roman"/>
          <w:sz w:val="28"/>
          <w:szCs w:val="28"/>
        </w:rPr>
        <w:t>)</w:t>
      </w:r>
      <w:r w:rsidR="00734F37" w:rsidRPr="00E873EC">
        <w:rPr>
          <w:rFonts w:ascii="Times New Roman" w:hAnsi="Times New Roman" w:cs="Times New Roman"/>
          <w:sz w:val="28"/>
          <w:szCs w:val="28"/>
        </w:rPr>
        <w:t xml:space="preserve">, распоряжение председателя контрольно-счетной палаты </w:t>
      </w:r>
      <w:proofErr w:type="spellStart"/>
      <w:r w:rsidR="00734F37" w:rsidRPr="00E873EC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734F37" w:rsidRPr="00E873EC">
        <w:rPr>
          <w:rFonts w:ascii="Times New Roman" w:hAnsi="Times New Roman" w:cs="Times New Roman"/>
          <w:sz w:val="28"/>
          <w:szCs w:val="28"/>
        </w:rPr>
        <w:t xml:space="preserve"> района Алтайского </w:t>
      </w:r>
      <w:r w:rsidR="00734F37" w:rsidRPr="00746AB6">
        <w:rPr>
          <w:rFonts w:ascii="Times New Roman" w:hAnsi="Times New Roman" w:cs="Times New Roman"/>
          <w:sz w:val="28"/>
          <w:szCs w:val="28"/>
        </w:rPr>
        <w:t xml:space="preserve">края </w:t>
      </w:r>
      <w:r w:rsidR="00734F37" w:rsidRPr="00AD6A58">
        <w:rPr>
          <w:rFonts w:ascii="Times New Roman" w:hAnsi="Times New Roman" w:cs="Times New Roman"/>
          <w:sz w:val="28"/>
          <w:szCs w:val="28"/>
        </w:rPr>
        <w:t>от 03.09.2026 № 106 О</w:t>
      </w:r>
      <w:r w:rsidR="00734F37" w:rsidRPr="00746AB6">
        <w:rPr>
          <w:rFonts w:ascii="Times New Roman" w:hAnsi="Times New Roman" w:cs="Times New Roman"/>
          <w:sz w:val="28"/>
          <w:szCs w:val="28"/>
        </w:rPr>
        <w:t xml:space="preserve"> проведении экспертно-аналитическое мероприятие «Проверка эффективного, целевого использования бюджетных средств, выделенных в 202</w:t>
      </w:r>
      <w:r w:rsidR="00734F37">
        <w:rPr>
          <w:rFonts w:ascii="Times New Roman" w:hAnsi="Times New Roman" w:cs="Times New Roman"/>
          <w:sz w:val="28"/>
          <w:szCs w:val="28"/>
        </w:rPr>
        <w:t>5</w:t>
      </w:r>
      <w:r w:rsidR="00734F37" w:rsidRPr="00746AB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34F37" w:rsidRPr="00746AB6">
        <w:rPr>
          <w:rFonts w:ascii="Times New Roman" w:hAnsi="Times New Roman" w:cs="Times New Roman"/>
          <w:bCs/>
          <w:sz w:val="28"/>
          <w:szCs w:val="28"/>
        </w:rPr>
        <w:t>и истекшем периоде 202</w:t>
      </w:r>
      <w:r w:rsidR="00734F37">
        <w:rPr>
          <w:rFonts w:ascii="Times New Roman" w:hAnsi="Times New Roman" w:cs="Times New Roman"/>
          <w:bCs/>
          <w:sz w:val="28"/>
          <w:szCs w:val="28"/>
        </w:rPr>
        <w:t>6</w:t>
      </w:r>
      <w:r w:rsidR="00734F37" w:rsidRPr="00746AB6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734F37" w:rsidRPr="00746AB6">
        <w:rPr>
          <w:rFonts w:ascii="Times New Roman" w:hAnsi="Times New Roman" w:cs="Times New Roman"/>
          <w:sz w:val="28"/>
          <w:szCs w:val="28"/>
        </w:rPr>
        <w:t xml:space="preserve"> на мероприятия по организации бесплатного горячего питания обучающихся, получающих начальное общее образование в муниципальных общеобразовательных учреждениях </w:t>
      </w:r>
      <w:proofErr w:type="spellStart"/>
      <w:r w:rsidR="00734F37" w:rsidRPr="00746AB6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734F37" w:rsidRPr="00746AB6">
        <w:rPr>
          <w:rFonts w:ascii="Times New Roman" w:hAnsi="Times New Roman" w:cs="Times New Roman"/>
          <w:sz w:val="28"/>
          <w:szCs w:val="28"/>
        </w:rPr>
        <w:t xml:space="preserve"> района Алтайского края»</w:t>
      </w:r>
      <w:r w:rsidRPr="00AE7AD7">
        <w:rPr>
          <w:rFonts w:ascii="Times New Roman" w:hAnsi="Times New Roman" w:cs="Times New Roman"/>
          <w:sz w:val="28"/>
          <w:szCs w:val="28"/>
        </w:rPr>
        <w:t>.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          2. Предмет </w:t>
      </w:r>
      <w:r w:rsidRPr="00AE7AD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AE7AD7">
        <w:rPr>
          <w:rFonts w:ascii="Times New Roman" w:hAnsi="Times New Roman" w:cs="Times New Roman"/>
          <w:sz w:val="28"/>
          <w:szCs w:val="28"/>
        </w:rPr>
        <w:t xml:space="preserve">: </w:t>
      </w:r>
      <w:r w:rsidR="00734F37" w:rsidRPr="00746AB6">
        <w:rPr>
          <w:rFonts w:ascii="Times New Roman" w:hAnsi="Times New Roman" w:cs="Times New Roman"/>
          <w:sz w:val="28"/>
          <w:szCs w:val="28"/>
        </w:rPr>
        <w:t>учредительные, распорядительные, бухгалтерские, отчетные, информационные и другие документы, регламентирующие организацию питания обучающихся в общеобразовательном учреждении за период 202</w:t>
      </w:r>
      <w:r w:rsidR="00734F37">
        <w:rPr>
          <w:rFonts w:ascii="Times New Roman" w:hAnsi="Times New Roman" w:cs="Times New Roman"/>
          <w:sz w:val="28"/>
          <w:szCs w:val="28"/>
        </w:rPr>
        <w:t>5</w:t>
      </w:r>
      <w:r w:rsidR="00734F37" w:rsidRPr="00746AB6">
        <w:rPr>
          <w:rFonts w:ascii="Times New Roman" w:hAnsi="Times New Roman" w:cs="Times New Roman"/>
          <w:sz w:val="28"/>
          <w:szCs w:val="28"/>
        </w:rPr>
        <w:t xml:space="preserve"> года и истекший период 202</w:t>
      </w:r>
      <w:r w:rsidR="00734F37">
        <w:rPr>
          <w:rFonts w:ascii="Times New Roman" w:hAnsi="Times New Roman" w:cs="Times New Roman"/>
          <w:sz w:val="28"/>
          <w:szCs w:val="28"/>
        </w:rPr>
        <w:t>6</w:t>
      </w:r>
      <w:r w:rsidR="00734F37" w:rsidRPr="00746AB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E7AD7">
        <w:rPr>
          <w:rFonts w:ascii="Times New Roman" w:hAnsi="Times New Roman" w:cs="Times New Roman"/>
          <w:sz w:val="28"/>
          <w:szCs w:val="28"/>
        </w:rPr>
        <w:t>.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          3. Объекты </w:t>
      </w:r>
      <w:r w:rsidRPr="00AE7AD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AE7AD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3.1. Комитет Администрации </w:t>
      </w:r>
      <w:proofErr w:type="spellStart"/>
      <w:r w:rsidRPr="00AE7AD7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AE7AD7">
        <w:rPr>
          <w:rFonts w:ascii="Times New Roman" w:hAnsi="Times New Roman" w:cs="Times New Roman"/>
          <w:sz w:val="28"/>
          <w:szCs w:val="28"/>
        </w:rPr>
        <w:t xml:space="preserve"> района Алтайского края по образованию.</w:t>
      </w:r>
    </w:p>
    <w:p w:rsidR="005E1664" w:rsidRPr="00734F37" w:rsidRDefault="005E1664" w:rsidP="005E1664">
      <w:pPr>
        <w:tabs>
          <w:tab w:val="left" w:pos="709"/>
        </w:tabs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3.2. </w:t>
      </w:r>
      <w:r w:rsidR="00734F37" w:rsidRPr="00734F37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«Куйбышевская средняя общеобразовательная школа</w:t>
      </w:r>
      <w:r w:rsidR="00734F37" w:rsidRPr="00734F37">
        <w:rPr>
          <w:rFonts w:ascii="Times New Roman" w:hAnsi="Times New Roman" w:cs="Times New Roman"/>
          <w:b/>
          <w:sz w:val="28"/>
          <w:szCs w:val="28"/>
        </w:rPr>
        <w:t>»</w:t>
      </w:r>
      <w:r w:rsidRPr="00734F37">
        <w:rPr>
          <w:rFonts w:ascii="Times New Roman" w:hAnsi="Times New Roman" w:cs="Times New Roman"/>
          <w:sz w:val="28"/>
          <w:szCs w:val="28"/>
        </w:rPr>
        <w:t>.</w:t>
      </w:r>
    </w:p>
    <w:p w:rsidR="005E1664" w:rsidRPr="00AE7AD7" w:rsidRDefault="005E1664" w:rsidP="005E1664">
      <w:pPr>
        <w:spacing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4. Цели </w:t>
      </w:r>
      <w:r w:rsidRPr="00AE7AD7">
        <w:rPr>
          <w:rFonts w:ascii="Times New Roman" w:hAnsi="Times New Roman" w:cs="Times New Roman"/>
          <w:snapToGrid w:val="0"/>
          <w:sz w:val="28"/>
          <w:szCs w:val="28"/>
        </w:rPr>
        <w:t xml:space="preserve">экспертно-аналитического </w:t>
      </w:r>
      <w:r w:rsidRPr="00AE7AD7">
        <w:rPr>
          <w:rFonts w:ascii="Times New Roman" w:hAnsi="Times New Roman" w:cs="Times New Roman"/>
          <w:sz w:val="28"/>
          <w:szCs w:val="28"/>
        </w:rPr>
        <w:t xml:space="preserve">мероприятия: </w:t>
      </w:r>
    </w:p>
    <w:p w:rsidR="005E1664" w:rsidRPr="00AE7AD7" w:rsidRDefault="005E1664" w:rsidP="005E166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AE7AD7">
        <w:rPr>
          <w:rFonts w:ascii="Times New Roman" w:hAnsi="Times New Roman" w:cs="Times New Roman"/>
          <w:bCs/>
          <w:sz w:val="28"/>
          <w:szCs w:val="28"/>
        </w:rPr>
        <w:t xml:space="preserve">Цель 1. </w:t>
      </w:r>
      <w:r w:rsidRPr="00AE7AD7">
        <w:rPr>
          <w:rFonts w:ascii="Times New Roman" w:hAnsi="Times New Roman" w:cs="Times New Roman"/>
          <w:sz w:val="28"/>
          <w:szCs w:val="28"/>
        </w:rPr>
        <w:t>Проверить соблюдение законодательства и целевое использование средств бюджета при организации бесплатного горячего питания обучающихся</w:t>
      </w:r>
      <w:r w:rsidRPr="00AE7AD7">
        <w:rPr>
          <w:rFonts w:ascii="Times New Roman" w:hAnsi="Times New Roman" w:cs="Times New Roman"/>
          <w:bCs/>
          <w:sz w:val="28"/>
          <w:szCs w:val="28"/>
        </w:rPr>
        <w:t>.</w:t>
      </w:r>
    </w:p>
    <w:p w:rsidR="005E1664" w:rsidRPr="00AE7AD7" w:rsidRDefault="005E1664" w:rsidP="0004002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Вопросы: 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>4.1.1. Выборочная проверка нормативных и иных документов, регламентирующих организацию питания в муниципальном общеобразовательном учреждении на соответствие требованиям законодательства Российской Федерации.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>4.1.2. Анализ поступления средств и финансирование расходных обязательств на обеспечение мероприятий по организации питания обучающихся в муниципальном общеобразовательном учреждении.</w:t>
      </w:r>
    </w:p>
    <w:p w:rsidR="005E1664" w:rsidRPr="00AE7AD7" w:rsidRDefault="005E1664" w:rsidP="005E166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bCs/>
          <w:sz w:val="28"/>
          <w:szCs w:val="28"/>
        </w:rPr>
        <w:lastRenderedPageBreak/>
        <w:t>4.2.</w:t>
      </w:r>
      <w:r w:rsidRPr="00AE7AD7">
        <w:rPr>
          <w:rStyle w:val="markedcontent"/>
          <w:rFonts w:ascii="Times New Roman" w:hAnsi="Times New Roman" w:cs="Times New Roman"/>
          <w:sz w:val="28"/>
          <w:szCs w:val="28"/>
        </w:rPr>
        <w:t xml:space="preserve"> Цель 2. </w:t>
      </w:r>
      <w:r w:rsidRPr="00AE7AD7">
        <w:rPr>
          <w:rFonts w:ascii="Times New Roman" w:hAnsi="Times New Roman" w:cs="Times New Roman"/>
          <w:sz w:val="28"/>
          <w:szCs w:val="28"/>
        </w:rPr>
        <w:t>Оценить эффективность мер по организации бесплатного горячего питания обучающихся.</w:t>
      </w:r>
    </w:p>
    <w:p w:rsidR="005E1664" w:rsidRPr="00AE7AD7" w:rsidRDefault="005E1664" w:rsidP="00040023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Вопросы: 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4.2.1. Выборочная проверка соблюдения норм питания детей в муниципальном общеобразовательном учреждении. </w:t>
      </w:r>
    </w:p>
    <w:p w:rsidR="005E1664" w:rsidRPr="004741C1" w:rsidRDefault="005E1664" w:rsidP="005E16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         5. Исследуемый период: 202</w:t>
      </w:r>
      <w:r w:rsidR="00734F37">
        <w:rPr>
          <w:rFonts w:ascii="Times New Roman" w:hAnsi="Times New Roman" w:cs="Times New Roman"/>
          <w:sz w:val="28"/>
          <w:szCs w:val="28"/>
        </w:rPr>
        <w:t>5</w:t>
      </w:r>
      <w:r w:rsidRPr="00AE7AD7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E7AD7">
        <w:rPr>
          <w:rFonts w:ascii="Times New Roman" w:hAnsi="Times New Roman" w:cs="Times New Roman"/>
          <w:bCs/>
          <w:sz w:val="28"/>
          <w:szCs w:val="28"/>
        </w:rPr>
        <w:t xml:space="preserve">и истекший </w:t>
      </w:r>
      <w:r w:rsidRPr="004741C1">
        <w:rPr>
          <w:rFonts w:ascii="Times New Roman" w:hAnsi="Times New Roman" w:cs="Times New Roman"/>
          <w:bCs/>
          <w:sz w:val="28"/>
          <w:szCs w:val="28"/>
        </w:rPr>
        <w:t>период 202</w:t>
      </w:r>
      <w:r w:rsidR="00734F37">
        <w:rPr>
          <w:rFonts w:ascii="Times New Roman" w:hAnsi="Times New Roman" w:cs="Times New Roman"/>
          <w:bCs/>
          <w:sz w:val="28"/>
          <w:szCs w:val="28"/>
        </w:rPr>
        <w:t>6</w:t>
      </w:r>
      <w:r w:rsidRPr="004741C1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4741C1">
        <w:rPr>
          <w:rFonts w:ascii="Times New Roman" w:hAnsi="Times New Roman" w:cs="Times New Roman"/>
          <w:sz w:val="28"/>
          <w:szCs w:val="28"/>
        </w:rPr>
        <w:t>.</w:t>
      </w:r>
    </w:p>
    <w:p w:rsidR="005E1664" w:rsidRPr="004741C1" w:rsidRDefault="005E1664" w:rsidP="005E1664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1C1">
        <w:rPr>
          <w:rFonts w:ascii="Times New Roman" w:hAnsi="Times New Roman" w:cs="Times New Roman"/>
          <w:sz w:val="28"/>
          <w:szCs w:val="28"/>
        </w:rPr>
        <w:t xml:space="preserve">        </w:t>
      </w:r>
      <w:r w:rsidR="00AE7AD7" w:rsidRPr="004741C1">
        <w:rPr>
          <w:rFonts w:ascii="Times New Roman" w:hAnsi="Times New Roman" w:cs="Times New Roman"/>
          <w:sz w:val="28"/>
          <w:szCs w:val="28"/>
        </w:rPr>
        <w:t xml:space="preserve"> </w:t>
      </w:r>
      <w:r w:rsidRPr="004741C1">
        <w:rPr>
          <w:rFonts w:ascii="Times New Roman" w:hAnsi="Times New Roman" w:cs="Times New Roman"/>
          <w:sz w:val="28"/>
          <w:szCs w:val="28"/>
        </w:rPr>
        <w:t xml:space="preserve">6. Срок проведения </w:t>
      </w:r>
      <w:r w:rsidRPr="004741C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экспертно-аналитического мероприятия</w:t>
      </w:r>
      <w:r w:rsidRPr="004741C1">
        <w:rPr>
          <w:rFonts w:ascii="Times New Roman" w:hAnsi="Times New Roman" w:cs="Times New Roman"/>
          <w:sz w:val="28"/>
          <w:szCs w:val="28"/>
        </w:rPr>
        <w:t>: «0</w:t>
      </w:r>
      <w:r w:rsidR="00734F37">
        <w:rPr>
          <w:rFonts w:ascii="Times New Roman" w:hAnsi="Times New Roman" w:cs="Times New Roman"/>
          <w:sz w:val="28"/>
          <w:szCs w:val="28"/>
        </w:rPr>
        <w:t>4</w:t>
      </w:r>
      <w:r w:rsidRPr="004741C1">
        <w:rPr>
          <w:rFonts w:ascii="Times New Roman" w:hAnsi="Times New Roman" w:cs="Times New Roman"/>
          <w:sz w:val="28"/>
          <w:szCs w:val="28"/>
        </w:rPr>
        <w:t>» сентября по «0</w:t>
      </w:r>
      <w:r w:rsidR="00734F37">
        <w:rPr>
          <w:rFonts w:ascii="Times New Roman" w:hAnsi="Times New Roman" w:cs="Times New Roman"/>
          <w:sz w:val="28"/>
          <w:szCs w:val="28"/>
        </w:rPr>
        <w:t>1</w:t>
      </w:r>
      <w:r w:rsidRPr="004741C1">
        <w:rPr>
          <w:rFonts w:ascii="Times New Roman" w:hAnsi="Times New Roman" w:cs="Times New Roman"/>
          <w:sz w:val="28"/>
          <w:szCs w:val="28"/>
        </w:rPr>
        <w:t>» октября 202</w:t>
      </w:r>
      <w:r w:rsidR="00734F37">
        <w:rPr>
          <w:rFonts w:ascii="Times New Roman" w:hAnsi="Times New Roman" w:cs="Times New Roman"/>
          <w:sz w:val="28"/>
          <w:szCs w:val="28"/>
        </w:rPr>
        <w:t>6</w:t>
      </w:r>
      <w:r w:rsidRPr="004741C1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1A26D9" w:rsidRPr="00AE7AD7" w:rsidRDefault="001A26D9" w:rsidP="001A26D9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1C1">
        <w:rPr>
          <w:rFonts w:ascii="Times New Roman" w:hAnsi="Times New Roman" w:cs="Times New Roman"/>
          <w:sz w:val="28"/>
          <w:szCs w:val="28"/>
        </w:rPr>
        <w:t xml:space="preserve">7.Ответственное лицо за проведение </w:t>
      </w:r>
      <w:r w:rsidRPr="004741C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</w:t>
      </w:r>
      <w:r w:rsidRPr="00AE7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-аналитического мероприятия</w:t>
      </w:r>
      <w:r w:rsidRPr="00AE7AD7">
        <w:rPr>
          <w:rFonts w:ascii="Times New Roman" w:hAnsi="Times New Roman" w:cs="Times New Roman"/>
          <w:sz w:val="28"/>
          <w:szCs w:val="28"/>
        </w:rPr>
        <w:t xml:space="preserve">: председатель контрольно-счетной палаты </w:t>
      </w:r>
      <w:proofErr w:type="spellStart"/>
      <w:r w:rsidRPr="00AE7AD7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AE7AD7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proofErr w:type="spellStart"/>
      <w:r w:rsidRPr="00AE7AD7">
        <w:rPr>
          <w:rFonts w:ascii="Times New Roman" w:hAnsi="Times New Roman" w:cs="Times New Roman"/>
          <w:sz w:val="28"/>
          <w:szCs w:val="28"/>
        </w:rPr>
        <w:t>Качусова</w:t>
      </w:r>
      <w:proofErr w:type="spellEnd"/>
      <w:r w:rsidRPr="00AE7AD7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napToGrid w:val="0"/>
          <w:sz w:val="28"/>
          <w:szCs w:val="28"/>
        </w:rPr>
        <w:t>Э</w:t>
      </w:r>
      <w:r w:rsidRPr="00AE7AD7">
        <w:rPr>
          <w:rFonts w:ascii="Times New Roman" w:hAnsi="Times New Roman" w:cs="Times New Roman"/>
          <w:sz w:val="28"/>
          <w:szCs w:val="28"/>
        </w:rPr>
        <w:t>кспертно-аналитическое мероприятие «Проверка эффективного, целевого использования бюджетных средств, выделенных в 202</w:t>
      </w:r>
      <w:r w:rsidR="00734F37">
        <w:rPr>
          <w:rFonts w:ascii="Times New Roman" w:hAnsi="Times New Roman" w:cs="Times New Roman"/>
          <w:sz w:val="28"/>
          <w:szCs w:val="28"/>
        </w:rPr>
        <w:t>5</w:t>
      </w:r>
      <w:r w:rsidRPr="00AE7AD7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AE7AD7">
        <w:rPr>
          <w:rFonts w:ascii="Times New Roman" w:hAnsi="Times New Roman" w:cs="Times New Roman"/>
          <w:bCs/>
          <w:sz w:val="28"/>
          <w:szCs w:val="28"/>
        </w:rPr>
        <w:t>и истекшем периоде 202</w:t>
      </w:r>
      <w:r w:rsidR="00734F37">
        <w:rPr>
          <w:rFonts w:ascii="Times New Roman" w:hAnsi="Times New Roman" w:cs="Times New Roman"/>
          <w:bCs/>
          <w:sz w:val="28"/>
          <w:szCs w:val="28"/>
        </w:rPr>
        <w:t>6</w:t>
      </w:r>
      <w:r w:rsidRPr="00AE7AD7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AE7AD7">
        <w:rPr>
          <w:rFonts w:ascii="Times New Roman" w:hAnsi="Times New Roman" w:cs="Times New Roman"/>
          <w:sz w:val="28"/>
          <w:szCs w:val="28"/>
        </w:rPr>
        <w:t xml:space="preserve"> на мероприятия по организации бесплатного горячего питания обучающихся, получающих начальное общее образование в муниципальных общеобразовательных учреждениях </w:t>
      </w:r>
      <w:proofErr w:type="spellStart"/>
      <w:r w:rsidRPr="00AE7AD7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AE7AD7">
        <w:rPr>
          <w:rFonts w:ascii="Times New Roman" w:hAnsi="Times New Roman" w:cs="Times New Roman"/>
          <w:sz w:val="28"/>
          <w:szCs w:val="28"/>
        </w:rPr>
        <w:t xml:space="preserve"> района Алтайского края» проведено камеральным способом, на основании представленных документов комитетом Администрации </w:t>
      </w:r>
      <w:proofErr w:type="spellStart"/>
      <w:r w:rsidRPr="00AE7AD7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AE7AD7">
        <w:rPr>
          <w:rFonts w:ascii="Times New Roman" w:hAnsi="Times New Roman" w:cs="Times New Roman"/>
          <w:sz w:val="28"/>
          <w:szCs w:val="28"/>
        </w:rPr>
        <w:t xml:space="preserve"> района Алтайского края по образованию и муниципальным бюджетным общеобразовательным учреждением «</w:t>
      </w:r>
      <w:r w:rsidR="00734F37">
        <w:rPr>
          <w:rFonts w:ascii="Times New Roman" w:hAnsi="Times New Roman" w:cs="Times New Roman"/>
          <w:sz w:val="28"/>
          <w:szCs w:val="28"/>
        </w:rPr>
        <w:t>Куйбышевская</w:t>
      </w:r>
      <w:r w:rsidRPr="00AE7AD7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школа». </w:t>
      </w:r>
    </w:p>
    <w:p w:rsidR="005E1664" w:rsidRPr="00AE7AD7" w:rsidRDefault="005E1664" w:rsidP="005E1664">
      <w:pPr>
        <w:tabs>
          <w:tab w:val="left" w:pos="0"/>
          <w:tab w:val="left" w:pos="709"/>
        </w:tabs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t xml:space="preserve">Проверке были подвергнуты все представленные документы и сведения. Период проведения выборочным порядком. </w:t>
      </w:r>
    </w:p>
    <w:p w:rsidR="00734F37" w:rsidRPr="007D4190" w:rsidRDefault="00734F37" w:rsidP="00734F37">
      <w:pPr>
        <w:tabs>
          <w:tab w:val="left" w:pos="709"/>
        </w:tabs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708">
        <w:rPr>
          <w:rFonts w:ascii="Times New Roman" w:hAnsi="Times New Roman" w:cs="Times New Roman"/>
          <w:sz w:val="28"/>
          <w:szCs w:val="28"/>
        </w:rPr>
        <w:t>25.09.2026 года была</w:t>
      </w:r>
      <w:r w:rsidRPr="007D4190">
        <w:rPr>
          <w:rFonts w:ascii="Times New Roman" w:hAnsi="Times New Roman" w:cs="Times New Roman"/>
          <w:sz w:val="28"/>
          <w:szCs w:val="28"/>
        </w:rPr>
        <w:t xml:space="preserve"> проведена выездная проверка в МБОУ «Куйбышевская средняя общеобразовательная школа» и филиал</w:t>
      </w:r>
      <w:r w:rsidR="00C46640">
        <w:rPr>
          <w:rFonts w:ascii="Times New Roman" w:hAnsi="Times New Roman" w:cs="Times New Roman"/>
          <w:sz w:val="28"/>
          <w:szCs w:val="28"/>
        </w:rPr>
        <w:t>е</w:t>
      </w:r>
      <w:r w:rsidRPr="007D4190">
        <w:rPr>
          <w:rFonts w:ascii="Times New Roman" w:hAnsi="Times New Roman" w:cs="Times New Roman"/>
          <w:sz w:val="28"/>
          <w:szCs w:val="28"/>
        </w:rPr>
        <w:t xml:space="preserve"> «Пушкинская основная общеобразовательная школа» МБОУ «Куйбышевская средняя общеобразовательная школа» </w:t>
      </w:r>
      <w:proofErr w:type="spellStart"/>
      <w:r w:rsidRPr="007D4190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7D4190">
        <w:rPr>
          <w:rFonts w:ascii="Times New Roman" w:hAnsi="Times New Roman" w:cs="Times New Roman"/>
          <w:sz w:val="28"/>
          <w:szCs w:val="28"/>
        </w:rPr>
        <w:t xml:space="preserve"> района Алтайского края по вопросу организации питания обучающихся (1-4 класс). </w:t>
      </w:r>
    </w:p>
    <w:p w:rsidR="00734F37" w:rsidRPr="00447BA5" w:rsidRDefault="00734F37" w:rsidP="00734F37">
      <w:pPr>
        <w:spacing w:after="0" w:line="240" w:lineRule="auto"/>
        <w:ind w:firstLine="709"/>
        <w:jc w:val="both"/>
        <w:rPr>
          <w:rStyle w:val="fontstyle01"/>
        </w:rPr>
      </w:pPr>
      <w:r w:rsidRPr="00447BA5">
        <w:rPr>
          <w:rStyle w:val="fontstyle01"/>
        </w:rPr>
        <w:t xml:space="preserve">Денежные средства на финансовое обеспечение мероприятий по организации питания обучающихся </w:t>
      </w:r>
      <w:r w:rsidRPr="00BF7B66">
        <w:rPr>
          <w:rStyle w:val="fontstyle01"/>
        </w:rPr>
        <w:t xml:space="preserve">в </w:t>
      </w:r>
      <w:r w:rsidRPr="00BF7B66">
        <w:rPr>
          <w:rFonts w:ascii="Times New Roman" w:hAnsi="Times New Roman" w:cs="Times New Roman"/>
          <w:sz w:val="28"/>
          <w:szCs w:val="28"/>
        </w:rPr>
        <w:t xml:space="preserve">МБОУ «Куйбышевская средняя общеобразовательная школа» и филиале «Пушкинская основная общеобразовательная школа» МБОУ «Куйбышевская средняя общеобразовательная школа» </w:t>
      </w:r>
      <w:proofErr w:type="spellStart"/>
      <w:r w:rsidRPr="00BF7B66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BF7B66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 w:rsidRPr="00BF7B66">
        <w:rPr>
          <w:rStyle w:val="fontstyle01"/>
        </w:rPr>
        <w:t>в 2025 году</w:t>
      </w:r>
      <w:r w:rsidRPr="00BF7B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B66">
        <w:rPr>
          <w:rFonts w:ascii="Times New Roman" w:hAnsi="Times New Roman" w:cs="Times New Roman"/>
          <w:bCs/>
          <w:sz w:val="28"/>
          <w:szCs w:val="28"/>
        </w:rPr>
        <w:t>и истекшем периоде 2026 года</w:t>
      </w:r>
      <w:r w:rsidRPr="00BF7B66">
        <w:rPr>
          <w:rStyle w:val="fontstyle01"/>
        </w:rPr>
        <w:t xml:space="preserve"> использованы на цели, предусмотренные</w:t>
      </w:r>
      <w:r w:rsidRPr="00447BA5">
        <w:rPr>
          <w:rStyle w:val="fontstyle01"/>
        </w:rPr>
        <w:t xml:space="preserve"> действующим законодательством. </w:t>
      </w:r>
    </w:p>
    <w:p w:rsidR="00542434" w:rsidRDefault="00542434" w:rsidP="00542434">
      <w:pPr>
        <w:spacing w:after="0" w:line="240" w:lineRule="auto"/>
        <w:ind w:firstLine="709"/>
        <w:jc w:val="both"/>
        <w:rPr>
          <w:rStyle w:val="fontstyle01"/>
        </w:rPr>
      </w:pPr>
      <w:r>
        <w:rPr>
          <w:rStyle w:val="fontstyle01"/>
        </w:rPr>
        <w:t>Эффективность использования бюджетных средств на мероприятия по организации бесплатного горячего питания учащихся достигнута не в полном объеме.</w:t>
      </w:r>
    </w:p>
    <w:p w:rsidR="00D860D1" w:rsidRDefault="004E5015" w:rsidP="00D86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</w:t>
      </w:r>
      <w:r w:rsidR="005E1664" w:rsidRPr="00AE7AD7">
        <w:rPr>
          <w:rFonts w:ascii="Times New Roman" w:hAnsi="Times New Roman"/>
          <w:sz w:val="28"/>
          <w:szCs w:val="28"/>
        </w:rPr>
        <w:t xml:space="preserve"> по результатам экспертно-анали</w:t>
      </w:r>
      <w:r w:rsidR="00BB3B97">
        <w:rPr>
          <w:rFonts w:ascii="Times New Roman" w:hAnsi="Times New Roman"/>
          <w:sz w:val="28"/>
          <w:szCs w:val="28"/>
        </w:rPr>
        <w:t>тического мероприятия направлено</w:t>
      </w:r>
      <w:r w:rsidR="005E1664" w:rsidRPr="00AE7AD7">
        <w:rPr>
          <w:rFonts w:ascii="Times New Roman" w:hAnsi="Times New Roman"/>
          <w:sz w:val="28"/>
          <w:szCs w:val="28"/>
        </w:rPr>
        <w:t xml:space="preserve"> в адрес</w:t>
      </w:r>
      <w:r w:rsidR="005E1664" w:rsidRPr="00AE7AD7">
        <w:rPr>
          <w:rFonts w:ascii="Times New Roman" w:eastAsia="Times New Roman" w:hAnsi="Times New Roman"/>
          <w:color w:val="000000"/>
          <w:sz w:val="20"/>
        </w:rPr>
        <w:t xml:space="preserve"> </w:t>
      </w:r>
      <w:r w:rsidR="005E1664" w:rsidRPr="00AE7AD7"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 w:rsidR="005E1664" w:rsidRPr="00AE7AD7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5E1664" w:rsidRPr="00AE7AD7">
        <w:rPr>
          <w:rFonts w:ascii="Times New Roman" w:hAnsi="Times New Roman" w:cs="Times New Roman"/>
          <w:sz w:val="28"/>
          <w:szCs w:val="28"/>
        </w:rPr>
        <w:t xml:space="preserve"> района П.И. Афанасьева</w:t>
      </w:r>
      <w:r w:rsidR="005E1664" w:rsidRPr="00AE7AD7">
        <w:rPr>
          <w:rFonts w:ascii="Times New Roman" w:eastAsia="Times New Roman" w:hAnsi="Times New Roman"/>
          <w:color w:val="000000"/>
          <w:sz w:val="28"/>
          <w:szCs w:val="28"/>
        </w:rPr>
        <w:t xml:space="preserve"> и </w:t>
      </w:r>
      <w:r w:rsidR="005E1664" w:rsidRPr="00AE7AD7">
        <w:rPr>
          <w:rFonts w:ascii="Times New Roman" w:hAnsi="Times New Roman" w:cs="Times New Roman"/>
          <w:sz w:val="28"/>
          <w:szCs w:val="28"/>
        </w:rPr>
        <w:t xml:space="preserve">руководителям объектов </w:t>
      </w:r>
      <w:r w:rsidR="005E1664" w:rsidRPr="00AE7AD7">
        <w:rPr>
          <w:rFonts w:ascii="Times New Roman" w:hAnsi="Times New Roman"/>
          <w:sz w:val="28"/>
          <w:szCs w:val="28"/>
        </w:rPr>
        <w:t xml:space="preserve">экспертно-аналитического </w:t>
      </w:r>
      <w:r w:rsidR="005E1664" w:rsidRPr="00AE7AD7">
        <w:rPr>
          <w:rFonts w:ascii="Times New Roman" w:hAnsi="Times New Roman" w:cs="Times New Roman"/>
          <w:sz w:val="28"/>
          <w:szCs w:val="28"/>
        </w:rPr>
        <w:t>мероприятия с предложениями об устранении выявленных в ходе проверки нарушений и недостатков.</w:t>
      </w:r>
      <w:r w:rsidR="00D860D1" w:rsidRPr="00D860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0D1" w:rsidRPr="00AE7AD7" w:rsidRDefault="00D860D1" w:rsidP="00D86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7AD7">
        <w:rPr>
          <w:rFonts w:ascii="Times New Roman" w:hAnsi="Times New Roman" w:cs="Times New Roman"/>
          <w:sz w:val="28"/>
          <w:szCs w:val="28"/>
        </w:rPr>
        <w:lastRenderedPageBreak/>
        <w:t xml:space="preserve">Возражения или замечания руководителей объектов </w:t>
      </w:r>
      <w:r w:rsidRPr="00AE7AD7">
        <w:rPr>
          <w:rFonts w:ascii="Times New Roman" w:hAnsi="Times New Roman"/>
          <w:sz w:val="28"/>
          <w:szCs w:val="28"/>
        </w:rPr>
        <w:t xml:space="preserve">экспертно-аналитического </w:t>
      </w:r>
      <w:r w:rsidRPr="00AE7AD7">
        <w:rPr>
          <w:rFonts w:ascii="Times New Roman" w:hAnsi="Times New Roman" w:cs="Times New Roman"/>
          <w:sz w:val="28"/>
          <w:szCs w:val="28"/>
        </w:rPr>
        <w:t xml:space="preserve">мероприятия по результатам </w:t>
      </w:r>
      <w:r w:rsidRPr="00AE7AD7">
        <w:rPr>
          <w:rFonts w:ascii="Times New Roman" w:hAnsi="Times New Roman"/>
          <w:sz w:val="28"/>
          <w:szCs w:val="28"/>
        </w:rPr>
        <w:t xml:space="preserve">экспертно-аналитического </w:t>
      </w:r>
      <w:r w:rsidRPr="00AE7AD7">
        <w:rPr>
          <w:rFonts w:ascii="Times New Roman" w:hAnsi="Times New Roman" w:cs="Times New Roman"/>
          <w:sz w:val="28"/>
          <w:szCs w:val="28"/>
        </w:rPr>
        <w:t>мероприятия: не поступали.</w:t>
      </w:r>
    </w:p>
    <w:p w:rsidR="005E1664" w:rsidRPr="00AE7AD7" w:rsidRDefault="005E1664" w:rsidP="005E1664">
      <w:pPr>
        <w:tabs>
          <w:tab w:val="left" w:pos="709"/>
        </w:tabs>
        <w:spacing w:line="240" w:lineRule="auto"/>
        <w:ind w:firstLine="708"/>
        <w:jc w:val="both"/>
      </w:pPr>
    </w:p>
    <w:p w:rsidR="00B5162F" w:rsidRPr="005E1664" w:rsidRDefault="00B5162F" w:rsidP="005E1664">
      <w:pPr>
        <w:ind w:firstLine="708"/>
      </w:pPr>
    </w:p>
    <w:sectPr w:rsidR="00B5162F" w:rsidRPr="005E1664" w:rsidSect="00B51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36">
    <w:altName w:val="Calibri"/>
    <w:charset w:val="01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E1664"/>
    <w:rsid w:val="0001128D"/>
    <w:rsid w:val="00040023"/>
    <w:rsid w:val="000469DC"/>
    <w:rsid w:val="001A26D9"/>
    <w:rsid w:val="0046410B"/>
    <w:rsid w:val="004741C1"/>
    <w:rsid w:val="004E5015"/>
    <w:rsid w:val="00531AED"/>
    <w:rsid w:val="00542434"/>
    <w:rsid w:val="005E1664"/>
    <w:rsid w:val="006457D1"/>
    <w:rsid w:val="00734F37"/>
    <w:rsid w:val="0084455A"/>
    <w:rsid w:val="00892447"/>
    <w:rsid w:val="00A44EDE"/>
    <w:rsid w:val="00AE7AD7"/>
    <w:rsid w:val="00B5162F"/>
    <w:rsid w:val="00B61B4E"/>
    <w:rsid w:val="00BB3B97"/>
    <w:rsid w:val="00C23B00"/>
    <w:rsid w:val="00C46640"/>
    <w:rsid w:val="00D21541"/>
    <w:rsid w:val="00D33313"/>
    <w:rsid w:val="00D43A48"/>
    <w:rsid w:val="00D860D1"/>
    <w:rsid w:val="00E75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664"/>
    <w:pPr>
      <w:suppressAutoHyphens/>
    </w:pPr>
    <w:rPr>
      <w:rFonts w:ascii="Calibri" w:eastAsia="Calibri" w:hAnsi="Calibri" w:cs="font2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5E1664"/>
  </w:style>
  <w:style w:type="character" w:customStyle="1" w:styleId="fontstyle01">
    <w:name w:val="fontstyle01"/>
    <w:rsid w:val="005E166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2024-09-25T07:04:00Z</dcterms:created>
  <dcterms:modified xsi:type="dcterms:W3CDTF">2026-10-05T01:44:00Z</dcterms:modified>
</cp:coreProperties>
</file>