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03" w:rsidRPr="00B05827" w:rsidRDefault="00D60B03" w:rsidP="00D60B03">
      <w:pPr>
        <w:pStyle w:val="a5"/>
        <w:rPr>
          <w:b/>
          <w:szCs w:val="28"/>
        </w:rPr>
      </w:pPr>
      <w:r w:rsidRPr="00B05827">
        <w:rPr>
          <w:b/>
          <w:szCs w:val="28"/>
        </w:rPr>
        <w:t>ПОЯСНИТЕЛЬНАЯ ЗАПИСКА</w:t>
      </w:r>
    </w:p>
    <w:p w:rsidR="00D60B03" w:rsidRPr="00B05827" w:rsidRDefault="00D60B03" w:rsidP="00D60B03">
      <w:pPr>
        <w:jc w:val="center"/>
        <w:rPr>
          <w:b/>
          <w:sz w:val="28"/>
          <w:szCs w:val="28"/>
        </w:rPr>
      </w:pPr>
      <w:r w:rsidRPr="00B05827">
        <w:rPr>
          <w:b/>
          <w:sz w:val="28"/>
          <w:szCs w:val="28"/>
        </w:rPr>
        <w:t>к бюджету  муниципального образования</w:t>
      </w:r>
    </w:p>
    <w:p w:rsidR="00D60B03" w:rsidRPr="00B05827" w:rsidRDefault="00D60B03" w:rsidP="00D60B03">
      <w:pPr>
        <w:jc w:val="center"/>
        <w:rPr>
          <w:b/>
          <w:sz w:val="28"/>
          <w:szCs w:val="28"/>
        </w:rPr>
      </w:pPr>
      <w:r w:rsidRPr="00B05827">
        <w:rPr>
          <w:b/>
          <w:sz w:val="28"/>
          <w:szCs w:val="28"/>
        </w:rPr>
        <w:t>Половинкинский сельсовет Рубцовского района Алтайского края на 20</w:t>
      </w:r>
      <w:r w:rsidR="00BB433C" w:rsidRPr="00BB433C">
        <w:rPr>
          <w:b/>
          <w:sz w:val="28"/>
          <w:szCs w:val="28"/>
        </w:rPr>
        <w:t>20</w:t>
      </w:r>
      <w:r w:rsidRPr="00B05827">
        <w:rPr>
          <w:b/>
          <w:sz w:val="28"/>
          <w:szCs w:val="28"/>
        </w:rPr>
        <w:t xml:space="preserve"> год.</w:t>
      </w:r>
    </w:p>
    <w:p w:rsidR="00D60B03" w:rsidRPr="00B05827" w:rsidRDefault="00D60B03" w:rsidP="00D60B03">
      <w:pPr>
        <w:jc w:val="center"/>
        <w:rPr>
          <w:b/>
          <w:sz w:val="28"/>
          <w:szCs w:val="28"/>
        </w:rPr>
      </w:pPr>
    </w:p>
    <w:p w:rsidR="00D60B03" w:rsidRPr="00B05827" w:rsidRDefault="00D60B03" w:rsidP="00D60B03">
      <w:pPr>
        <w:jc w:val="center"/>
        <w:rPr>
          <w:b/>
          <w:sz w:val="28"/>
          <w:szCs w:val="28"/>
        </w:rPr>
      </w:pPr>
      <w:r w:rsidRPr="00B05827">
        <w:rPr>
          <w:b/>
          <w:sz w:val="28"/>
          <w:szCs w:val="28"/>
        </w:rPr>
        <w:t>Решение об исполнении бюджета на 20</w:t>
      </w:r>
      <w:bookmarkStart w:id="0" w:name="_GoBack"/>
      <w:bookmarkEnd w:id="0"/>
      <w:r w:rsidR="00BB433C" w:rsidRPr="00BB433C">
        <w:rPr>
          <w:b/>
          <w:sz w:val="28"/>
          <w:szCs w:val="28"/>
        </w:rPr>
        <w:t>20</w:t>
      </w:r>
      <w:r w:rsidRPr="00B05827">
        <w:rPr>
          <w:b/>
          <w:sz w:val="28"/>
          <w:szCs w:val="28"/>
        </w:rPr>
        <w:t xml:space="preserve"> год.</w:t>
      </w:r>
    </w:p>
    <w:p w:rsidR="00D60B03" w:rsidRPr="00B05827" w:rsidRDefault="00D60B03" w:rsidP="00D60B03">
      <w:pPr>
        <w:pStyle w:val="1"/>
        <w:jc w:val="both"/>
        <w:rPr>
          <w:b/>
        </w:rPr>
      </w:pPr>
      <w:r w:rsidRPr="00B05827">
        <w:rPr>
          <w:b/>
        </w:rPr>
        <w:t>Доходы  бюджета поселения</w:t>
      </w:r>
    </w:p>
    <w:p w:rsidR="00D60B03" w:rsidRPr="00B05827" w:rsidRDefault="00D60B03" w:rsidP="00D60B03">
      <w:pPr>
        <w:shd w:val="clear" w:color="auto" w:fill="FFFFFF"/>
        <w:spacing w:line="307" w:lineRule="exact"/>
        <w:ind w:left="38" w:right="67" w:firstLine="686"/>
        <w:jc w:val="both"/>
        <w:rPr>
          <w:sz w:val="28"/>
          <w:szCs w:val="28"/>
        </w:rPr>
      </w:pPr>
      <w:r w:rsidRPr="00B05827">
        <w:rPr>
          <w:sz w:val="28"/>
          <w:szCs w:val="28"/>
        </w:rPr>
        <w:t>Формирование доходной базы бюджета поселения на 20</w:t>
      </w:r>
      <w:r w:rsidR="00BB433C" w:rsidRPr="00BB433C">
        <w:rPr>
          <w:sz w:val="28"/>
          <w:szCs w:val="28"/>
        </w:rPr>
        <w:t>20</w:t>
      </w:r>
      <w:r w:rsidRPr="00B05827">
        <w:rPr>
          <w:sz w:val="28"/>
          <w:szCs w:val="28"/>
        </w:rPr>
        <w:t xml:space="preserve"> год осуществлялось на основе основных направлений налоговой и бюджетной политики на 20</w:t>
      </w:r>
      <w:r w:rsidR="00BB433C" w:rsidRPr="00BB433C">
        <w:rPr>
          <w:sz w:val="28"/>
          <w:szCs w:val="28"/>
        </w:rPr>
        <w:t>20</w:t>
      </w:r>
      <w:r w:rsidRPr="00B05827">
        <w:rPr>
          <w:sz w:val="28"/>
          <w:szCs w:val="28"/>
        </w:rPr>
        <w:t xml:space="preserve"> год, оценки поступлений доходов в бюджет поселения в 201</w:t>
      </w:r>
      <w:r w:rsidR="00BB433C" w:rsidRPr="00BB433C">
        <w:rPr>
          <w:sz w:val="28"/>
          <w:szCs w:val="28"/>
        </w:rPr>
        <w:t>9</w:t>
      </w:r>
      <w:r w:rsidRPr="00B05827">
        <w:rPr>
          <w:sz w:val="28"/>
          <w:szCs w:val="28"/>
        </w:rPr>
        <w:t xml:space="preserve"> году. </w:t>
      </w:r>
      <w:r w:rsidRPr="00B05827">
        <w:rPr>
          <w:spacing w:val="-2"/>
          <w:sz w:val="28"/>
          <w:szCs w:val="28"/>
        </w:rPr>
        <w:t xml:space="preserve">При формировании проекта бюджета учитывались требования бюджетного, налогового </w:t>
      </w:r>
      <w:r w:rsidRPr="00B05827">
        <w:rPr>
          <w:sz w:val="28"/>
          <w:szCs w:val="28"/>
        </w:rPr>
        <w:t xml:space="preserve">законодательства, действующих на момент составления проекта бюджета, </w:t>
      </w:r>
      <w:r w:rsidRPr="00B05827">
        <w:rPr>
          <w:spacing w:val="-5"/>
          <w:sz w:val="28"/>
          <w:szCs w:val="28"/>
        </w:rPr>
        <w:t xml:space="preserve">а также изменения и дополнения в законодательство Российской </w:t>
      </w:r>
      <w:r w:rsidRPr="00B05827">
        <w:rPr>
          <w:sz w:val="28"/>
          <w:szCs w:val="28"/>
        </w:rPr>
        <w:t>Федерации, Алтайского края, нормативно-правовые акты Рубцовского района и Половинкинского сельского Собрания депутатов о налогах и сборах, вступающие в действие с 20</w:t>
      </w:r>
      <w:r w:rsidR="00BB433C" w:rsidRPr="00BB433C">
        <w:rPr>
          <w:sz w:val="28"/>
          <w:szCs w:val="28"/>
        </w:rPr>
        <w:t>20</w:t>
      </w:r>
      <w:r w:rsidRPr="00B05827">
        <w:rPr>
          <w:sz w:val="28"/>
          <w:szCs w:val="28"/>
        </w:rPr>
        <w:t xml:space="preserve"> года.</w:t>
      </w:r>
    </w:p>
    <w:p w:rsidR="00D60B03" w:rsidRPr="00B05827" w:rsidRDefault="00D60B03" w:rsidP="00D60B03">
      <w:pPr>
        <w:jc w:val="both"/>
        <w:rPr>
          <w:sz w:val="28"/>
          <w:szCs w:val="28"/>
        </w:rPr>
      </w:pPr>
      <w:r w:rsidRPr="00B05827">
        <w:rPr>
          <w:sz w:val="28"/>
          <w:szCs w:val="28"/>
        </w:rPr>
        <w:tab/>
        <w:t>Общий объем  доходов бюджета поселения по плану был запланирован на 20</w:t>
      </w:r>
      <w:r w:rsidR="00BB433C" w:rsidRPr="00BB433C">
        <w:rPr>
          <w:sz w:val="28"/>
          <w:szCs w:val="28"/>
        </w:rPr>
        <w:t>20</w:t>
      </w:r>
      <w:r w:rsidRPr="00B05827">
        <w:rPr>
          <w:sz w:val="28"/>
          <w:szCs w:val="28"/>
        </w:rPr>
        <w:t xml:space="preserve"> год  в сумме </w:t>
      </w:r>
      <w:r w:rsidR="00BB433C" w:rsidRPr="00BB433C">
        <w:rPr>
          <w:sz w:val="28"/>
          <w:szCs w:val="28"/>
        </w:rPr>
        <w:t>4718.61</w:t>
      </w:r>
      <w:r w:rsidRPr="00B05827">
        <w:rPr>
          <w:sz w:val="28"/>
          <w:szCs w:val="28"/>
        </w:rPr>
        <w:t xml:space="preserve"> тыс. рублей, исполнен - в размере </w:t>
      </w:r>
      <w:r w:rsidR="00BB433C" w:rsidRPr="00BB433C">
        <w:rPr>
          <w:sz w:val="28"/>
          <w:szCs w:val="28"/>
        </w:rPr>
        <w:t>4510.96</w:t>
      </w:r>
      <w:r w:rsidRPr="00B05827">
        <w:rPr>
          <w:sz w:val="28"/>
          <w:szCs w:val="28"/>
        </w:rPr>
        <w:t xml:space="preserve"> тыс.</w:t>
      </w:r>
      <w:r w:rsidR="008178AB" w:rsidRPr="00B05827">
        <w:rPr>
          <w:sz w:val="28"/>
          <w:szCs w:val="28"/>
        </w:rPr>
        <w:t xml:space="preserve"> </w:t>
      </w:r>
      <w:r w:rsidRPr="00B05827">
        <w:rPr>
          <w:sz w:val="28"/>
          <w:szCs w:val="28"/>
        </w:rPr>
        <w:t>руб.</w:t>
      </w:r>
    </w:p>
    <w:p w:rsidR="00D60B03" w:rsidRPr="00B05827" w:rsidRDefault="00D60B03" w:rsidP="00D60B03">
      <w:pPr>
        <w:shd w:val="clear" w:color="auto" w:fill="FFFFFF"/>
        <w:spacing w:line="307" w:lineRule="exact"/>
        <w:ind w:left="77" w:right="5" w:firstLine="691"/>
        <w:jc w:val="both"/>
        <w:rPr>
          <w:sz w:val="28"/>
          <w:szCs w:val="28"/>
        </w:rPr>
      </w:pPr>
      <w:r w:rsidRPr="00B05827">
        <w:rPr>
          <w:sz w:val="28"/>
          <w:szCs w:val="28"/>
        </w:rPr>
        <w:t>Объем поступлений собственных доходов бюджета поселения  прогнозировался</w:t>
      </w:r>
      <w:r w:rsidRPr="00B05827">
        <w:rPr>
          <w:spacing w:val="-4"/>
          <w:sz w:val="28"/>
          <w:szCs w:val="28"/>
        </w:rPr>
        <w:t xml:space="preserve"> в размере </w:t>
      </w:r>
      <w:r w:rsidR="00BB433C" w:rsidRPr="00BB433C">
        <w:rPr>
          <w:spacing w:val="-4"/>
          <w:sz w:val="28"/>
          <w:szCs w:val="28"/>
        </w:rPr>
        <w:t>711.40</w:t>
      </w:r>
      <w:r w:rsidRPr="00B05827">
        <w:rPr>
          <w:spacing w:val="-4"/>
          <w:sz w:val="28"/>
          <w:szCs w:val="28"/>
        </w:rPr>
        <w:t xml:space="preserve"> тыс. рублей, фактически был исполнен </w:t>
      </w:r>
      <w:r w:rsidR="00BB433C" w:rsidRPr="00BB433C">
        <w:rPr>
          <w:spacing w:val="-4"/>
          <w:sz w:val="28"/>
          <w:szCs w:val="28"/>
        </w:rPr>
        <w:t>722.74</w:t>
      </w:r>
      <w:r w:rsidRPr="00B05827">
        <w:rPr>
          <w:spacing w:val="-4"/>
          <w:sz w:val="28"/>
          <w:szCs w:val="28"/>
        </w:rPr>
        <w:t xml:space="preserve"> тыс.</w:t>
      </w:r>
      <w:r w:rsidR="008178AB" w:rsidRPr="00B05827">
        <w:rPr>
          <w:spacing w:val="-4"/>
          <w:sz w:val="28"/>
          <w:szCs w:val="28"/>
        </w:rPr>
        <w:t xml:space="preserve"> </w:t>
      </w:r>
      <w:r w:rsidRPr="00B05827">
        <w:rPr>
          <w:spacing w:val="-4"/>
          <w:sz w:val="28"/>
          <w:szCs w:val="28"/>
        </w:rPr>
        <w:t xml:space="preserve">руб. Собственные доходы бюджета </w:t>
      </w:r>
      <w:r w:rsidRPr="00B05827">
        <w:rPr>
          <w:sz w:val="28"/>
          <w:szCs w:val="28"/>
        </w:rPr>
        <w:t xml:space="preserve">поселения состоят из налоговых и неналоговых доходов. Основными источниками формирования собственных доходов бюджета поселения являются: налог на доходы физических лиц, налог на совокупный налог (единый сельскохозяйственный налог), налог на имущество физических лиц, земельный налог. Неналоговые доходы - это доходы, получаемые в виде прочих поступлений от использования имущества, находящегося в собственности  сельских поселений, возмещение расходов, </w:t>
      </w:r>
      <w:proofErr w:type="spellStart"/>
      <w:r w:rsidRPr="00B05827">
        <w:rPr>
          <w:sz w:val="28"/>
          <w:szCs w:val="28"/>
        </w:rPr>
        <w:t>гос</w:t>
      </w:r>
      <w:proofErr w:type="gramStart"/>
      <w:r w:rsidRPr="00B05827">
        <w:rPr>
          <w:sz w:val="28"/>
          <w:szCs w:val="28"/>
        </w:rPr>
        <w:t>.п</w:t>
      </w:r>
      <w:proofErr w:type="gramEnd"/>
      <w:r w:rsidRPr="00B05827">
        <w:rPr>
          <w:sz w:val="28"/>
          <w:szCs w:val="28"/>
        </w:rPr>
        <w:t>ошлина</w:t>
      </w:r>
      <w:proofErr w:type="spellEnd"/>
      <w:r w:rsidRPr="00B05827">
        <w:rPr>
          <w:sz w:val="28"/>
          <w:szCs w:val="28"/>
        </w:rPr>
        <w:t xml:space="preserve">, прочие. Безвозмездные поступления от других бюджетов бюджетной системы РФ: запланировано </w:t>
      </w:r>
      <w:r w:rsidR="00BB433C" w:rsidRPr="00BB433C">
        <w:rPr>
          <w:sz w:val="28"/>
          <w:szCs w:val="28"/>
        </w:rPr>
        <w:t>4007.21</w:t>
      </w:r>
      <w:r w:rsidRPr="00B05827">
        <w:rPr>
          <w:sz w:val="28"/>
          <w:szCs w:val="28"/>
        </w:rPr>
        <w:t xml:space="preserve"> тыс</w:t>
      </w:r>
      <w:proofErr w:type="gramStart"/>
      <w:r w:rsidRPr="00B05827">
        <w:rPr>
          <w:sz w:val="28"/>
          <w:szCs w:val="28"/>
        </w:rPr>
        <w:t>.р</w:t>
      </w:r>
      <w:proofErr w:type="gramEnd"/>
      <w:r w:rsidRPr="00B05827">
        <w:rPr>
          <w:sz w:val="28"/>
          <w:szCs w:val="28"/>
        </w:rPr>
        <w:t xml:space="preserve">уб., по факту </w:t>
      </w:r>
      <w:r w:rsidR="00BB433C" w:rsidRPr="00BB433C">
        <w:rPr>
          <w:sz w:val="28"/>
          <w:szCs w:val="28"/>
        </w:rPr>
        <w:t>3788.21</w:t>
      </w:r>
      <w:r w:rsidRPr="00B05827">
        <w:rPr>
          <w:sz w:val="28"/>
          <w:szCs w:val="28"/>
        </w:rPr>
        <w:t xml:space="preserve"> тыс.руб. Сюда входят: дотации, субсидии, субвенции, межбюджетные трансферты.</w:t>
      </w:r>
    </w:p>
    <w:p w:rsidR="00D60B03" w:rsidRPr="00B05827" w:rsidRDefault="00D60B03" w:rsidP="00D60B03">
      <w:pPr>
        <w:jc w:val="both"/>
        <w:rPr>
          <w:sz w:val="28"/>
          <w:szCs w:val="28"/>
        </w:rPr>
      </w:pPr>
      <w:r w:rsidRPr="00B05827">
        <w:rPr>
          <w:sz w:val="28"/>
          <w:szCs w:val="28"/>
        </w:rPr>
        <w:tab/>
        <w:t>.</w:t>
      </w:r>
    </w:p>
    <w:p w:rsidR="00D60B03" w:rsidRPr="00B05827" w:rsidRDefault="00D60B03" w:rsidP="00D60B03">
      <w:pPr>
        <w:jc w:val="both"/>
        <w:rPr>
          <w:sz w:val="28"/>
          <w:szCs w:val="28"/>
        </w:rPr>
      </w:pPr>
      <w:r w:rsidRPr="00B05827">
        <w:rPr>
          <w:sz w:val="28"/>
          <w:szCs w:val="28"/>
        </w:rPr>
        <w:tab/>
      </w:r>
    </w:p>
    <w:p w:rsidR="00D60B03" w:rsidRPr="00B05827" w:rsidRDefault="00D60B03" w:rsidP="00D60B03">
      <w:pPr>
        <w:jc w:val="both"/>
        <w:rPr>
          <w:sz w:val="28"/>
          <w:szCs w:val="28"/>
        </w:rPr>
      </w:pPr>
      <w:r w:rsidRPr="00B05827">
        <w:rPr>
          <w:sz w:val="28"/>
          <w:szCs w:val="28"/>
        </w:rPr>
        <w:t xml:space="preserve">          </w:t>
      </w:r>
      <w:r w:rsidRPr="00B05827">
        <w:rPr>
          <w:b/>
          <w:sz w:val="28"/>
          <w:szCs w:val="28"/>
        </w:rPr>
        <w:t>Расходы бюджета поселения</w:t>
      </w:r>
    </w:p>
    <w:p w:rsidR="00D60B03" w:rsidRPr="00B05827" w:rsidRDefault="00D60B03" w:rsidP="00D60B03">
      <w:pPr>
        <w:pStyle w:val="a3"/>
        <w:spacing w:after="0"/>
        <w:jc w:val="both"/>
        <w:rPr>
          <w:sz w:val="28"/>
          <w:szCs w:val="28"/>
        </w:rPr>
      </w:pPr>
      <w:r w:rsidRPr="00B05827">
        <w:rPr>
          <w:sz w:val="28"/>
          <w:szCs w:val="28"/>
        </w:rPr>
        <w:tab/>
        <w:t>Формирование расходов бюджета поселения на 20</w:t>
      </w:r>
      <w:r w:rsidR="00BB433C" w:rsidRPr="00BB433C">
        <w:rPr>
          <w:sz w:val="28"/>
          <w:szCs w:val="28"/>
        </w:rPr>
        <w:t>20</w:t>
      </w:r>
      <w:r w:rsidRPr="00B05827">
        <w:rPr>
          <w:sz w:val="28"/>
          <w:szCs w:val="28"/>
        </w:rPr>
        <w:t xml:space="preserve"> год осуществлялось на основе действующего законодательства Российской Федерации, Алтайского края, Рубцовского района, нормативных правовых актов органа местного самоуправления с учетом разграничений расходных полномочий в соответствии с Федеральным законом от 06.10.03г. № 131-ФЗ «Об общих принципах организации местного самоуправления в Российской Федерации»</w:t>
      </w:r>
    </w:p>
    <w:p w:rsidR="00D60B03" w:rsidRPr="00B05827" w:rsidRDefault="00D60B03" w:rsidP="00D60B03">
      <w:pPr>
        <w:pStyle w:val="a3"/>
        <w:spacing w:after="0"/>
        <w:jc w:val="both"/>
        <w:rPr>
          <w:sz w:val="28"/>
          <w:szCs w:val="28"/>
        </w:rPr>
      </w:pPr>
      <w:r w:rsidRPr="00B05827">
        <w:rPr>
          <w:sz w:val="28"/>
          <w:szCs w:val="28"/>
        </w:rPr>
        <w:tab/>
        <w:t xml:space="preserve">При формировании расходов бюджета поселения были запланированы расходы </w:t>
      </w:r>
      <w:proofErr w:type="gramStart"/>
      <w:r w:rsidRPr="00B05827">
        <w:rPr>
          <w:sz w:val="28"/>
          <w:szCs w:val="28"/>
        </w:rPr>
        <w:t>на</w:t>
      </w:r>
      <w:proofErr w:type="gramEnd"/>
      <w:r w:rsidRPr="00B05827">
        <w:rPr>
          <w:sz w:val="28"/>
          <w:szCs w:val="28"/>
        </w:rPr>
        <w:t>:</w:t>
      </w:r>
    </w:p>
    <w:p w:rsidR="00D60B03" w:rsidRPr="00B05827" w:rsidRDefault="00D60B03" w:rsidP="00D60B03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B05827">
        <w:rPr>
          <w:sz w:val="28"/>
          <w:szCs w:val="28"/>
        </w:rPr>
        <w:t>оплату труда (</w:t>
      </w:r>
      <w:r w:rsidRPr="00B05827">
        <w:rPr>
          <w:rFonts w:cs="Arial"/>
          <w:sz w:val="28"/>
          <w:szCs w:val="28"/>
        </w:rPr>
        <w:t>с учетом начислений на обязательное социальное страхование</w:t>
      </w:r>
      <w:r w:rsidRPr="00B05827">
        <w:rPr>
          <w:sz w:val="28"/>
          <w:szCs w:val="28"/>
        </w:rPr>
        <w:t xml:space="preserve">) </w:t>
      </w:r>
    </w:p>
    <w:p w:rsidR="00D60B03" w:rsidRPr="00B05827" w:rsidRDefault="00D60B03" w:rsidP="00D60B03">
      <w:pPr>
        <w:numPr>
          <w:ilvl w:val="0"/>
          <w:numId w:val="1"/>
        </w:numPr>
        <w:jc w:val="both"/>
        <w:rPr>
          <w:rFonts w:cs="Arial"/>
          <w:sz w:val="28"/>
          <w:szCs w:val="28"/>
        </w:rPr>
      </w:pPr>
      <w:r w:rsidRPr="00B05827">
        <w:rPr>
          <w:rFonts w:cs="Arial"/>
          <w:sz w:val="28"/>
          <w:szCs w:val="28"/>
        </w:rPr>
        <w:t>оплату услуг связи</w:t>
      </w:r>
    </w:p>
    <w:p w:rsidR="00D60B03" w:rsidRPr="00B05827" w:rsidRDefault="00D60B03" w:rsidP="00D60B03">
      <w:pPr>
        <w:numPr>
          <w:ilvl w:val="0"/>
          <w:numId w:val="1"/>
        </w:numPr>
        <w:jc w:val="both"/>
        <w:rPr>
          <w:rFonts w:cs="Arial"/>
          <w:sz w:val="28"/>
          <w:szCs w:val="28"/>
        </w:rPr>
      </w:pPr>
      <w:r w:rsidRPr="00B05827">
        <w:rPr>
          <w:rFonts w:cs="Arial"/>
          <w:sz w:val="28"/>
          <w:szCs w:val="28"/>
        </w:rPr>
        <w:t>оплату коммунальных услуг (согласно  заключенным договорам на тепло, электроснабжение)</w:t>
      </w:r>
    </w:p>
    <w:p w:rsidR="00D60B03" w:rsidRPr="00B05827" w:rsidRDefault="00D60B03" w:rsidP="00D60B03">
      <w:pPr>
        <w:pStyle w:val="a3"/>
        <w:spacing w:after="0"/>
        <w:ind w:firstLine="705"/>
        <w:jc w:val="both"/>
        <w:rPr>
          <w:sz w:val="28"/>
          <w:szCs w:val="28"/>
        </w:rPr>
      </w:pPr>
      <w:r w:rsidRPr="00B05827">
        <w:rPr>
          <w:sz w:val="28"/>
          <w:szCs w:val="28"/>
        </w:rPr>
        <w:lastRenderedPageBreak/>
        <w:t>-   финансовое обеспечение перечня делегированных полномочий (</w:t>
      </w:r>
      <w:r w:rsidRPr="00B05827">
        <w:rPr>
          <w:color w:val="000000"/>
          <w:sz w:val="28"/>
          <w:szCs w:val="28"/>
        </w:rPr>
        <w:t>на функционирование административных комиссий при местных администрациях,  на осуществление полномочий по первичному воинскому учету на территориях, где отсутствуют военные комиссариаты</w:t>
      </w:r>
      <w:r w:rsidRPr="00B05827">
        <w:rPr>
          <w:sz w:val="28"/>
          <w:szCs w:val="28"/>
        </w:rPr>
        <w:t>)</w:t>
      </w:r>
    </w:p>
    <w:p w:rsidR="00D60B03" w:rsidRPr="00B05827" w:rsidRDefault="00D60B03" w:rsidP="00D60B03">
      <w:pPr>
        <w:pStyle w:val="a3"/>
        <w:spacing w:after="0"/>
        <w:ind w:firstLine="705"/>
        <w:jc w:val="both"/>
        <w:rPr>
          <w:sz w:val="28"/>
          <w:szCs w:val="28"/>
        </w:rPr>
      </w:pPr>
      <w:r w:rsidRPr="00B05827">
        <w:rPr>
          <w:sz w:val="28"/>
          <w:szCs w:val="28"/>
        </w:rPr>
        <w:t>- культуру и спорт</w:t>
      </w:r>
    </w:p>
    <w:p w:rsidR="00D60B03" w:rsidRPr="00B05827" w:rsidRDefault="00D60B03" w:rsidP="00D60B03">
      <w:pPr>
        <w:pStyle w:val="a3"/>
        <w:spacing w:after="0"/>
        <w:ind w:firstLine="705"/>
        <w:jc w:val="both"/>
        <w:rPr>
          <w:sz w:val="28"/>
          <w:szCs w:val="28"/>
        </w:rPr>
      </w:pPr>
      <w:r w:rsidRPr="00B05827">
        <w:rPr>
          <w:sz w:val="28"/>
          <w:szCs w:val="28"/>
        </w:rPr>
        <w:t>- социальную политику</w:t>
      </w:r>
    </w:p>
    <w:p w:rsidR="00D60B03" w:rsidRPr="00B05827" w:rsidRDefault="00D60B03" w:rsidP="00D60B03">
      <w:pPr>
        <w:pStyle w:val="a3"/>
        <w:spacing w:after="0"/>
        <w:ind w:firstLine="705"/>
        <w:jc w:val="both"/>
        <w:rPr>
          <w:sz w:val="28"/>
          <w:szCs w:val="28"/>
        </w:rPr>
      </w:pPr>
      <w:r w:rsidRPr="00B05827">
        <w:rPr>
          <w:sz w:val="28"/>
          <w:szCs w:val="28"/>
        </w:rPr>
        <w:t>- финансовое обеспечение прочих расходных обязательств поселения с учетом реалистичного прогноза поступления доходов в бюджет поселения.</w:t>
      </w:r>
    </w:p>
    <w:p w:rsidR="00D60B03" w:rsidRPr="00B05827" w:rsidRDefault="00D60B03" w:rsidP="00D60B03">
      <w:pPr>
        <w:pStyle w:val="a3"/>
        <w:spacing w:after="0"/>
        <w:jc w:val="both"/>
        <w:rPr>
          <w:sz w:val="28"/>
          <w:szCs w:val="28"/>
        </w:rPr>
      </w:pPr>
      <w:r w:rsidRPr="00B05827">
        <w:rPr>
          <w:sz w:val="28"/>
          <w:szCs w:val="28"/>
        </w:rPr>
        <w:tab/>
        <w:t>Объем расходов бюджета поселения на 20</w:t>
      </w:r>
      <w:r w:rsidR="00BB433C" w:rsidRPr="00BB433C">
        <w:rPr>
          <w:sz w:val="28"/>
          <w:szCs w:val="28"/>
        </w:rPr>
        <w:t>20</w:t>
      </w:r>
      <w:r w:rsidRPr="00B05827">
        <w:rPr>
          <w:sz w:val="28"/>
          <w:szCs w:val="28"/>
        </w:rPr>
        <w:t xml:space="preserve"> год запланирован в сумме </w:t>
      </w:r>
      <w:r w:rsidR="00BB433C">
        <w:rPr>
          <w:sz w:val="28"/>
          <w:szCs w:val="28"/>
        </w:rPr>
        <w:t>4773,</w:t>
      </w:r>
      <w:r w:rsidR="00BB433C" w:rsidRPr="00BB433C">
        <w:rPr>
          <w:sz w:val="28"/>
          <w:szCs w:val="28"/>
        </w:rPr>
        <w:t>83</w:t>
      </w:r>
      <w:r w:rsidRPr="00B05827">
        <w:rPr>
          <w:sz w:val="28"/>
          <w:szCs w:val="28"/>
        </w:rPr>
        <w:t xml:space="preserve"> тыс. рублей, исполнен в размере </w:t>
      </w:r>
      <w:r w:rsidR="00BB433C">
        <w:rPr>
          <w:sz w:val="28"/>
          <w:szCs w:val="28"/>
        </w:rPr>
        <w:t>4556,</w:t>
      </w:r>
      <w:r w:rsidR="00BB433C" w:rsidRPr="00BB433C">
        <w:rPr>
          <w:sz w:val="28"/>
          <w:szCs w:val="28"/>
        </w:rPr>
        <w:t>87</w:t>
      </w:r>
      <w:r w:rsidRPr="00B05827">
        <w:rPr>
          <w:sz w:val="28"/>
          <w:szCs w:val="28"/>
        </w:rPr>
        <w:t xml:space="preserve"> тыс</w:t>
      </w:r>
      <w:proofErr w:type="gramStart"/>
      <w:r w:rsidRPr="00B05827">
        <w:rPr>
          <w:sz w:val="28"/>
          <w:szCs w:val="28"/>
        </w:rPr>
        <w:t>.р</w:t>
      </w:r>
      <w:proofErr w:type="gramEnd"/>
      <w:r w:rsidRPr="00B05827">
        <w:rPr>
          <w:sz w:val="28"/>
          <w:szCs w:val="28"/>
        </w:rPr>
        <w:t>уб.</w:t>
      </w:r>
    </w:p>
    <w:p w:rsidR="00D60B03" w:rsidRPr="00C51C4B" w:rsidRDefault="00D60B03" w:rsidP="00D60B03">
      <w:pPr>
        <w:ind w:right="-57"/>
        <w:jc w:val="both"/>
        <w:rPr>
          <w:sz w:val="23"/>
          <w:szCs w:val="23"/>
        </w:rPr>
      </w:pPr>
      <w:r w:rsidRPr="00C51C4B">
        <w:rPr>
          <w:sz w:val="23"/>
          <w:szCs w:val="23"/>
        </w:rPr>
        <w:t xml:space="preserve">            </w:t>
      </w:r>
    </w:p>
    <w:p w:rsidR="00D60B03" w:rsidRDefault="00D60B03" w:rsidP="00D60B03">
      <w:pPr>
        <w:pStyle w:val="a3"/>
        <w:tabs>
          <w:tab w:val="left" w:pos="5325"/>
        </w:tabs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>
        <w:rPr>
          <w:sz w:val="23"/>
          <w:szCs w:val="23"/>
        </w:rPr>
        <w:tab/>
      </w:r>
    </w:p>
    <w:p w:rsidR="00D60B03" w:rsidRPr="00C51C4B" w:rsidRDefault="00D60B03" w:rsidP="00D60B03">
      <w:pPr>
        <w:pStyle w:val="a3"/>
        <w:spacing w:after="0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       </w:t>
      </w:r>
    </w:p>
    <w:p w:rsidR="00D60B03" w:rsidRDefault="00D60B03" w:rsidP="00D60B03">
      <w:pPr>
        <w:pStyle w:val="a3"/>
        <w:spacing w:after="0"/>
        <w:jc w:val="both"/>
        <w:rPr>
          <w:sz w:val="23"/>
          <w:szCs w:val="23"/>
        </w:rPr>
      </w:pPr>
    </w:p>
    <w:p w:rsidR="00D60B03" w:rsidRDefault="00D60B03" w:rsidP="00D60B03">
      <w:pPr>
        <w:pStyle w:val="a3"/>
        <w:spacing w:after="0"/>
        <w:jc w:val="both"/>
        <w:rPr>
          <w:sz w:val="23"/>
          <w:szCs w:val="23"/>
        </w:rPr>
      </w:pPr>
    </w:p>
    <w:p w:rsidR="00D60B03" w:rsidRDefault="00D60B03" w:rsidP="00D60B03">
      <w:pPr>
        <w:pStyle w:val="a3"/>
        <w:spacing w:after="0"/>
        <w:jc w:val="both"/>
        <w:rPr>
          <w:sz w:val="23"/>
          <w:szCs w:val="23"/>
        </w:rPr>
      </w:pPr>
    </w:p>
    <w:p w:rsidR="00D60B03" w:rsidRDefault="00D60B03" w:rsidP="00D60B03">
      <w:pPr>
        <w:pStyle w:val="a3"/>
        <w:spacing w:after="0"/>
        <w:jc w:val="both"/>
        <w:rPr>
          <w:sz w:val="23"/>
          <w:szCs w:val="23"/>
        </w:rPr>
      </w:pPr>
    </w:p>
    <w:p w:rsidR="00D60B03" w:rsidRDefault="00D60B03" w:rsidP="00D60B03">
      <w:pPr>
        <w:pStyle w:val="a3"/>
        <w:spacing w:after="0"/>
        <w:jc w:val="both"/>
        <w:rPr>
          <w:sz w:val="23"/>
          <w:szCs w:val="23"/>
        </w:rPr>
      </w:pPr>
    </w:p>
    <w:p w:rsidR="00D60B03" w:rsidRPr="006723A7" w:rsidRDefault="00D60B03" w:rsidP="00D60B03">
      <w:pPr>
        <w:pStyle w:val="a3"/>
        <w:spacing w:after="0"/>
        <w:jc w:val="both"/>
        <w:rPr>
          <w:sz w:val="23"/>
          <w:szCs w:val="23"/>
        </w:rPr>
      </w:pPr>
      <w:r w:rsidRPr="00C51C4B">
        <w:rPr>
          <w:sz w:val="23"/>
          <w:szCs w:val="23"/>
        </w:rPr>
        <w:tab/>
      </w:r>
      <w:r w:rsidRPr="00C51C4B">
        <w:rPr>
          <w:sz w:val="23"/>
          <w:szCs w:val="23"/>
        </w:rPr>
        <w:tab/>
      </w:r>
      <w:r w:rsidRPr="00C51C4B">
        <w:rPr>
          <w:sz w:val="23"/>
          <w:szCs w:val="23"/>
        </w:rPr>
        <w:tab/>
      </w:r>
      <w:r w:rsidRPr="00C51C4B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                      </w:t>
      </w:r>
      <w:r w:rsidRPr="00C51C4B">
        <w:rPr>
          <w:sz w:val="23"/>
          <w:szCs w:val="23"/>
        </w:rPr>
        <w:tab/>
        <w:t xml:space="preserve">         </w:t>
      </w:r>
    </w:p>
    <w:p w:rsidR="00717D10" w:rsidRDefault="00BB433C"/>
    <w:sectPr w:rsidR="00717D10" w:rsidSect="00B0582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B73F6"/>
    <w:multiLevelType w:val="hybridMultilevel"/>
    <w:tmpl w:val="0AA6E106"/>
    <w:lvl w:ilvl="0" w:tplc="6DF0FDF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9AE"/>
    <w:rsid w:val="005D09AE"/>
    <w:rsid w:val="005E277C"/>
    <w:rsid w:val="00632C96"/>
    <w:rsid w:val="00781370"/>
    <w:rsid w:val="008178AB"/>
    <w:rsid w:val="008915D3"/>
    <w:rsid w:val="00A666DD"/>
    <w:rsid w:val="00AD23E3"/>
    <w:rsid w:val="00B05827"/>
    <w:rsid w:val="00BA61C2"/>
    <w:rsid w:val="00BB433C"/>
    <w:rsid w:val="00D6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0B03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B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D60B03"/>
    <w:pPr>
      <w:spacing w:after="120"/>
    </w:pPr>
  </w:style>
  <w:style w:type="character" w:customStyle="1" w:styleId="a4">
    <w:name w:val="Основной текст Знак"/>
    <w:basedOn w:val="a0"/>
    <w:link w:val="a3"/>
    <w:rsid w:val="00D60B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60B03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60B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58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8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0B03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B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D60B03"/>
    <w:pPr>
      <w:spacing w:after="120"/>
    </w:pPr>
  </w:style>
  <w:style w:type="character" w:customStyle="1" w:styleId="a4">
    <w:name w:val="Основной текст Знак"/>
    <w:basedOn w:val="a0"/>
    <w:link w:val="a3"/>
    <w:rsid w:val="00D60B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60B03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60B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58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8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2019-03-21T05:16:00Z</cp:lastPrinted>
  <dcterms:created xsi:type="dcterms:W3CDTF">2019-03-06T09:12:00Z</dcterms:created>
  <dcterms:modified xsi:type="dcterms:W3CDTF">2021-03-10T04:03:00Z</dcterms:modified>
</cp:coreProperties>
</file>