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6AF" w:rsidRPr="009A6BD5" w:rsidRDefault="008826AF" w:rsidP="00C979A5">
      <w:pPr>
        <w:jc w:val="center"/>
        <w:rPr>
          <w:sz w:val="28"/>
          <w:szCs w:val="28"/>
        </w:rPr>
      </w:pPr>
      <w:r w:rsidRPr="009A6BD5">
        <w:rPr>
          <w:sz w:val="28"/>
          <w:szCs w:val="28"/>
        </w:rPr>
        <w:t>РОССИЙСКАЯ ФЕДЕРАЦИЯ</w:t>
      </w:r>
    </w:p>
    <w:p w:rsidR="008826AF" w:rsidRPr="009A6BD5" w:rsidRDefault="008826AF" w:rsidP="009E5403">
      <w:pPr>
        <w:jc w:val="center"/>
        <w:rPr>
          <w:sz w:val="28"/>
          <w:szCs w:val="28"/>
        </w:rPr>
      </w:pPr>
      <w:r w:rsidRPr="009A6BD5">
        <w:rPr>
          <w:sz w:val="28"/>
          <w:szCs w:val="28"/>
        </w:rPr>
        <w:t>АДМИНИСТРАЦИЯ КУЙБЫШЕВСКОГО СЕЛЬСОВЕТА</w:t>
      </w:r>
    </w:p>
    <w:p w:rsidR="008826AF" w:rsidRPr="009A6BD5" w:rsidRDefault="008826AF" w:rsidP="009E5403">
      <w:pPr>
        <w:jc w:val="center"/>
        <w:rPr>
          <w:sz w:val="28"/>
          <w:szCs w:val="28"/>
        </w:rPr>
      </w:pPr>
      <w:r w:rsidRPr="009A6BD5">
        <w:rPr>
          <w:sz w:val="28"/>
          <w:szCs w:val="28"/>
        </w:rPr>
        <w:t>РУБЦОВСКОГО РАЙОНА АЛТАЙСКОГО КРАЯ</w:t>
      </w:r>
    </w:p>
    <w:p w:rsidR="008826AF" w:rsidRPr="009A6BD5" w:rsidRDefault="008826AF" w:rsidP="009E5403">
      <w:pPr>
        <w:jc w:val="center"/>
      </w:pPr>
    </w:p>
    <w:p w:rsidR="008826AF" w:rsidRPr="009A6BD5" w:rsidRDefault="008826AF" w:rsidP="009E5403">
      <w:pPr>
        <w:jc w:val="center"/>
        <w:rPr>
          <w:sz w:val="32"/>
          <w:szCs w:val="32"/>
        </w:rPr>
      </w:pPr>
      <w:r w:rsidRPr="009A6BD5">
        <w:rPr>
          <w:sz w:val="32"/>
          <w:szCs w:val="32"/>
        </w:rPr>
        <w:t>ПОСТАНОВЛЕНИЕ</w:t>
      </w:r>
    </w:p>
    <w:p w:rsidR="008826AF" w:rsidRPr="009A6BD5" w:rsidRDefault="008826AF" w:rsidP="009E5403">
      <w:pPr>
        <w:jc w:val="center"/>
      </w:pPr>
    </w:p>
    <w:p w:rsidR="008826AF" w:rsidRPr="009A6BD5" w:rsidRDefault="00C979A5" w:rsidP="009E5403">
      <w:pPr>
        <w:jc w:val="center"/>
        <w:rPr>
          <w:sz w:val="28"/>
          <w:szCs w:val="28"/>
        </w:rPr>
      </w:pPr>
      <w:r>
        <w:rPr>
          <w:sz w:val="28"/>
          <w:szCs w:val="28"/>
        </w:rPr>
        <w:t>30.08</w:t>
      </w:r>
      <w:r w:rsidR="008826AF" w:rsidRPr="009A6BD5">
        <w:rPr>
          <w:sz w:val="28"/>
          <w:szCs w:val="28"/>
        </w:rPr>
        <w:t>.2022</w:t>
      </w:r>
      <w:r w:rsidR="008826AF" w:rsidRPr="009A6BD5">
        <w:rPr>
          <w:sz w:val="28"/>
          <w:szCs w:val="28"/>
        </w:rPr>
        <w:tab/>
      </w:r>
      <w:r w:rsidR="008826AF" w:rsidRPr="009A6BD5">
        <w:rPr>
          <w:sz w:val="28"/>
          <w:szCs w:val="28"/>
        </w:rPr>
        <w:tab/>
      </w:r>
      <w:r w:rsidR="008826AF" w:rsidRPr="009A6BD5">
        <w:rPr>
          <w:sz w:val="28"/>
          <w:szCs w:val="28"/>
        </w:rPr>
        <w:tab/>
      </w:r>
      <w:r w:rsidR="008826AF" w:rsidRPr="009A6BD5">
        <w:rPr>
          <w:sz w:val="28"/>
          <w:szCs w:val="28"/>
        </w:rPr>
        <w:tab/>
      </w:r>
      <w:r w:rsidR="008826AF" w:rsidRPr="009A6BD5">
        <w:rPr>
          <w:sz w:val="28"/>
          <w:szCs w:val="28"/>
        </w:rPr>
        <w:tab/>
        <w:t xml:space="preserve">       </w:t>
      </w:r>
      <w:r w:rsidR="009E2D6C">
        <w:rPr>
          <w:sz w:val="28"/>
          <w:szCs w:val="28"/>
        </w:rPr>
        <w:t xml:space="preserve"> </w:t>
      </w:r>
      <w:r w:rsidR="00C37AB7">
        <w:rPr>
          <w:sz w:val="28"/>
          <w:szCs w:val="28"/>
        </w:rPr>
        <w:t xml:space="preserve">           </w:t>
      </w:r>
      <w:r w:rsidR="00C37AB7">
        <w:rPr>
          <w:sz w:val="28"/>
          <w:szCs w:val="28"/>
        </w:rPr>
        <w:tab/>
      </w:r>
      <w:r w:rsidR="00C37AB7">
        <w:rPr>
          <w:sz w:val="28"/>
          <w:szCs w:val="28"/>
        </w:rPr>
        <w:tab/>
      </w:r>
      <w:r w:rsidR="00C37AB7">
        <w:rPr>
          <w:sz w:val="28"/>
          <w:szCs w:val="28"/>
        </w:rPr>
        <w:tab/>
        <w:t xml:space="preserve">             № 23</w:t>
      </w:r>
    </w:p>
    <w:p w:rsidR="008826AF" w:rsidRPr="009A6BD5" w:rsidRDefault="008826AF" w:rsidP="009E5403">
      <w:pPr>
        <w:jc w:val="center"/>
      </w:pPr>
      <w:r w:rsidRPr="009A6BD5">
        <w:t>п. Куйбышево</w:t>
      </w:r>
    </w:p>
    <w:p w:rsidR="008826AF" w:rsidRPr="009A6BD5" w:rsidRDefault="008826AF" w:rsidP="009E5403">
      <w:pPr>
        <w:jc w:val="center"/>
        <w:rPr>
          <w:b/>
        </w:rPr>
      </w:pPr>
    </w:p>
    <w:p w:rsidR="00DE3294" w:rsidRDefault="00DE3294" w:rsidP="00DE3294">
      <w:pPr>
        <w:ind w:right="5035" w:firstLine="708"/>
        <w:jc w:val="both"/>
        <w:rPr>
          <w:sz w:val="28"/>
          <w:szCs w:val="28"/>
        </w:rPr>
      </w:pPr>
    </w:p>
    <w:p w:rsidR="00DE3294" w:rsidRDefault="00DE3294" w:rsidP="00DE3294">
      <w:pPr>
        <w:ind w:right="5035" w:firstLine="708"/>
        <w:jc w:val="both"/>
        <w:rPr>
          <w:sz w:val="28"/>
          <w:szCs w:val="28"/>
        </w:rPr>
      </w:pPr>
    </w:p>
    <w:p w:rsidR="00DE3294" w:rsidRDefault="00DE3294" w:rsidP="00DE3294">
      <w:pPr>
        <w:ind w:right="5035" w:firstLine="708"/>
        <w:jc w:val="both"/>
        <w:rPr>
          <w:sz w:val="28"/>
          <w:szCs w:val="28"/>
        </w:rPr>
      </w:pPr>
    </w:p>
    <w:p w:rsidR="008826AF" w:rsidRPr="009A6BD5" w:rsidRDefault="008826AF" w:rsidP="00DE3294">
      <w:pPr>
        <w:ind w:right="5035" w:firstLine="708"/>
        <w:jc w:val="both"/>
        <w:rPr>
          <w:sz w:val="28"/>
          <w:szCs w:val="28"/>
        </w:rPr>
      </w:pPr>
      <w:r w:rsidRPr="009A6BD5">
        <w:rPr>
          <w:sz w:val="28"/>
          <w:szCs w:val="28"/>
        </w:rPr>
        <w:t>О создании комиссии по осуществлению закупок.</w:t>
      </w:r>
    </w:p>
    <w:p w:rsidR="00D95C18" w:rsidRPr="009A6BD5" w:rsidRDefault="00D95C18" w:rsidP="009E5403">
      <w:pPr>
        <w:ind w:right="5035"/>
        <w:jc w:val="both"/>
        <w:rPr>
          <w:sz w:val="28"/>
          <w:szCs w:val="28"/>
        </w:rPr>
      </w:pPr>
    </w:p>
    <w:p w:rsidR="00D95C18" w:rsidRPr="009A6BD5" w:rsidRDefault="00D95C18" w:rsidP="009E5403">
      <w:pPr>
        <w:ind w:right="-1"/>
        <w:jc w:val="both"/>
        <w:rPr>
          <w:sz w:val="28"/>
          <w:szCs w:val="28"/>
        </w:rPr>
      </w:pPr>
    </w:p>
    <w:p w:rsidR="00D95C18" w:rsidRPr="009A6BD5" w:rsidRDefault="00D95C18" w:rsidP="009E5403">
      <w:pPr>
        <w:pStyle w:val="a3"/>
        <w:spacing w:before="195" w:beforeAutospacing="0" w:after="195" w:afterAutospacing="0"/>
        <w:ind w:firstLine="708"/>
        <w:rPr>
          <w:sz w:val="28"/>
          <w:szCs w:val="28"/>
        </w:rPr>
      </w:pPr>
      <w:r w:rsidRPr="009A6BD5">
        <w:rPr>
          <w:sz w:val="28"/>
          <w:szCs w:val="28"/>
        </w:rPr>
        <w:t xml:space="preserve">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w:t>
      </w:r>
    </w:p>
    <w:p w:rsidR="00D95C18" w:rsidRPr="009A6BD5" w:rsidRDefault="00D95C18" w:rsidP="009E5403">
      <w:pPr>
        <w:pStyle w:val="a3"/>
        <w:spacing w:before="195" w:beforeAutospacing="0" w:after="195" w:afterAutospacing="0"/>
        <w:ind w:firstLine="708"/>
        <w:rPr>
          <w:sz w:val="28"/>
          <w:szCs w:val="28"/>
        </w:rPr>
      </w:pPr>
      <w:r w:rsidRPr="009A6BD5">
        <w:rPr>
          <w:sz w:val="28"/>
          <w:szCs w:val="28"/>
        </w:rPr>
        <w:t>ПОСТАНОВЛЯЮ:</w:t>
      </w:r>
    </w:p>
    <w:p w:rsidR="00D95C18" w:rsidRPr="009A6BD5" w:rsidRDefault="00D95C18" w:rsidP="009E5403">
      <w:pPr>
        <w:pStyle w:val="a3"/>
        <w:spacing w:before="195" w:beforeAutospacing="0" w:after="195" w:afterAutospacing="0"/>
        <w:rPr>
          <w:sz w:val="28"/>
          <w:szCs w:val="28"/>
        </w:rPr>
      </w:pPr>
      <w:r w:rsidRPr="009A6BD5">
        <w:rPr>
          <w:sz w:val="28"/>
          <w:szCs w:val="28"/>
        </w:rPr>
        <w:t xml:space="preserve">             1. Создать Комиссию по осуществлению закупок путем проведения открытых конкурсов в электронной форме (далее - электронный конкурс), открытых аукционов в электронной форме (далее - электронный аукцион), запросов котировок в электронной форме (далее - электронный запрос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 (Приложение 1).</w:t>
      </w:r>
    </w:p>
    <w:p w:rsidR="00D95C18" w:rsidRPr="009A6BD5" w:rsidRDefault="00D95C18" w:rsidP="009E5403">
      <w:pPr>
        <w:pStyle w:val="a3"/>
        <w:spacing w:before="195" w:beforeAutospacing="0" w:after="195" w:afterAutospacing="0"/>
        <w:rPr>
          <w:sz w:val="28"/>
          <w:szCs w:val="28"/>
        </w:rPr>
      </w:pPr>
      <w:r w:rsidRPr="009A6BD5">
        <w:rPr>
          <w:sz w:val="28"/>
          <w:szCs w:val="28"/>
        </w:rPr>
        <w:t xml:space="preserve">             2. Определить Порядок работы Комиссии согласно Положению о Комиссии (Приложение 2).</w:t>
      </w:r>
    </w:p>
    <w:p w:rsidR="00D95C18" w:rsidRPr="009A6BD5" w:rsidRDefault="00D95C18" w:rsidP="009E5403">
      <w:pPr>
        <w:pStyle w:val="a3"/>
        <w:spacing w:before="195" w:beforeAutospacing="0" w:after="195" w:afterAutospacing="0"/>
        <w:rPr>
          <w:sz w:val="28"/>
          <w:szCs w:val="28"/>
        </w:rPr>
      </w:pPr>
      <w:r w:rsidRPr="009A6BD5">
        <w:rPr>
          <w:sz w:val="28"/>
          <w:szCs w:val="28"/>
        </w:rPr>
        <w:t xml:space="preserve">             3. </w:t>
      </w:r>
      <w:proofErr w:type="gramStart"/>
      <w:r w:rsidRPr="009A6BD5">
        <w:rPr>
          <w:sz w:val="28"/>
          <w:szCs w:val="28"/>
        </w:rPr>
        <w:t>Контроль за</w:t>
      </w:r>
      <w:proofErr w:type="gramEnd"/>
      <w:r w:rsidRPr="009A6BD5">
        <w:rPr>
          <w:sz w:val="28"/>
          <w:szCs w:val="28"/>
        </w:rPr>
        <w:t xml:space="preserve"> исполнением настоящего Постановления возложить на главу сельсовета.</w:t>
      </w:r>
    </w:p>
    <w:p w:rsidR="00D95C18" w:rsidRPr="009A6BD5" w:rsidRDefault="00D95C18" w:rsidP="009E5403">
      <w:pPr>
        <w:pStyle w:val="a3"/>
        <w:spacing w:before="195" w:beforeAutospacing="0" w:after="195" w:afterAutospacing="0"/>
        <w:rPr>
          <w:sz w:val="28"/>
          <w:szCs w:val="28"/>
        </w:rPr>
      </w:pPr>
      <w:r w:rsidRPr="009A6BD5">
        <w:rPr>
          <w:sz w:val="28"/>
          <w:szCs w:val="28"/>
        </w:rPr>
        <w:t xml:space="preserve">            4. Постановление вступает в силу со дня его подписания.</w:t>
      </w:r>
    </w:p>
    <w:p w:rsidR="00D95C18" w:rsidRPr="009A6BD5" w:rsidRDefault="00D95C18" w:rsidP="009E5403">
      <w:pPr>
        <w:pStyle w:val="a3"/>
        <w:spacing w:before="195" w:beforeAutospacing="0" w:after="195" w:afterAutospacing="0"/>
        <w:rPr>
          <w:sz w:val="28"/>
          <w:szCs w:val="28"/>
        </w:rPr>
      </w:pPr>
      <w:r w:rsidRPr="009A6BD5">
        <w:rPr>
          <w:rStyle w:val="a4"/>
          <w:sz w:val="28"/>
          <w:szCs w:val="28"/>
        </w:rPr>
        <w:t>  </w:t>
      </w:r>
    </w:p>
    <w:p w:rsidR="00D95C18" w:rsidRPr="009A6BD5" w:rsidRDefault="00D95C18" w:rsidP="009E5403">
      <w:pPr>
        <w:pStyle w:val="a3"/>
        <w:spacing w:before="195" w:beforeAutospacing="0" w:after="195" w:afterAutospacing="0"/>
        <w:rPr>
          <w:sz w:val="28"/>
          <w:szCs w:val="28"/>
        </w:rPr>
      </w:pPr>
    </w:p>
    <w:p w:rsidR="00D95C18" w:rsidRPr="009A6BD5" w:rsidRDefault="00D95C18" w:rsidP="009E5403">
      <w:pPr>
        <w:pStyle w:val="a3"/>
        <w:spacing w:before="195" w:beforeAutospacing="0" w:after="195" w:afterAutospacing="0"/>
        <w:rPr>
          <w:sz w:val="28"/>
          <w:szCs w:val="28"/>
        </w:rPr>
      </w:pPr>
    </w:p>
    <w:p w:rsidR="00D95C18" w:rsidRPr="009A6BD5" w:rsidRDefault="00C979A5" w:rsidP="009E5403">
      <w:pPr>
        <w:pStyle w:val="a3"/>
        <w:spacing w:before="195" w:beforeAutospacing="0" w:after="195" w:afterAutospacing="0"/>
        <w:rPr>
          <w:sz w:val="28"/>
          <w:szCs w:val="28"/>
        </w:rPr>
      </w:pPr>
      <w:r>
        <w:rPr>
          <w:sz w:val="28"/>
          <w:szCs w:val="28"/>
        </w:rPr>
        <w:t>Глава</w:t>
      </w:r>
      <w:r w:rsidR="00D95C18" w:rsidRPr="009A6BD5">
        <w:rPr>
          <w:sz w:val="28"/>
          <w:szCs w:val="28"/>
        </w:rPr>
        <w:t xml:space="preserve"> сельсовета                               </w:t>
      </w:r>
      <w:r w:rsidR="0063721D" w:rsidRPr="009A6BD5">
        <w:rPr>
          <w:sz w:val="28"/>
          <w:szCs w:val="28"/>
        </w:rPr>
        <w:t xml:space="preserve">       </w:t>
      </w:r>
      <w:r>
        <w:rPr>
          <w:sz w:val="28"/>
          <w:szCs w:val="28"/>
        </w:rPr>
        <w:t xml:space="preserve">        Г.А.Астахов</w:t>
      </w:r>
      <w:r w:rsidR="00D95C18" w:rsidRPr="009A6BD5">
        <w:rPr>
          <w:sz w:val="28"/>
          <w:szCs w:val="28"/>
        </w:rPr>
        <w:t xml:space="preserve">             </w:t>
      </w:r>
    </w:p>
    <w:p w:rsidR="00D95C18" w:rsidRDefault="00D95C18" w:rsidP="009E5403">
      <w:pPr>
        <w:pStyle w:val="a3"/>
        <w:spacing w:before="195" w:beforeAutospacing="0" w:after="195" w:afterAutospacing="0"/>
        <w:rPr>
          <w:sz w:val="28"/>
          <w:szCs w:val="28"/>
        </w:rPr>
      </w:pPr>
    </w:p>
    <w:p w:rsidR="00DE3294" w:rsidRPr="009A6BD5" w:rsidRDefault="00DE3294" w:rsidP="009E5403">
      <w:pPr>
        <w:pStyle w:val="a3"/>
        <w:spacing w:before="195" w:beforeAutospacing="0" w:after="195" w:afterAutospacing="0"/>
        <w:rPr>
          <w:sz w:val="28"/>
          <w:szCs w:val="28"/>
        </w:rPr>
      </w:pPr>
    </w:p>
    <w:p w:rsidR="00D95C18" w:rsidRPr="009E5403" w:rsidRDefault="00D95C18" w:rsidP="009E5403">
      <w:pPr>
        <w:pStyle w:val="a5"/>
        <w:jc w:val="right"/>
        <w:rPr>
          <w:sz w:val="28"/>
          <w:szCs w:val="28"/>
        </w:rPr>
      </w:pPr>
      <w:r w:rsidRPr="009E5403">
        <w:rPr>
          <w:sz w:val="28"/>
          <w:szCs w:val="28"/>
        </w:rPr>
        <w:lastRenderedPageBreak/>
        <w:t xml:space="preserve">Приложение 1 </w:t>
      </w:r>
    </w:p>
    <w:p w:rsidR="00D95C18" w:rsidRPr="009E5403" w:rsidRDefault="00D95C18" w:rsidP="009E5403">
      <w:pPr>
        <w:pStyle w:val="a5"/>
        <w:jc w:val="right"/>
        <w:rPr>
          <w:sz w:val="28"/>
          <w:szCs w:val="28"/>
        </w:rPr>
      </w:pPr>
      <w:r w:rsidRPr="009E5403">
        <w:rPr>
          <w:sz w:val="28"/>
          <w:szCs w:val="28"/>
        </w:rPr>
        <w:t>к Постановлению</w:t>
      </w:r>
    </w:p>
    <w:p w:rsidR="00D95C18" w:rsidRPr="009E5403" w:rsidRDefault="00D95C18" w:rsidP="009E5403">
      <w:pPr>
        <w:pStyle w:val="a5"/>
        <w:jc w:val="right"/>
        <w:rPr>
          <w:sz w:val="28"/>
          <w:szCs w:val="28"/>
        </w:rPr>
      </w:pPr>
      <w:r w:rsidRPr="009E5403">
        <w:rPr>
          <w:sz w:val="28"/>
          <w:szCs w:val="28"/>
        </w:rPr>
        <w:t>Куйбышевского  сельсовета</w:t>
      </w:r>
    </w:p>
    <w:p w:rsidR="00D95C18" w:rsidRPr="009E5403" w:rsidRDefault="00C979A5" w:rsidP="009E5403">
      <w:pPr>
        <w:pStyle w:val="a5"/>
        <w:jc w:val="right"/>
        <w:rPr>
          <w:sz w:val="28"/>
          <w:szCs w:val="28"/>
        </w:rPr>
      </w:pPr>
      <w:r>
        <w:rPr>
          <w:sz w:val="28"/>
          <w:szCs w:val="28"/>
        </w:rPr>
        <w:t>от  30.08.2022 №  22</w:t>
      </w:r>
      <w:r w:rsidR="00D95C18" w:rsidRPr="009E5403">
        <w:rPr>
          <w:sz w:val="28"/>
          <w:szCs w:val="28"/>
        </w:rPr>
        <w:t xml:space="preserve"> </w:t>
      </w:r>
    </w:p>
    <w:p w:rsidR="00D95C18" w:rsidRPr="009E5403" w:rsidRDefault="00D95C18" w:rsidP="009E5403">
      <w:pPr>
        <w:pStyle w:val="a3"/>
        <w:spacing w:before="195" w:beforeAutospacing="0" w:after="195" w:afterAutospacing="0"/>
        <w:jc w:val="right"/>
        <w:rPr>
          <w:sz w:val="28"/>
          <w:szCs w:val="28"/>
        </w:rPr>
      </w:pPr>
      <w:r w:rsidRPr="009E5403">
        <w:rPr>
          <w:sz w:val="28"/>
          <w:szCs w:val="28"/>
        </w:rPr>
        <w:t>                     </w:t>
      </w:r>
    </w:p>
    <w:p w:rsidR="00D95C18" w:rsidRPr="009E5403" w:rsidRDefault="00D95C18" w:rsidP="009E5403">
      <w:pPr>
        <w:pStyle w:val="a3"/>
        <w:spacing w:before="195" w:beforeAutospacing="0" w:after="195" w:afterAutospacing="0"/>
        <w:jc w:val="right"/>
        <w:rPr>
          <w:sz w:val="28"/>
          <w:szCs w:val="28"/>
        </w:rPr>
      </w:pPr>
      <w:r w:rsidRPr="009E5403">
        <w:rPr>
          <w:sz w:val="28"/>
          <w:szCs w:val="28"/>
        </w:rPr>
        <w:t>                    </w:t>
      </w:r>
    </w:p>
    <w:p w:rsidR="00D95C18" w:rsidRPr="009E5403" w:rsidRDefault="00D95C18" w:rsidP="009E5403">
      <w:pPr>
        <w:pStyle w:val="a3"/>
        <w:spacing w:before="195" w:beforeAutospacing="0" w:after="195" w:afterAutospacing="0"/>
        <w:jc w:val="center"/>
        <w:rPr>
          <w:sz w:val="28"/>
          <w:szCs w:val="28"/>
        </w:rPr>
      </w:pPr>
      <w:r w:rsidRPr="009E5403">
        <w:rPr>
          <w:rStyle w:val="a4"/>
          <w:sz w:val="28"/>
          <w:szCs w:val="28"/>
        </w:rPr>
        <w:t>СПИСОК ЧЛЕНОВ КОМИССИИ ПО ОСУЩЕСТВЛЕНИЮ ЗАКУПОК</w:t>
      </w:r>
    </w:p>
    <w:p w:rsidR="00D95C18" w:rsidRPr="009E5403" w:rsidRDefault="00D95C18" w:rsidP="009E5403">
      <w:pPr>
        <w:pStyle w:val="a3"/>
        <w:spacing w:before="195" w:beforeAutospacing="0" w:after="195" w:afterAutospacing="0"/>
        <w:rPr>
          <w:sz w:val="28"/>
          <w:szCs w:val="28"/>
        </w:rPr>
      </w:pPr>
    </w:p>
    <w:p w:rsidR="00D95C18" w:rsidRPr="009E5403" w:rsidRDefault="00D95C18" w:rsidP="009E5403">
      <w:pPr>
        <w:pStyle w:val="a3"/>
        <w:spacing w:before="195" w:beforeAutospacing="0" w:after="195" w:afterAutospacing="0"/>
        <w:rPr>
          <w:sz w:val="28"/>
          <w:szCs w:val="28"/>
        </w:rPr>
      </w:pPr>
    </w:p>
    <w:p w:rsidR="00D95C18" w:rsidRPr="009E5403" w:rsidRDefault="0063721D" w:rsidP="009E5403">
      <w:pPr>
        <w:pStyle w:val="a3"/>
        <w:spacing w:before="195" w:beforeAutospacing="0" w:after="195" w:afterAutospacing="0"/>
        <w:rPr>
          <w:sz w:val="28"/>
          <w:szCs w:val="28"/>
        </w:rPr>
      </w:pPr>
      <w:r w:rsidRPr="009E5403">
        <w:rPr>
          <w:sz w:val="28"/>
          <w:szCs w:val="28"/>
        </w:rPr>
        <w:t xml:space="preserve">          </w:t>
      </w:r>
      <w:r w:rsidR="00D95C18" w:rsidRPr="009E5403">
        <w:rPr>
          <w:sz w:val="28"/>
          <w:szCs w:val="28"/>
        </w:rPr>
        <w:t>Председатель комиссии: Астахов Геннадий Анатольевич – глава Куйбышевского сельсовета;</w:t>
      </w:r>
    </w:p>
    <w:p w:rsidR="00D95C18" w:rsidRPr="009E5403" w:rsidRDefault="0063721D" w:rsidP="009E5403">
      <w:pPr>
        <w:pStyle w:val="a3"/>
        <w:spacing w:before="195" w:beforeAutospacing="0" w:after="195" w:afterAutospacing="0"/>
        <w:rPr>
          <w:sz w:val="28"/>
          <w:szCs w:val="28"/>
        </w:rPr>
      </w:pPr>
      <w:r w:rsidRPr="009E5403">
        <w:rPr>
          <w:sz w:val="28"/>
          <w:szCs w:val="28"/>
        </w:rPr>
        <w:t xml:space="preserve">          </w:t>
      </w:r>
      <w:r w:rsidR="00936695" w:rsidRPr="009E5403">
        <w:rPr>
          <w:sz w:val="28"/>
          <w:szCs w:val="28"/>
        </w:rPr>
        <w:t>Члены</w:t>
      </w:r>
      <w:r w:rsidR="00D95C18" w:rsidRPr="009E5403">
        <w:rPr>
          <w:sz w:val="28"/>
          <w:szCs w:val="28"/>
        </w:rPr>
        <w:t xml:space="preserve"> комиссии:</w:t>
      </w:r>
    </w:p>
    <w:p w:rsidR="00D95C18" w:rsidRPr="009E5403" w:rsidRDefault="00D95C18" w:rsidP="009E5403">
      <w:pPr>
        <w:pStyle w:val="a3"/>
        <w:spacing w:before="195" w:beforeAutospacing="0" w:after="195" w:afterAutospacing="0"/>
        <w:rPr>
          <w:sz w:val="28"/>
          <w:szCs w:val="28"/>
        </w:rPr>
      </w:pPr>
      <w:r w:rsidRPr="009E5403">
        <w:rPr>
          <w:sz w:val="28"/>
          <w:szCs w:val="28"/>
        </w:rPr>
        <w:t>Дебелева Евгения Михайловна – секретарь Администрации Куйбышевского сельсовета;</w:t>
      </w:r>
    </w:p>
    <w:p w:rsidR="00D95C18" w:rsidRPr="009E5403" w:rsidRDefault="00D95C18" w:rsidP="009E5403">
      <w:pPr>
        <w:pStyle w:val="a3"/>
        <w:spacing w:before="195" w:beforeAutospacing="0" w:after="195" w:afterAutospacing="0"/>
        <w:rPr>
          <w:sz w:val="28"/>
          <w:szCs w:val="28"/>
        </w:rPr>
      </w:pPr>
      <w:r w:rsidRPr="009E5403">
        <w:rPr>
          <w:sz w:val="28"/>
          <w:szCs w:val="28"/>
        </w:rPr>
        <w:t>Котенко Надежда Владимировна – специалист Администрации Куйбышевского сельсовета;</w:t>
      </w:r>
    </w:p>
    <w:p w:rsidR="00D95C18" w:rsidRPr="009E5403" w:rsidRDefault="00D95C18" w:rsidP="009E5403">
      <w:pPr>
        <w:pStyle w:val="a3"/>
        <w:spacing w:before="195" w:beforeAutospacing="0" w:after="195" w:afterAutospacing="0"/>
        <w:rPr>
          <w:sz w:val="28"/>
          <w:szCs w:val="28"/>
        </w:rPr>
      </w:pPr>
      <w:r w:rsidRPr="009E5403">
        <w:rPr>
          <w:sz w:val="28"/>
          <w:szCs w:val="28"/>
        </w:rPr>
        <w:t>Василенко Марина Владимировна – бухгалтер Администрации Куйбышевского сельсовета.</w:t>
      </w:r>
    </w:p>
    <w:p w:rsidR="0023461D" w:rsidRPr="009E5403" w:rsidRDefault="0023461D" w:rsidP="009E5403">
      <w:pPr>
        <w:pStyle w:val="a3"/>
        <w:spacing w:before="195" w:beforeAutospacing="0" w:after="195" w:afterAutospacing="0"/>
        <w:rPr>
          <w:sz w:val="28"/>
          <w:szCs w:val="28"/>
        </w:rPr>
      </w:pPr>
    </w:p>
    <w:p w:rsidR="0023461D" w:rsidRPr="009E5403" w:rsidRDefault="0023461D" w:rsidP="009E5403">
      <w:pPr>
        <w:pStyle w:val="a3"/>
        <w:spacing w:before="195" w:beforeAutospacing="0" w:after="195" w:afterAutospacing="0"/>
        <w:rPr>
          <w:sz w:val="28"/>
          <w:szCs w:val="28"/>
        </w:rPr>
      </w:pPr>
    </w:p>
    <w:p w:rsidR="0023461D" w:rsidRPr="009E5403" w:rsidRDefault="0023461D" w:rsidP="009E5403">
      <w:pPr>
        <w:pStyle w:val="a3"/>
        <w:spacing w:before="195" w:beforeAutospacing="0" w:after="195" w:afterAutospacing="0"/>
        <w:rPr>
          <w:sz w:val="28"/>
          <w:szCs w:val="28"/>
        </w:rPr>
      </w:pPr>
    </w:p>
    <w:p w:rsidR="0023461D" w:rsidRPr="009E5403" w:rsidRDefault="0023461D" w:rsidP="009E5403">
      <w:pPr>
        <w:pStyle w:val="a3"/>
        <w:spacing w:before="195" w:beforeAutospacing="0" w:after="195" w:afterAutospacing="0"/>
        <w:rPr>
          <w:sz w:val="28"/>
          <w:szCs w:val="28"/>
        </w:rPr>
      </w:pPr>
    </w:p>
    <w:p w:rsidR="0023461D" w:rsidRPr="009E5403" w:rsidRDefault="0023461D" w:rsidP="009E5403">
      <w:pPr>
        <w:pStyle w:val="a3"/>
        <w:spacing w:before="195" w:beforeAutospacing="0" w:after="195" w:afterAutospacing="0"/>
        <w:rPr>
          <w:sz w:val="28"/>
          <w:szCs w:val="28"/>
        </w:rPr>
      </w:pPr>
    </w:p>
    <w:p w:rsidR="0023461D" w:rsidRPr="009E5403" w:rsidRDefault="0023461D" w:rsidP="009E5403">
      <w:pPr>
        <w:pStyle w:val="a3"/>
        <w:spacing w:before="195" w:beforeAutospacing="0" w:after="195" w:afterAutospacing="0"/>
        <w:rPr>
          <w:sz w:val="28"/>
          <w:szCs w:val="28"/>
        </w:rPr>
      </w:pPr>
    </w:p>
    <w:p w:rsidR="0023461D" w:rsidRPr="009E5403" w:rsidRDefault="0023461D" w:rsidP="009E5403">
      <w:pPr>
        <w:pStyle w:val="a3"/>
        <w:spacing w:before="195" w:beforeAutospacing="0" w:after="195" w:afterAutospacing="0"/>
        <w:rPr>
          <w:sz w:val="28"/>
          <w:szCs w:val="28"/>
        </w:rPr>
      </w:pPr>
    </w:p>
    <w:p w:rsidR="0023461D" w:rsidRPr="009E5403" w:rsidRDefault="0023461D" w:rsidP="009E5403">
      <w:pPr>
        <w:pStyle w:val="a3"/>
        <w:spacing w:before="195" w:beforeAutospacing="0" w:after="195" w:afterAutospacing="0"/>
        <w:rPr>
          <w:sz w:val="28"/>
          <w:szCs w:val="28"/>
        </w:rPr>
      </w:pPr>
    </w:p>
    <w:p w:rsidR="0023461D" w:rsidRPr="009E5403" w:rsidRDefault="0023461D" w:rsidP="009E5403">
      <w:pPr>
        <w:pStyle w:val="a3"/>
        <w:spacing w:before="195" w:beforeAutospacing="0" w:after="195" w:afterAutospacing="0"/>
        <w:rPr>
          <w:sz w:val="28"/>
          <w:szCs w:val="28"/>
        </w:rPr>
      </w:pPr>
    </w:p>
    <w:p w:rsidR="0023461D" w:rsidRPr="009E5403" w:rsidRDefault="0023461D" w:rsidP="009E5403">
      <w:pPr>
        <w:pStyle w:val="a3"/>
        <w:spacing w:before="195" w:beforeAutospacing="0" w:after="195" w:afterAutospacing="0"/>
        <w:rPr>
          <w:sz w:val="28"/>
          <w:szCs w:val="28"/>
        </w:rPr>
      </w:pPr>
    </w:p>
    <w:p w:rsidR="0023461D" w:rsidRPr="009E5403" w:rsidRDefault="0023461D" w:rsidP="009E5403">
      <w:pPr>
        <w:pStyle w:val="a3"/>
        <w:spacing w:before="195" w:beforeAutospacing="0" w:after="195" w:afterAutospacing="0"/>
        <w:rPr>
          <w:sz w:val="28"/>
          <w:szCs w:val="28"/>
        </w:rPr>
      </w:pPr>
    </w:p>
    <w:p w:rsidR="0023461D" w:rsidRPr="009E5403" w:rsidRDefault="0023461D" w:rsidP="009E5403">
      <w:pPr>
        <w:pStyle w:val="a3"/>
        <w:spacing w:before="195" w:beforeAutospacing="0" w:after="195" w:afterAutospacing="0"/>
        <w:rPr>
          <w:sz w:val="28"/>
          <w:szCs w:val="28"/>
        </w:rPr>
      </w:pPr>
    </w:p>
    <w:p w:rsidR="0023461D" w:rsidRPr="009E5403" w:rsidRDefault="0023461D" w:rsidP="009E5403">
      <w:pPr>
        <w:pStyle w:val="a3"/>
        <w:spacing w:before="195" w:beforeAutospacing="0" w:after="195" w:afterAutospacing="0"/>
        <w:rPr>
          <w:sz w:val="28"/>
          <w:szCs w:val="28"/>
        </w:rPr>
      </w:pPr>
    </w:p>
    <w:p w:rsidR="00DC54B0" w:rsidRPr="009E5403" w:rsidRDefault="00DC54B0" w:rsidP="009E5403">
      <w:pPr>
        <w:pStyle w:val="a5"/>
        <w:jc w:val="right"/>
        <w:rPr>
          <w:sz w:val="28"/>
          <w:szCs w:val="28"/>
        </w:rPr>
      </w:pPr>
      <w:r w:rsidRPr="009E5403">
        <w:rPr>
          <w:sz w:val="28"/>
          <w:szCs w:val="28"/>
        </w:rPr>
        <w:lastRenderedPageBreak/>
        <w:t xml:space="preserve">Приложение 2 </w:t>
      </w:r>
    </w:p>
    <w:p w:rsidR="00DC54B0" w:rsidRPr="009E5403" w:rsidRDefault="00DC54B0" w:rsidP="009E5403">
      <w:pPr>
        <w:pStyle w:val="a5"/>
        <w:jc w:val="right"/>
        <w:rPr>
          <w:sz w:val="28"/>
          <w:szCs w:val="28"/>
        </w:rPr>
      </w:pPr>
      <w:r w:rsidRPr="009E5403">
        <w:rPr>
          <w:sz w:val="28"/>
          <w:szCs w:val="28"/>
        </w:rPr>
        <w:t>к Постановлению</w:t>
      </w:r>
    </w:p>
    <w:p w:rsidR="00DC54B0" w:rsidRPr="009E5403" w:rsidRDefault="00DC54B0" w:rsidP="009E5403">
      <w:pPr>
        <w:pStyle w:val="a5"/>
        <w:jc w:val="right"/>
        <w:rPr>
          <w:sz w:val="28"/>
          <w:szCs w:val="28"/>
        </w:rPr>
      </w:pPr>
      <w:r w:rsidRPr="009E5403">
        <w:rPr>
          <w:sz w:val="28"/>
          <w:szCs w:val="28"/>
        </w:rPr>
        <w:t>Куйбышевского  сельсовета</w:t>
      </w:r>
    </w:p>
    <w:p w:rsidR="00DC54B0" w:rsidRPr="009E5403" w:rsidRDefault="00C979A5" w:rsidP="009E5403">
      <w:pPr>
        <w:pStyle w:val="a5"/>
        <w:jc w:val="right"/>
        <w:rPr>
          <w:sz w:val="28"/>
          <w:szCs w:val="28"/>
        </w:rPr>
      </w:pPr>
      <w:r>
        <w:rPr>
          <w:sz w:val="28"/>
          <w:szCs w:val="28"/>
        </w:rPr>
        <w:t>от  30.08.2022 №  22</w:t>
      </w:r>
      <w:r w:rsidR="00DC54B0" w:rsidRPr="009E5403">
        <w:rPr>
          <w:sz w:val="28"/>
          <w:szCs w:val="28"/>
        </w:rPr>
        <w:t xml:space="preserve"> </w:t>
      </w:r>
    </w:p>
    <w:p w:rsidR="00DC54B0" w:rsidRPr="009E5403" w:rsidRDefault="00DC54B0" w:rsidP="009E5403">
      <w:pPr>
        <w:pStyle w:val="a5"/>
        <w:jc w:val="right"/>
        <w:rPr>
          <w:sz w:val="28"/>
          <w:szCs w:val="28"/>
        </w:rPr>
      </w:pPr>
    </w:p>
    <w:p w:rsidR="00143B3F" w:rsidRPr="009E5403" w:rsidRDefault="00143B3F" w:rsidP="009E5403">
      <w:pPr>
        <w:pStyle w:val="a3"/>
        <w:spacing w:before="195" w:beforeAutospacing="0" w:after="195" w:afterAutospacing="0"/>
        <w:jc w:val="right"/>
        <w:rPr>
          <w:rFonts w:ascii="Verdana" w:hAnsi="Verdana"/>
          <w:sz w:val="20"/>
          <w:szCs w:val="20"/>
        </w:rPr>
      </w:pPr>
    </w:p>
    <w:p w:rsidR="00143B3F" w:rsidRPr="009E5403" w:rsidRDefault="00143B3F" w:rsidP="009E5403">
      <w:pPr>
        <w:pStyle w:val="a3"/>
        <w:spacing w:before="195" w:beforeAutospacing="0" w:after="195" w:afterAutospacing="0"/>
        <w:jc w:val="center"/>
        <w:rPr>
          <w:sz w:val="28"/>
          <w:szCs w:val="28"/>
        </w:rPr>
      </w:pPr>
      <w:r w:rsidRPr="009E5403">
        <w:rPr>
          <w:rStyle w:val="a4"/>
          <w:sz w:val="28"/>
          <w:szCs w:val="28"/>
        </w:rPr>
        <w:t>ПОЛОЖЕНИЕ</w:t>
      </w:r>
    </w:p>
    <w:p w:rsidR="00143B3F" w:rsidRPr="009E5403" w:rsidRDefault="00143B3F" w:rsidP="009E5403">
      <w:pPr>
        <w:pStyle w:val="a3"/>
        <w:spacing w:before="195" w:beforeAutospacing="0" w:after="195" w:afterAutospacing="0"/>
        <w:jc w:val="center"/>
        <w:rPr>
          <w:sz w:val="28"/>
          <w:szCs w:val="28"/>
        </w:rPr>
      </w:pPr>
      <w:r w:rsidRPr="009E5403">
        <w:rPr>
          <w:rStyle w:val="a4"/>
          <w:b w:val="0"/>
          <w:sz w:val="28"/>
          <w:szCs w:val="28"/>
        </w:rPr>
        <w:t xml:space="preserve">о </w:t>
      </w:r>
      <w:r w:rsidR="00EA46AF">
        <w:rPr>
          <w:rStyle w:val="a4"/>
          <w:b w:val="0"/>
          <w:sz w:val="28"/>
          <w:szCs w:val="28"/>
        </w:rPr>
        <w:t xml:space="preserve">порядке работы </w:t>
      </w:r>
      <w:r w:rsidRPr="009E5403">
        <w:rPr>
          <w:rStyle w:val="a4"/>
          <w:b w:val="0"/>
          <w:sz w:val="28"/>
          <w:szCs w:val="28"/>
        </w:rPr>
        <w:t>комиссии по осуществлению закупок</w:t>
      </w:r>
      <w:r w:rsidRPr="009E5403">
        <w:rPr>
          <w:rStyle w:val="a4"/>
          <w:sz w:val="28"/>
          <w:szCs w:val="28"/>
        </w:rPr>
        <w:t> </w:t>
      </w:r>
      <w:r w:rsidR="00EA46AF" w:rsidRPr="00EA46AF">
        <w:rPr>
          <w:rStyle w:val="a4"/>
          <w:b w:val="0"/>
          <w:sz w:val="28"/>
          <w:szCs w:val="28"/>
        </w:rPr>
        <w:t>конкурентными способами определения поставщиков (подрядчиков, исполнителей) муниципальных заказчиков муниципального образования</w:t>
      </w:r>
      <w:r w:rsidRPr="009E5403">
        <w:rPr>
          <w:sz w:val="28"/>
          <w:szCs w:val="28"/>
        </w:rPr>
        <w:t xml:space="preserve"> Куйбышевского сельсовета Рубцовского района Алтайского края</w:t>
      </w:r>
    </w:p>
    <w:p w:rsidR="00143B3F" w:rsidRPr="009E5403" w:rsidRDefault="00143B3F" w:rsidP="009E5403">
      <w:pPr>
        <w:pStyle w:val="a3"/>
        <w:spacing w:before="195" w:beforeAutospacing="0" w:after="195" w:afterAutospacing="0"/>
        <w:jc w:val="center"/>
        <w:rPr>
          <w:rStyle w:val="a4"/>
          <w:sz w:val="28"/>
          <w:szCs w:val="28"/>
        </w:rPr>
      </w:pPr>
    </w:p>
    <w:p w:rsidR="00143B3F" w:rsidRPr="009E5403" w:rsidRDefault="00143B3F" w:rsidP="009E5403">
      <w:pPr>
        <w:pStyle w:val="a3"/>
        <w:spacing w:before="195" w:beforeAutospacing="0" w:after="195" w:afterAutospacing="0"/>
        <w:jc w:val="center"/>
        <w:rPr>
          <w:sz w:val="28"/>
          <w:szCs w:val="28"/>
        </w:rPr>
      </w:pPr>
      <w:r w:rsidRPr="009E5403">
        <w:rPr>
          <w:rStyle w:val="a4"/>
          <w:sz w:val="28"/>
          <w:szCs w:val="28"/>
        </w:rPr>
        <w:t>1. Общие положения</w:t>
      </w:r>
    </w:p>
    <w:p w:rsidR="00143B3F" w:rsidRPr="009E5403" w:rsidRDefault="00143B3F" w:rsidP="009E5403">
      <w:pPr>
        <w:pStyle w:val="a3"/>
        <w:spacing w:before="195" w:beforeAutospacing="0" w:after="195" w:afterAutospacing="0"/>
        <w:rPr>
          <w:sz w:val="28"/>
          <w:szCs w:val="28"/>
        </w:rPr>
      </w:pPr>
      <w:r w:rsidRPr="009E5403">
        <w:rPr>
          <w:sz w:val="28"/>
          <w:szCs w:val="28"/>
        </w:rPr>
        <w:t xml:space="preserve">            1.1. Настоящее Положение </w:t>
      </w:r>
      <w:r w:rsidR="00EA46AF" w:rsidRPr="009E5403">
        <w:rPr>
          <w:rStyle w:val="a4"/>
          <w:b w:val="0"/>
          <w:sz w:val="28"/>
          <w:szCs w:val="28"/>
        </w:rPr>
        <w:t xml:space="preserve">о </w:t>
      </w:r>
      <w:r w:rsidR="00EA46AF">
        <w:rPr>
          <w:rStyle w:val="a4"/>
          <w:b w:val="0"/>
          <w:sz w:val="28"/>
          <w:szCs w:val="28"/>
        </w:rPr>
        <w:t xml:space="preserve">порядке работы </w:t>
      </w:r>
      <w:r w:rsidR="00EA46AF" w:rsidRPr="009E5403">
        <w:rPr>
          <w:rStyle w:val="a4"/>
          <w:b w:val="0"/>
          <w:sz w:val="28"/>
          <w:szCs w:val="28"/>
        </w:rPr>
        <w:t>комиссии по осуществлению закупок</w:t>
      </w:r>
      <w:r w:rsidR="00EA46AF" w:rsidRPr="009E5403">
        <w:rPr>
          <w:rStyle w:val="a4"/>
          <w:sz w:val="28"/>
          <w:szCs w:val="28"/>
        </w:rPr>
        <w:t> </w:t>
      </w:r>
      <w:r w:rsidR="00EA46AF" w:rsidRPr="00EA46AF">
        <w:rPr>
          <w:rStyle w:val="a4"/>
          <w:b w:val="0"/>
          <w:sz w:val="28"/>
          <w:szCs w:val="28"/>
        </w:rPr>
        <w:t xml:space="preserve"> конкурентными способами определения поставщиков (подрядчиков, исполнителей) муниципальных заказчиков муниципального образования</w:t>
      </w:r>
      <w:r w:rsidR="00EA46AF" w:rsidRPr="009E5403">
        <w:rPr>
          <w:sz w:val="28"/>
          <w:szCs w:val="28"/>
        </w:rPr>
        <w:t xml:space="preserve"> Куйбышевского сельсовета Рубцовского района Алтайского края</w:t>
      </w:r>
      <w:r w:rsidRPr="009E5403">
        <w:rPr>
          <w:b/>
          <w:sz w:val="28"/>
          <w:szCs w:val="28"/>
        </w:rPr>
        <w:t> </w:t>
      </w:r>
      <w:r w:rsidR="00D510C5" w:rsidRPr="00D510C5">
        <w:rPr>
          <w:sz w:val="28"/>
          <w:szCs w:val="28"/>
        </w:rPr>
        <w:t>разработано в целях соблюдения требований, предусмотренных Федеральным законом от 05.04.2013 г. № 44 – ФЗ «О контрактной системе в сфере закупок товаров, работ, услуг для обеспечения государственных и муниципальных нужд» (дале</w:t>
      </w:r>
      <w:proofErr w:type="gramStart"/>
      <w:r w:rsidR="00D510C5" w:rsidRPr="00D510C5">
        <w:rPr>
          <w:sz w:val="28"/>
          <w:szCs w:val="28"/>
        </w:rPr>
        <w:t>е-</w:t>
      </w:r>
      <w:proofErr w:type="gramEnd"/>
      <w:r w:rsidR="00D510C5" w:rsidRPr="00D510C5">
        <w:rPr>
          <w:sz w:val="28"/>
          <w:szCs w:val="28"/>
        </w:rPr>
        <w:t xml:space="preserve"> Закон о контрактной системе) и определяет </w:t>
      </w:r>
      <w:proofErr w:type="gramStart"/>
      <w:r w:rsidR="00D510C5" w:rsidRPr="00D510C5">
        <w:rPr>
          <w:sz w:val="28"/>
          <w:szCs w:val="28"/>
        </w:rPr>
        <w:t>порядок формирования, функции, а также структуру и порядок деятельности комиссии при осуществлении закупок конкурентными способами, в том числе путем проведения конкурса (открытого конкурса в электронной форме, закрытого конкурса, закрытого конкурса в электронной форме), аукциона (открытого аукциона в электронной форме, закрытого аукциона, закрытого аукциона в электронной форме), запроса котировок в электронной форме  (далее - конкурентная закупка).</w:t>
      </w:r>
      <w:proofErr w:type="gramEnd"/>
    </w:p>
    <w:p w:rsidR="00143B3F" w:rsidRPr="009E5403" w:rsidRDefault="00D510C5" w:rsidP="009E5403">
      <w:pPr>
        <w:pStyle w:val="a3"/>
        <w:spacing w:before="195" w:beforeAutospacing="0" w:after="195" w:afterAutospacing="0"/>
        <w:rPr>
          <w:sz w:val="28"/>
          <w:szCs w:val="28"/>
        </w:rPr>
      </w:pPr>
      <w:r>
        <w:rPr>
          <w:sz w:val="28"/>
          <w:szCs w:val="28"/>
        </w:rPr>
        <w:t>            1.2</w:t>
      </w:r>
      <w:r w:rsidR="00143B3F" w:rsidRPr="009E5403">
        <w:rPr>
          <w:sz w:val="28"/>
          <w:szCs w:val="28"/>
        </w:rPr>
        <w:t>. Комиссия по </w:t>
      </w:r>
      <w:r w:rsidR="00143B3F" w:rsidRPr="009E5403">
        <w:rPr>
          <w:rStyle w:val="a4"/>
          <w:b w:val="0"/>
          <w:sz w:val="28"/>
          <w:szCs w:val="28"/>
        </w:rPr>
        <w:t>осуществлению закупок</w:t>
      </w:r>
      <w:r w:rsidR="00143B3F" w:rsidRPr="009E5403">
        <w:rPr>
          <w:sz w:val="28"/>
          <w:szCs w:val="28"/>
        </w:rPr>
        <w:t xml:space="preserve"> в своей деятельности руководствуется </w:t>
      </w:r>
      <w:r>
        <w:rPr>
          <w:sz w:val="28"/>
          <w:szCs w:val="28"/>
        </w:rPr>
        <w:t xml:space="preserve">Конституцией Российской Федерации, </w:t>
      </w:r>
      <w:r w:rsidR="00143B3F" w:rsidRPr="009E5403">
        <w:rPr>
          <w:sz w:val="28"/>
          <w:szCs w:val="28"/>
        </w:rPr>
        <w:t>Гражданским кодексом Российской Федерации, Бюджетным кодексом Российской Федерации, Федеральным законом от 05.05.2013 № 44-ФЗ «О контрактной системе в сфере закупок товаров, работ, услуг для обеспечения государственных и муниципальных нужд» (далее – ФЗ «О контрактной системе….»), иными нормативными правовыми актами Российской Федерации, а также настоящим Положением.</w:t>
      </w:r>
    </w:p>
    <w:p w:rsidR="00143B3F" w:rsidRPr="009E5403" w:rsidRDefault="00143B3F" w:rsidP="009E5403">
      <w:pPr>
        <w:pStyle w:val="a3"/>
        <w:spacing w:before="195" w:beforeAutospacing="0" w:after="195" w:afterAutospacing="0"/>
        <w:jc w:val="center"/>
        <w:rPr>
          <w:sz w:val="28"/>
          <w:szCs w:val="28"/>
        </w:rPr>
      </w:pPr>
      <w:r w:rsidRPr="009E5403">
        <w:rPr>
          <w:rStyle w:val="a4"/>
          <w:sz w:val="28"/>
          <w:szCs w:val="28"/>
        </w:rPr>
        <w:t>2. Порядок формирования Комиссии</w:t>
      </w:r>
    </w:p>
    <w:p w:rsidR="00143B3F" w:rsidRPr="009E5403" w:rsidRDefault="00143B3F" w:rsidP="009E5403">
      <w:pPr>
        <w:pStyle w:val="a3"/>
        <w:spacing w:before="195" w:beforeAutospacing="0" w:after="195" w:afterAutospacing="0"/>
        <w:rPr>
          <w:sz w:val="28"/>
          <w:szCs w:val="28"/>
        </w:rPr>
      </w:pPr>
      <w:r w:rsidRPr="009E5403">
        <w:rPr>
          <w:sz w:val="28"/>
          <w:szCs w:val="28"/>
        </w:rPr>
        <w:t>            2.1.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143B3F" w:rsidRPr="009E5403" w:rsidRDefault="00936695" w:rsidP="009E5403">
      <w:pPr>
        <w:pStyle w:val="a3"/>
        <w:spacing w:before="195" w:beforeAutospacing="0" w:after="195" w:afterAutospacing="0"/>
        <w:rPr>
          <w:sz w:val="28"/>
          <w:szCs w:val="28"/>
        </w:rPr>
      </w:pPr>
      <w:r w:rsidRPr="009E5403">
        <w:rPr>
          <w:sz w:val="28"/>
          <w:szCs w:val="28"/>
        </w:rPr>
        <w:lastRenderedPageBreak/>
        <w:t xml:space="preserve">           2.2</w:t>
      </w:r>
      <w:r w:rsidR="00143B3F" w:rsidRPr="009E5403">
        <w:rPr>
          <w:sz w:val="28"/>
          <w:szCs w:val="28"/>
        </w:rPr>
        <w:t>. Состав Комиссии утверждается нормативно правовым актом Администра</w:t>
      </w:r>
      <w:r w:rsidR="009A6BD5" w:rsidRPr="009E5403">
        <w:rPr>
          <w:sz w:val="28"/>
          <w:szCs w:val="28"/>
        </w:rPr>
        <w:t>ции Куйбышевского сельсовета Рубцовского района Алтайского края</w:t>
      </w:r>
      <w:r w:rsidR="00143B3F" w:rsidRPr="009E5403">
        <w:rPr>
          <w:sz w:val="28"/>
          <w:szCs w:val="28"/>
        </w:rPr>
        <w:t xml:space="preserve">. Из числа членов комиссии приказом назначается председатель комиссии, заместитель председателя комиссии, секретарь комиссии. </w:t>
      </w:r>
      <w:r w:rsidR="008F6109">
        <w:rPr>
          <w:sz w:val="28"/>
          <w:szCs w:val="28"/>
        </w:rPr>
        <w:t xml:space="preserve"> В состав комиссии в обязательном порядке включается руководитель или заместитель руководителя муниципального заказчика муниципального образования Куйбышевский сельсовет</w:t>
      </w:r>
      <w:r w:rsidR="008F6109" w:rsidRPr="009E5403">
        <w:rPr>
          <w:sz w:val="28"/>
          <w:szCs w:val="28"/>
        </w:rPr>
        <w:t xml:space="preserve"> Рубцовского района Алтайского края.</w:t>
      </w:r>
      <w:r w:rsidR="008F6109">
        <w:rPr>
          <w:sz w:val="28"/>
          <w:szCs w:val="28"/>
        </w:rPr>
        <w:t xml:space="preserve"> </w:t>
      </w:r>
      <w:r w:rsidR="00143B3F" w:rsidRPr="009E5403">
        <w:rPr>
          <w:sz w:val="28"/>
          <w:szCs w:val="28"/>
        </w:rPr>
        <w:t>Общее число членов единой комиссии должно быть не менее</w:t>
      </w:r>
      <w:proofErr w:type="gramStart"/>
      <w:r w:rsidRPr="009E5403">
        <w:rPr>
          <w:sz w:val="28"/>
          <w:szCs w:val="28"/>
        </w:rPr>
        <w:t>,</w:t>
      </w:r>
      <w:proofErr w:type="gramEnd"/>
      <w:r w:rsidR="00143B3F" w:rsidRPr="009E5403">
        <w:rPr>
          <w:sz w:val="28"/>
          <w:szCs w:val="28"/>
        </w:rPr>
        <w:t xml:space="preserve"> чем три человека.</w:t>
      </w:r>
    </w:p>
    <w:p w:rsidR="00143B3F" w:rsidRPr="009E5403" w:rsidRDefault="00936695" w:rsidP="009E5403">
      <w:pPr>
        <w:spacing w:after="300"/>
        <w:rPr>
          <w:sz w:val="28"/>
          <w:szCs w:val="28"/>
        </w:rPr>
      </w:pPr>
      <w:r w:rsidRPr="009E5403">
        <w:rPr>
          <w:sz w:val="28"/>
          <w:szCs w:val="28"/>
        </w:rPr>
        <w:t>            2.3</w:t>
      </w:r>
      <w:r w:rsidR="00143B3F" w:rsidRPr="009E5403">
        <w:rPr>
          <w:sz w:val="28"/>
          <w:szCs w:val="28"/>
        </w:rPr>
        <w:t>. Комиссия по </w:t>
      </w:r>
      <w:r w:rsidR="00143B3F" w:rsidRPr="009E5403">
        <w:rPr>
          <w:rStyle w:val="a4"/>
          <w:b w:val="0"/>
          <w:sz w:val="28"/>
          <w:szCs w:val="28"/>
        </w:rPr>
        <w:t>осуществлению закупок</w:t>
      </w:r>
      <w:r w:rsidR="00143B3F" w:rsidRPr="009E5403">
        <w:rPr>
          <w:sz w:val="28"/>
          <w:szCs w:val="28"/>
        </w:rPr>
        <w:t> формируется преимущественно из числа специалистов,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43B3F" w:rsidRPr="009E5403" w:rsidRDefault="00936695" w:rsidP="009E5403">
      <w:pPr>
        <w:pStyle w:val="a3"/>
        <w:spacing w:before="195" w:beforeAutospacing="0" w:after="195" w:afterAutospacing="0"/>
        <w:rPr>
          <w:sz w:val="28"/>
          <w:szCs w:val="28"/>
        </w:rPr>
      </w:pPr>
      <w:r w:rsidRPr="009E5403">
        <w:rPr>
          <w:sz w:val="28"/>
          <w:szCs w:val="28"/>
        </w:rPr>
        <w:t>            2.4</w:t>
      </w:r>
      <w:r w:rsidR="00143B3F" w:rsidRPr="009E5403">
        <w:rPr>
          <w:sz w:val="28"/>
          <w:szCs w:val="28"/>
        </w:rPr>
        <w:t xml:space="preserve">. </w:t>
      </w:r>
      <w:proofErr w:type="gramStart"/>
      <w:r w:rsidR="00143B3F" w:rsidRPr="009E5403">
        <w:rPr>
          <w:sz w:val="28"/>
          <w:szCs w:val="28"/>
        </w:rPr>
        <w:t>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ФЗ «О контрактной системе….»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w:t>
      </w:r>
      <w:proofErr w:type="gramEnd"/>
      <w:r w:rsidR="00143B3F" w:rsidRPr="009E5403">
        <w:rPr>
          <w:sz w:val="28"/>
          <w:szCs w:val="28"/>
        </w:rPr>
        <w:t xml:space="preserve"> </w:t>
      </w:r>
      <w:proofErr w:type="gramStart"/>
      <w:r w:rsidR="00143B3F" w:rsidRPr="009E5403">
        <w:rPr>
          <w:sz w:val="28"/>
          <w:szCs w:val="28"/>
        </w:rPr>
        <w:t>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w:t>
      </w:r>
      <w:proofErr w:type="gramEnd"/>
      <w:r w:rsidR="00143B3F" w:rsidRPr="009E5403">
        <w:rPr>
          <w:sz w:val="28"/>
          <w:szCs w:val="28"/>
        </w:rPr>
        <w:t xml:space="preserve"> по прямой восходящей и нисходящей линии (родителями и детьми, дедушкой, бабушкой и внуками), полнородными и </w:t>
      </w:r>
      <w:proofErr w:type="spellStart"/>
      <w:r w:rsidR="00143B3F" w:rsidRPr="009E5403">
        <w:rPr>
          <w:sz w:val="28"/>
          <w:szCs w:val="28"/>
        </w:rPr>
        <w:t>неполнородными</w:t>
      </w:r>
      <w:proofErr w:type="spellEnd"/>
      <w:r w:rsidR="00143B3F" w:rsidRPr="009E5403">
        <w:rPr>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Start"/>
      <w:r w:rsidR="00143B3F" w:rsidRPr="009E5403">
        <w:rPr>
          <w:sz w:val="28"/>
          <w:szCs w:val="28"/>
        </w:rPr>
        <w:t>В случае выявления в составе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143B3F" w:rsidRPr="009E5403" w:rsidRDefault="00936695" w:rsidP="009E5403">
      <w:pPr>
        <w:rPr>
          <w:sz w:val="28"/>
          <w:szCs w:val="28"/>
        </w:rPr>
      </w:pPr>
      <w:r w:rsidRPr="009E5403">
        <w:rPr>
          <w:sz w:val="28"/>
          <w:szCs w:val="28"/>
        </w:rPr>
        <w:t>            2.5</w:t>
      </w:r>
      <w:r w:rsidR="00143B3F" w:rsidRPr="009E5403">
        <w:rPr>
          <w:sz w:val="28"/>
          <w:szCs w:val="28"/>
        </w:rPr>
        <w:t xml:space="preserve">. Замена члена Комиссии осуществляется только на основании приказа Заказчика. Член комиссии обязан незамедлительно сообщить </w:t>
      </w:r>
      <w:r w:rsidR="00143B3F" w:rsidRPr="009E5403">
        <w:rPr>
          <w:sz w:val="28"/>
          <w:szCs w:val="28"/>
        </w:rPr>
        <w:lastRenderedPageBreak/>
        <w:t>заказчику, принявшему решение о создании комиссии, о возникновении обстоятельств, предусмотренных </w:t>
      </w:r>
      <w:hyperlink r:id="rId4" w:anchor="block_396" w:history="1">
        <w:r w:rsidRPr="009E5403">
          <w:rPr>
            <w:sz w:val="28"/>
            <w:szCs w:val="28"/>
          </w:rPr>
          <w:t>2.4</w:t>
        </w:r>
        <w:r w:rsidR="00143B3F" w:rsidRPr="009E5403">
          <w:rPr>
            <w:sz w:val="28"/>
            <w:szCs w:val="28"/>
          </w:rPr>
          <w:t>.</w:t>
        </w:r>
      </w:hyperlink>
      <w:r w:rsidR="00143B3F" w:rsidRPr="009E5403">
        <w:rPr>
          <w:sz w:val="28"/>
          <w:szCs w:val="28"/>
        </w:rPr>
        <w:t xml:space="preserve"> настоящего Положения. </w:t>
      </w:r>
    </w:p>
    <w:p w:rsidR="00143B3F" w:rsidRDefault="00936695" w:rsidP="009E5403">
      <w:pPr>
        <w:pStyle w:val="a3"/>
        <w:spacing w:before="195" w:beforeAutospacing="0" w:after="195" w:afterAutospacing="0"/>
        <w:rPr>
          <w:sz w:val="28"/>
          <w:szCs w:val="28"/>
        </w:rPr>
      </w:pPr>
      <w:r w:rsidRPr="009E5403">
        <w:rPr>
          <w:sz w:val="28"/>
          <w:szCs w:val="28"/>
        </w:rPr>
        <w:t>            2.6</w:t>
      </w:r>
      <w:r w:rsidR="00143B3F" w:rsidRPr="009E5403">
        <w:rPr>
          <w:sz w:val="28"/>
          <w:szCs w:val="28"/>
        </w:rPr>
        <w:t>. На заседания Комиссии могут приглашаться в качестве специалистов (консультантов) сотрудники структурных подразделений Заказчика, не являющиеся членами Комиссии, без предоставления им права голоса.</w:t>
      </w:r>
    </w:p>
    <w:p w:rsidR="00406612" w:rsidRDefault="00406612" w:rsidP="009E5403">
      <w:pPr>
        <w:pStyle w:val="a3"/>
        <w:spacing w:before="195" w:beforeAutospacing="0" w:after="195" w:afterAutospacing="0"/>
        <w:rPr>
          <w:sz w:val="28"/>
          <w:szCs w:val="28"/>
        </w:rPr>
      </w:pPr>
      <w:r>
        <w:rPr>
          <w:sz w:val="28"/>
          <w:szCs w:val="28"/>
        </w:rPr>
        <w:t xml:space="preserve">           2.7. При проведении закрытого конкурса, закрытого конкурса в электронной форме, закрытого аукциона, закрытого аукциона в электронной форме члены комиссии должны иметь оформленный в установленном порядке доступ к сведениям, составляющим государственную тайну, по соответствующей форме.</w:t>
      </w:r>
    </w:p>
    <w:p w:rsidR="00406612" w:rsidRPr="009E5403" w:rsidRDefault="00406612" w:rsidP="009E5403">
      <w:pPr>
        <w:pStyle w:val="a3"/>
        <w:spacing w:before="195" w:beforeAutospacing="0" w:after="195" w:afterAutospacing="0"/>
        <w:rPr>
          <w:sz w:val="28"/>
          <w:szCs w:val="28"/>
        </w:rPr>
      </w:pPr>
      <w:r>
        <w:rPr>
          <w:sz w:val="28"/>
          <w:szCs w:val="28"/>
        </w:rPr>
        <w:t xml:space="preserve">           2.8. Члены комиссии осуществляют свои функции на безвозмездной основе.</w:t>
      </w:r>
    </w:p>
    <w:p w:rsidR="00143B3F" w:rsidRPr="009E5403" w:rsidRDefault="00143B3F" w:rsidP="009E5403">
      <w:pPr>
        <w:pStyle w:val="a3"/>
        <w:spacing w:before="195" w:beforeAutospacing="0" w:after="195" w:afterAutospacing="0"/>
        <w:jc w:val="center"/>
        <w:rPr>
          <w:sz w:val="28"/>
          <w:szCs w:val="28"/>
        </w:rPr>
      </w:pPr>
      <w:r w:rsidRPr="009E5403">
        <w:rPr>
          <w:rStyle w:val="a4"/>
          <w:sz w:val="28"/>
          <w:szCs w:val="28"/>
        </w:rPr>
        <w:t>3. Функции Комиссии</w:t>
      </w:r>
    </w:p>
    <w:p w:rsidR="00143B3F" w:rsidRDefault="00143B3F" w:rsidP="009E5403">
      <w:pPr>
        <w:pStyle w:val="a3"/>
        <w:spacing w:before="195" w:beforeAutospacing="0" w:after="195" w:afterAutospacing="0"/>
        <w:rPr>
          <w:sz w:val="28"/>
          <w:szCs w:val="28"/>
        </w:rPr>
      </w:pPr>
      <w:r w:rsidRPr="009E5403">
        <w:rPr>
          <w:sz w:val="28"/>
          <w:szCs w:val="28"/>
        </w:rPr>
        <w:t>            3.1. Комиссия правомочна осуществлять свои функции, если на заседании комиссии присутствует не менее</w:t>
      </w:r>
      <w:proofErr w:type="gramStart"/>
      <w:r w:rsidR="00936695" w:rsidRPr="009E5403">
        <w:rPr>
          <w:sz w:val="28"/>
          <w:szCs w:val="28"/>
        </w:rPr>
        <w:t>,</w:t>
      </w:r>
      <w:proofErr w:type="gramEnd"/>
      <w:r w:rsidRPr="009E5403">
        <w:rPr>
          <w:sz w:val="28"/>
          <w:szCs w:val="28"/>
        </w:rPr>
        <w:t xml:space="preserve"> чем пятьдесят процентов общего числа ее членов. Члены комиссии могут участвовать в таком заседании с использованием систем </w:t>
      </w:r>
      <w:proofErr w:type="spellStart"/>
      <w:r w:rsidRPr="009E5403">
        <w:rPr>
          <w:sz w:val="28"/>
          <w:szCs w:val="28"/>
        </w:rPr>
        <w:t>видео-конференц-связи</w:t>
      </w:r>
      <w:proofErr w:type="spellEnd"/>
      <w:r w:rsidRPr="009E5403">
        <w:rPr>
          <w:sz w:val="28"/>
          <w:szCs w:val="28"/>
        </w:rPr>
        <w:t xml:space="preserve">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(по поручению председателя – секретарем комиссии) о месте (при необходимости), дате и времени проведени</w:t>
      </w:r>
      <w:r w:rsidR="00D36CC1">
        <w:rPr>
          <w:sz w:val="28"/>
          <w:szCs w:val="28"/>
        </w:rPr>
        <w:t xml:space="preserve">я заседания комиссии. </w:t>
      </w:r>
    </w:p>
    <w:p w:rsidR="00D36CC1" w:rsidRDefault="00D36CC1" w:rsidP="009E5403">
      <w:pPr>
        <w:pStyle w:val="a3"/>
        <w:spacing w:before="195" w:beforeAutospacing="0" w:after="195" w:afterAutospacing="0"/>
        <w:rPr>
          <w:sz w:val="28"/>
          <w:szCs w:val="28"/>
        </w:rPr>
      </w:pPr>
      <w:r>
        <w:rPr>
          <w:sz w:val="28"/>
          <w:szCs w:val="28"/>
        </w:rPr>
        <w:t xml:space="preserve">           3.2.  Комиссия осуществляет следующие функции:</w:t>
      </w:r>
    </w:p>
    <w:p w:rsidR="009E5403" w:rsidRDefault="009E5403" w:rsidP="009E5403">
      <w:pPr>
        <w:pStyle w:val="a3"/>
        <w:spacing w:before="195" w:beforeAutospacing="0" w:after="195" w:afterAutospacing="0"/>
        <w:rPr>
          <w:sz w:val="28"/>
          <w:szCs w:val="28"/>
        </w:rPr>
      </w:pPr>
      <w:r>
        <w:rPr>
          <w:sz w:val="28"/>
          <w:szCs w:val="28"/>
        </w:rPr>
        <w:t xml:space="preserve">          3.2.</w:t>
      </w:r>
      <w:r w:rsidR="00D36CC1">
        <w:rPr>
          <w:sz w:val="28"/>
          <w:szCs w:val="28"/>
        </w:rPr>
        <w:t xml:space="preserve">1. </w:t>
      </w:r>
      <w:r>
        <w:rPr>
          <w:sz w:val="28"/>
          <w:szCs w:val="28"/>
        </w:rPr>
        <w:t xml:space="preserve"> Рассмотрение и оценка заявок и иной документации участников закупок на всех этапов проведения конкурентной закупки, ранжирование участников конкурентной закупки в зависимости от предложенных ими условий, определение победителя конкурентной закупки. </w:t>
      </w:r>
    </w:p>
    <w:p w:rsidR="009E5403" w:rsidRDefault="00D36CC1" w:rsidP="009E5403">
      <w:pPr>
        <w:pStyle w:val="a3"/>
        <w:spacing w:before="195" w:beforeAutospacing="0" w:after="195" w:afterAutospacing="0"/>
        <w:rPr>
          <w:sz w:val="28"/>
          <w:szCs w:val="28"/>
        </w:rPr>
      </w:pPr>
      <w:r>
        <w:rPr>
          <w:sz w:val="28"/>
          <w:szCs w:val="28"/>
        </w:rPr>
        <w:t xml:space="preserve">         3.2</w:t>
      </w:r>
      <w:r w:rsidR="009E5403">
        <w:rPr>
          <w:sz w:val="28"/>
          <w:szCs w:val="28"/>
        </w:rPr>
        <w:t>.</w:t>
      </w:r>
      <w:r>
        <w:rPr>
          <w:sz w:val="28"/>
          <w:szCs w:val="28"/>
        </w:rPr>
        <w:t xml:space="preserve">2.  </w:t>
      </w:r>
      <w:r w:rsidR="009E5403">
        <w:rPr>
          <w:sz w:val="28"/>
          <w:szCs w:val="28"/>
        </w:rPr>
        <w:t xml:space="preserve"> Формирование и подписание протоколов конкурентной закупки, предусмотренных Законом о контрактной системе.</w:t>
      </w:r>
    </w:p>
    <w:p w:rsidR="009E5403" w:rsidRPr="009E5403" w:rsidRDefault="00D36CC1" w:rsidP="009E5403">
      <w:pPr>
        <w:pStyle w:val="a3"/>
        <w:spacing w:before="195" w:beforeAutospacing="0" w:after="195" w:afterAutospacing="0"/>
        <w:rPr>
          <w:sz w:val="28"/>
          <w:szCs w:val="28"/>
        </w:rPr>
      </w:pPr>
      <w:r>
        <w:rPr>
          <w:sz w:val="28"/>
          <w:szCs w:val="28"/>
        </w:rPr>
        <w:t xml:space="preserve">         3.2</w:t>
      </w:r>
      <w:r w:rsidR="009E5403">
        <w:rPr>
          <w:sz w:val="28"/>
          <w:szCs w:val="28"/>
        </w:rPr>
        <w:t>.</w:t>
      </w:r>
      <w:r>
        <w:rPr>
          <w:sz w:val="28"/>
          <w:szCs w:val="28"/>
        </w:rPr>
        <w:t xml:space="preserve">3.  </w:t>
      </w:r>
      <w:r w:rsidR="009E5403">
        <w:rPr>
          <w:sz w:val="28"/>
          <w:szCs w:val="28"/>
        </w:rPr>
        <w:t xml:space="preserve"> В случаях, предусмотренных законодательством о контрактной системе, члены комиссии осуществляют  подписание протоколов электронной подписью из личного кабинета электронной площадки для проведения закупок</w:t>
      </w:r>
      <w:r>
        <w:rPr>
          <w:sz w:val="28"/>
          <w:szCs w:val="28"/>
        </w:rPr>
        <w:t>.</w:t>
      </w:r>
    </w:p>
    <w:p w:rsidR="00143B3F" w:rsidRPr="009E5403" w:rsidRDefault="00143B3F" w:rsidP="009E5403">
      <w:pPr>
        <w:pStyle w:val="a3"/>
        <w:spacing w:before="195" w:beforeAutospacing="0" w:after="195" w:afterAutospacing="0"/>
        <w:jc w:val="center"/>
        <w:rPr>
          <w:sz w:val="28"/>
          <w:szCs w:val="28"/>
        </w:rPr>
      </w:pPr>
      <w:r w:rsidRPr="009E5403">
        <w:rPr>
          <w:rStyle w:val="a4"/>
          <w:sz w:val="28"/>
          <w:szCs w:val="28"/>
        </w:rPr>
        <w:t>4. П</w:t>
      </w:r>
      <w:r w:rsidR="00D36CC1">
        <w:rPr>
          <w:rStyle w:val="a4"/>
          <w:sz w:val="28"/>
          <w:szCs w:val="28"/>
        </w:rPr>
        <w:t>рава и обязанности комиссии</w:t>
      </w:r>
    </w:p>
    <w:p w:rsidR="00143B3F" w:rsidRPr="009E5403" w:rsidRDefault="00143B3F" w:rsidP="009E5403">
      <w:pPr>
        <w:pStyle w:val="a3"/>
        <w:spacing w:before="195" w:beforeAutospacing="0" w:after="195" w:afterAutospacing="0"/>
        <w:rPr>
          <w:sz w:val="28"/>
          <w:szCs w:val="28"/>
        </w:rPr>
      </w:pPr>
      <w:r w:rsidRPr="009E5403">
        <w:rPr>
          <w:sz w:val="28"/>
          <w:szCs w:val="28"/>
        </w:rPr>
        <w:t>            4.1. Комиссия обязана:</w:t>
      </w:r>
    </w:p>
    <w:p w:rsidR="00143B3F" w:rsidRPr="009E5403" w:rsidRDefault="00D36CC1" w:rsidP="009E5403">
      <w:pPr>
        <w:pStyle w:val="a3"/>
        <w:spacing w:before="195" w:beforeAutospacing="0" w:after="195" w:afterAutospacing="0"/>
        <w:rPr>
          <w:sz w:val="28"/>
          <w:szCs w:val="28"/>
        </w:rPr>
      </w:pPr>
      <w:r>
        <w:rPr>
          <w:sz w:val="28"/>
          <w:szCs w:val="28"/>
        </w:rPr>
        <w:lastRenderedPageBreak/>
        <w:t>            4.1.1. П</w:t>
      </w:r>
      <w:r w:rsidRPr="009E5403">
        <w:rPr>
          <w:sz w:val="28"/>
          <w:szCs w:val="28"/>
        </w:rPr>
        <w:t>роверять</w:t>
      </w:r>
      <w:r w:rsidR="00143B3F" w:rsidRPr="009E5403">
        <w:rPr>
          <w:sz w:val="28"/>
          <w:szCs w:val="28"/>
        </w:rPr>
        <w:t xml:space="preserve"> соответствие участников закупок </w:t>
      </w:r>
      <w:r>
        <w:rPr>
          <w:sz w:val="28"/>
          <w:szCs w:val="28"/>
        </w:rPr>
        <w:t>предъявленным к ним требованиям, установленным законодательством Российской Федерации о  контрактной системе в сфере закупок товаров, работ, услуг.</w:t>
      </w:r>
    </w:p>
    <w:p w:rsidR="00143B3F" w:rsidRPr="009E5403" w:rsidRDefault="00143B3F" w:rsidP="009E5403">
      <w:pPr>
        <w:pStyle w:val="a3"/>
        <w:spacing w:before="195" w:beforeAutospacing="0" w:after="195" w:afterAutospacing="0"/>
        <w:rPr>
          <w:sz w:val="28"/>
          <w:szCs w:val="28"/>
        </w:rPr>
      </w:pPr>
      <w:r w:rsidRPr="009E5403">
        <w:rPr>
          <w:sz w:val="28"/>
          <w:szCs w:val="28"/>
        </w:rPr>
        <w:t xml:space="preserve">            4.1.2. </w:t>
      </w:r>
      <w:r w:rsidR="00D36CC1">
        <w:rPr>
          <w:sz w:val="28"/>
          <w:szCs w:val="28"/>
        </w:rPr>
        <w:t xml:space="preserve">Рассматривать и оценивать заявки </w:t>
      </w:r>
      <w:proofErr w:type="gramStart"/>
      <w:r w:rsidR="00D36CC1">
        <w:rPr>
          <w:sz w:val="28"/>
          <w:szCs w:val="28"/>
        </w:rPr>
        <w:t>на участие в конкурентной закупке в установленном порядке в соответствии с критериями</w:t>
      </w:r>
      <w:proofErr w:type="gramEnd"/>
      <w:r w:rsidR="00D36CC1">
        <w:rPr>
          <w:sz w:val="28"/>
          <w:szCs w:val="28"/>
        </w:rPr>
        <w:t>, указанными в извещении об осуществлении закупки;</w:t>
      </w:r>
      <w:r w:rsidRPr="009E5403">
        <w:rPr>
          <w:sz w:val="28"/>
          <w:szCs w:val="28"/>
        </w:rPr>
        <w:t>;</w:t>
      </w:r>
    </w:p>
    <w:p w:rsidR="00143B3F" w:rsidRPr="009E5403" w:rsidRDefault="00143B3F" w:rsidP="009E5403">
      <w:pPr>
        <w:pStyle w:val="a3"/>
        <w:spacing w:before="195" w:beforeAutospacing="0" w:after="195" w:afterAutospacing="0"/>
        <w:rPr>
          <w:sz w:val="28"/>
          <w:szCs w:val="28"/>
        </w:rPr>
      </w:pPr>
      <w:r w:rsidRPr="009E5403">
        <w:rPr>
          <w:sz w:val="28"/>
          <w:szCs w:val="28"/>
        </w:rPr>
        <w:t xml:space="preserve">            4.1.3. Исполнять предписания </w:t>
      </w:r>
      <w:r w:rsidR="00D36CC1">
        <w:rPr>
          <w:sz w:val="28"/>
          <w:szCs w:val="28"/>
        </w:rPr>
        <w:t>органа власти, уполномоченного на осуществление</w:t>
      </w:r>
      <w:r w:rsidR="004100FD">
        <w:rPr>
          <w:sz w:val="28"/>
          <w:szCs w:val="28"/>
        </w:rPr>
        <w:t xml:space="preserve"> контроля в сфере закупок</w:t>
      </w:r>
      <w:proofErr w:type="gramStart"/>
      <w:r w:rsidR="004100FD">
        <w:rPr>
          <w:sz w:val="28"/>
          <w:szCs w:val="28"/>
        </w:rPr>
        <w:t>;</w:t>
      </w:r>
      <w:r w:rsidRPr="009E5403">
        <w:rPr>
          <w:sz w:val="28"/>
          <w:szCs w:val="28"/>
        </w:rPr>
        <w:t>;</w:t>
      </w:r>
      <w:proofErr w:type="gramEnd"/>
    </w:p>
    <w:p w:rsidR="00143B3F" w:rsidRPr="009E5403" w:rsidRDefault="00143B3F" w:rsidP="009E5403">
      <w:pPr>
        <w:pStyle w:val="a3"/>
        <w:spacing w:before="195" w:beforeAutospacing="0" w:after="195" w:afterAutospacing="0"/>
        <w:rPr>
          <w:sz w:val="28"/>
          <w:szCs w:val="28"/>
        </w:rPr>
      </w:pPr>
      <w:r w:rsidRPr="009E5403">
        <w:rPr>
          <w:sz w:val="28"/>
          <w:szCs w:val="28"/>
        </w:rPr>
        <w:t>            4.1.4. Не допускать проведение переговоров членами комиссии с участником закупки в отношении заявок на участие в определении поставщика (подрядчика, исполнителя),</w:t>
      </w:r>
    </w:p>
    <w:p w:rsidR="00143B3F" w:rsidRPr="009E5403" w:rsidRDefault="00143B3F" w:rsidP="009E5403">
      <w:pPr>
        <w:pStyle w:val="a3"/>
        <w:spacing w:before="195" w:beforeAutospacing="0" w:after="195" w:afterAutospacing="0"/>
        <w:rPr>
          <w:sz w:val="28"/>
          <w:szCs w:val="28"/>
        </w:rPr>
      </w:pPr>
      <w:r w:rsidRPr="009E5403">
        <w:rPr>
          <w:sz w:val="28"/>
          <w:szCs w:val="28"/>
        </w:rPr>
        <w:t xml:space="preserve">            4.1.5. </w:t>
      </w:r>
      <w:r w:rsidR="004100FD">
        <w:rPr>
          <w:sz w:val="28"/>
          <w:szCs w:val="28"/>
        </w:rPr>
        <w:t>Отстранять участников закупок от участия в закупке на любом этапе проведения в случаях, установленных законодательством Российской Федерации о контрактной системе в сфере закупок товаров, работ, услуг</w:t>
      </w:r>
      <w:r w:rsidRPr="009E5403">
        <w:rPr>
          <w:sz w:val="28"/>
          <w:szCs w:val="28"/>
        </w:rPr>
        <w:t>;</w:t>
      </w:r>
    </w:p>
    <w:p w:rsidR="00143B3F" w:rsidRDefault="004100FD" w:rsidP="009E5403">
      <w:pPr>
        <w:rPr>
          <w:sz w:val="28"/>
          <w:szCs w:val="28"/>
        </w:rPr>
      </w:pPr>
      <w:r>
        <w:rPr>
          <w:sz w:val="28"/>
          <w:szCs w:val="28"/>
        </w:rPr>
        <w:t xml:space="preserve">           </w:t>
      </w:r>
      <w:r w:rsidR="00143B3F" w:rsidRPr="009E5403">
        <w:rPr>
          <w:sz w:val="28"/>
          <w:szCs w:val="28"/>
        </w:rPr>
        <w:t>4.1.6. Принимать меры по предотвращению и урегулированию конфликта интересов в соответствии с </w:t>
      </w:r>
      <w:hyperlink r:id="rId5" w:anchor="block_11" w:history="1">
        <w:r w:rsidR="00143B3F" w:rsidRPr="009E5403">
          <w:rPr>
            <w:sz w:val="28"/>
            <w:szCs w:val="28"/>
          </w:rPr>
          <w:t>Федеральным законом</w:t>
        </w:r>
      </w:hyperlink>
      <w:r w:rsidR="00143B3F" w:rsidRPr="009E5403">
        <w:rPr>
          <w:sz w:val="28"/>
          <w:szCs w:val="28"/>
        </w:rPr>
        <w:t> от 25 декабря 2008 года N 273-Ф</w:t>
      </w:r>
      <w:r>
        <w:rPr>
          <w:sz w:val="28"/>
          <w:szCs w:val="28"/>
        </w:rPr>
        <w:t>З "О противодействии коррупции";</w:t>
      </w:r>
    </w:p>
    <w:p w:rsidR="004100FD" w:rsidRPr="009E5403" w:rsidRDefault="004100FD" w:rsidP="009E5403">
      <w:pPr>
        <w:rPr>
          <w:sz w:val="28"/>
          <w:szCs w:val="28"/>
        </w:rPr>
      </w:pPr>
      <w:r>
        <w:rPr>
          <w:sz w:val="28"/>
          <w:szCs w:val="28"/>
        </w:rPr>
        <w:t xml:space="preserve">           4.1.7.  </w:t>
      </w:r>
      <w:proofErr w:type="gramStart"/>
      <w:r>
        <w:rPr>
          <w:sz w:val="28"/>
          <w:szCs w:val="28"/>
        </w:rPr>
        <w:t>Осуществлять иные обязанности</w:t>
      </w:r>
      <w:proofErr w:type="gramEnd"/>
      <w:r>
        <w:rPr>
          <w:sz w:val="28"/>
          <w:szCs w:val="28"/>
        </w:rPr>
        <w:t>, установленные законодательством Российской Федерации о контрактной системе в сфере закупок товаров, работ, услуг.</w:t>
      </w:r>
    </w:p>
    <w:p w:rsidR="00143B3F" w:rsidRPr="009E5403" w:rsidRDefault="00143B3F" w:rsidP="009E5403">
      <w:pPr>
        <w:pStyle w:val="a3"/>
        <w:spacing w:before="195" w:beforeAutospacing="0" w:after="195" w:afterAutospacing="0"/>
        <w:rPr>
          <w:sz w:val="28"/>
          <w:szCs w:val="28"/>
        </w:rPr>
      </w:pPr>
      <w:r w:rsidRPr="009E5403">
        <w:rPr>
          <w:sz w:val="28"/>
          <w:szCs w:val="28"/>
        </w:rPr>
        <w:t>            4.2. Комиссия вправе:</w:t>
      </w:r>
    </w:p>
    <w:p w:rsidR="00143B3F" w:rsidRDefault="00143B3F" w:rsidP="009E5403">
      <w:pPr>
        <w:pStyle w:val="a3"/>
        <w:spacing w:before="195" w:beforeAutospacing="0" w:after="195" w:afterAutospacing="0"/>
        <w:rPr>
          <w:sz w:val="28"/>
          <w:szCs w:val="28"/>
        </w:rPr>
      </w:pPr>
      <w:r w:rsidRPr="009E5403">
        <w:rPr>
          <w:sz w:val="28"/>
          <w:szCs w:val="28"/>
        </w:rPr>
        <w:t xml:space="preserve">            4.2.1. </w:t>
      </w:r>
      <w:r w:rsidR="004100FD">
        <w:rPr>
          <w:sz w:val="28"/>
          <w:szCs w:val="28"/>
        </w:rPr>
        <w:t>Обращаться к заказчику за разъяснениями по описанию объекта закупки;</w:t>
      </w:r>
    </w:p>
    <w:p w:rsidR="004100FD" w:rsidRDefault="004100FD" w:rsidP="009E5403">
      <w:pPr>
        <w:pStyle w:val="a3"/>
        <w:spacing w:before="195" w:beforeAutospacing="0" w:after="195" w:afterAutospacing="0"/>
        <w:rPr>
          <w:sz w:val="28"/>
          <w:szCs w:val="28"/>
        </w:rPr>
      </w:pPr>
      <w:r>
        <w:rPr>
          <w:sz w:val="28"/>
          <w:szCs w:val="28"/>
        </w:rPr>
        <w:t xml:space="preserve">            4.2.2.  При необходимости привлекать к своей работе</w:t>
      </w:r>
      <w:r w:rsidR="000B22C9">
        <w:rPr>
          <w:sz w:val="28"/>
          <w:szCs w:val="28"/>
        </w:rPr>
        <w:t xml:space="preserve"> экспертов и экспертные организации в </w:t>
      </w:r>
      <w:r w:rsidR="00764EC9">
        <w:rPr>
          <w:sz w:val="28"/>
          <w:szCs w:val="28"/>
        </w:rPr>
        <w:t>порядке, установленном Законом о</w:t>
      </w:r>
      <w:r w:rsidR="000B22C9">
        <w:rPr>
          <w:sz w:val="28"/>
          <w:szCs w:val="28"/>
        </w:rPr>
        <w:t xml:space="preserve"> контрактной </w:t>
      </w:r>
      <w:r w:rsidR="00764EC9">
        <w:rPr>
          <w:sz w:val="28"/>
          <w:szCs w:val="28"/>
        </w:rPr>
        <w:t>системе  и настоящим Положением;</w:t>
      </w:r>
    </w:p>
    <w:p w:rsidR="00764EC9" w:rsidRPr="009E5403" w:rsidRDefault="00764EC9" w:rsidP="009E5403">
      <w:pPr>
        <w:pStyle w:val="a3"/>
        <w:spacing w:before="195" w:beforeAutospacing="0" w:after="195" w:afterAutospacing="0"/>
        <w:rPr>
          <w:sz w:val="28"/>
          <w:szCs w:val="28"/>
        </w:rPr>
      </w:pPr>
      <w:r>
        <w:rPr>
          <w:sz w:val="28"/>
          <w:szCs w:val="28"/>
        </w:rPr>
        <w:t xml:space="preserve">           4.2.3.  При необходимости привлекать к своей работе специализированные организации в порядке, установленном законом о контрактной системе.</w:t>
      </w:r>
    </w:p>
    <w:p w:rsidR="00764EC9" w:rsidRPr="004D3D3E" w:rsidRDefault="00764EC9" w:rsidP="004D3D3E">
      <w:pPr>
        <w:pStyle w:val="a3"/>
        <w:spacing w:before="195" w:beforeAutospacing="0" w:after="195" w:afterAutospacing="0"/>
        <w:jc w:val="center"/>
        <w:rPr>
          <w:b/>
          <w:sz w:val="28"/>
          <w:szCs w:val="28"/>
        </w:rPr>
      </w:pPr>
      <w:r w:rsidRPr="004D3D3E">
        <w:rPr>
          <w:b/>
          <w:sz w:val="28"/>
          <w:szCs w:val="28"/>
        </w:rPr>
        <w:t>5. Полномочия членов комиссии</w:t>
      </w:r>
    </w:p>
    <w:p w:rsidR="00143B3F" w:rsidRPr="009E5403" w:rsidRDefault="00764EC9" w:rsidP="009E5403">
      <w:pPr>
        <w:pStyle w:val="a3"/>
        <w:spacing w:before="195" w:beforeAutospacing="0" w:after="195" w:afterAutospacing="0"/>
        <w:rPr>
          <w:sz w:val="28"/>
          <w:szCs w:val="28"/>
        </w:rPr>
      </w:pPr>
      <w:r>
        <w:rPr>
          <w:sz w:val="28"/>
          <w:szCs w:val="28"/>
        </w:rPr>
        <w:t xml:space="preserve">           5.1. </w:t>
      </w:r>
      <w:r w:rsidR="00143B3F" w:rsidRPr="009E5403">
        <w:rPr>
          <w:sz w:val="28"/>
          <w:szCs w:val="28"/>
        </w:rPr>
        <w:t xml:space="preserve"> Члены Комиссии обязаны:</w:t>
      </w:r>
    </w:p>
    <w:p w:rsidR="00143B3F" w:rsidRPr="009E5403" w:rsidRDefault="00764EC9" w:rsidP="009E5403">
      <w:pPr>
        <w:pStyle w:val="a3"/>
        <w:spacing w:before="195" w:beforeAutospacing="0" w:after="195" w:afterAutospacing="0"/>
        <w:rPr>
          <w:sz w:val="28"/>
          <w:szCs w:val="28"/>
        </w:rPr>
      </w:pPr>
      <w:r>
        <w:rPr>
          <w:sz w:val="28"/>
          <w:szCs w:val="28"/>
        </w:rPr>
        <w:t>            5.1</w:t>
      </w:r>
      <w:r w:rsidR="00143B3F" w:rsidRPr="009E5403">
        <w:rPr>
          <w:sz w:val="28"/>
          <w:szCs w:val="28"/>
        </w:rPr>
        <w:t>.1. Знать и руководствоваться в своей деятельности требованиями законодательства Российской Федерации в сфере закупок, иными нормативно-правовыми актами Российской Федерации, а также настоящим Положением;</w:t>
      </w:r>
    </w:p>
    <w:p w:rsidR="00143B3F" w:rsidRPr="009E5403" w:rsidRDefault="004D3D3E" w:rsidP="009E5403">
      <w:pPr>
        <w:pStyle w:val="a3"/>
        <w:spacing w:before="195" w:beforeAutospacing="0" w:after="195" w:afterAutospacing="0"/>
        <w:rPr>
          <w:sz w:val="28"/>
          <w:szCs w:val="28"/>
        </w:rPr>
      </w:pPr>
      <w:r>
        <w:rPr>
          <w:sz w:val="28"/>
          <w:szCs w:val="28"/>
        </w:rPr>
        <w:lastRenderedPageBreak/>
        <w:t>            5.1</w:t>
      </w:r>
      <w:r w:rsidR="00143B3F" w:rsidRPr="009E5403">
        <w:rPr>
          <w:sz w:val="28"/>
          <w:szCs w:val="28"/>
        </w:rPr>
        <w:t xml:space="preserve">.2. </w:t>
      </w:r>
      <w:r>
        <w:rPr>
          <w:sz w:val="28"/>
          <w:szCs w:val="28"/>
        </w:rPr>
        <w:t xml:space="preserve">Соблюдать правила рассмотрения и оценки заявок </w:t>
      </w:r>
      <w:proofErr w:type="gramStart"/>
      <w:r>
        <w:rPr>
          <w:sz w:val="28"/>
          <w:szCs w:val="28"/>
        </w:rPr>
        <w:t>на участие в конкурентной закупке в соответствии с законодательством Российской Федерации о контрактной системе</w:t>
      </w:r>
      <w:proofErr w:type="gramEnd"/>
      <w:r>
        <w:rPr>
          <w:sz w:val="28"/>
          <w:szCs w:val="28"/>
        </w:rPr>
        <w:t xml:space="preserve"> в сфере закупок товаров, работ, услуг</w:t>
      </w:r>
      <w:r w:rsidR="00143B3F" w:rsidRPr="009E5403">
        <w:rPr>
          <w:sz w:val="28"/>
          <w:szCs w:val="28"/>
        </w:rPr>
        <w:t>;</w:t>
      </w:r>
    </w:p>
    <w:p w:rsidR="00143B3F" w:rsidRDefault="004D3D3E" w:rsidP="009E5403">
      <w:pPr>
        <w:pStyle w:val="a3"/>
        <w:spacing w:before="195" w:beforeAutospacing="0" w:after="195" w:afterAutospacing="0"/>
        <w:rPr>
          <w:sz w:val="28"/>
          <w:szCs w:val="28"/>
        </w:rPr>
      </w:pPr>
      <w:r>
        <w:rPr>
          <w:sz w:val="28"/>
          <w:szCs w:val="28"/>
        </w:rPr>
        <w:t>            5.1</w:t>
      </w:r>
      <w:r w:rsidR="00143B3F" w:rsidRPr="009E5403">
        <w:rPr>
          <w:sz w:val="28"/>
          <w:szCs w:val="28"/>
        </w:rPr>
        <w:t xml:space="preserve">.3. </w:t>
      </w:r>
      <w:r>
        <w:rPr>
          <w:sz w:val="28"/>
          <w:szCs w:val="28"/>
        </w:rPr>
        <w:t>Не допускать разглашение сведений, ставших им известными в ходе проведения процедур осуществления закупок, в том числе конфиденциальной информации, а также сведений, составляющих государственную тайну, кроме случаев, прямо предусмотренных законодательством Российский Федерации</w:t>
      </w:r>
      <w:r w:rsidR="00143B3F" w:rsidRPr="009E5403">
        <w:rPr>
          <w:sz w:val="28"/>
          <w:szCs w:val="28"/>
        </w:rPr>
        <w:t>;</w:t>
      </w:r>
    </w:p>
    <w:p w:rsidR="004D3D3E" w:rsidRDefault="004D3D3E" w:rsidP="009E5403">
      <w:pPr>
        <w:pStyle w:val="a3"/>
        <w:spacing w:before="195" w:beforeAutospacing="0" w:after="195" w:afterAutospacing="0"/>
        <w:rPr>
          <w:sz w:val="28"/>
          <w:szCs w:val="28"/>
        </w:rPr>
      </w:pPr>
      <w:r>
        <w:rPr>
          <w:sz w:val="28"/>
          <w:szCs w:val="28"/>
        </w:rPr>
        <w:t xml:space="preserve">           5.1.4. Присутствовать на заседаниях комиссии (лично, в том числе с использованием систем </w:t>
      </w:r>
      <w:proofErr w:type="spellStart"/>
      <w:r>
        <w:rPr>
          <w:sz w:val="28"/>
          <w:szCs w:val="28"/>
        </w:rPr>
        <w:t>видео-конференц-связи</w:t>
      </w:r>
      <w:proofErr w:type="spellEnd"/>
      <w:r>
        <w:rPr>
          <w:sz w:val="28"/>
          <w:szCs w:val="28"/>
        </w:rPr>
        <w:t xml:space="preserve">) и принимать решения в </w:t>
      </w:r>
      <w:r w:rsidR="00FA715C">
        <w:rPr>
          <w:sz w:val="28"/>
          <w:szCs w:val="28"/>
        </w:rPr>
        <w:t>пределах своей компетенции, предусмотренной  Законом о контрактной системе и настоящим Положением;</w:t>
      </w:r>
    </w:p>
    <w:p w:rsidR="00FA715C" w:rsidRDefault="00DE3294" w:rsidP="009E5403">
      <w:pPr>
        <w:pStyle w:val="a3"/>
        <w:spacing w:before="195" w:beforeAutospacing="0" w:after="195" w:afterAutospacing="0"/>
        <w:rPr>
          <w:sz w:val="28"/>
          <w:szCs w:val="28"/>
        </w:rPr>
      </w:pPr>
      <w:r>
        <w:rPr>
          <w:sz w:val="28"/>
          <w:szCs w:val="28"/>
        </w:rPr>
        <w:t xml:space="preserve">          5.1.5</w:t>
      </w:r>
      <w:r w:rsidR="00FA715C">
        <w:rPr>
          <w:sz w:val="28"/>
          <w:szCs w:val="28"/>
        </w:rPr>
        <w:t>.  Подписывать протоколы, оформляемые в ходе заседаний комиссии;</w:t>
      </w:r>
    </w:p>
    <w:p w:rsidR="00FA715C" w:rsidRDefault="00DE3294" w:rsidP="009E5403">
      <w:pPr>
        <w:pStyle w:val="a3"/>
        <w:spacing w:before="195" w:beforeAutospacing="0" w:after="195" w:afterAutospacing="0"/>
        <w:rPr>
          <w:sz w:val="28"/>
          <w:szCs w:val="28"/>
        </w:rPr>
      </w:pPr>
      <w:r>
        <w:rPr>
          <w:sz w:val="28"/>
          <w:szCs w:val="28"/>
        </w:rPr>
        <w:t xml:space="preserve">          5.1.6</w:t>
      </w:r>
      <w:r w:rsidR="00FA715C">
        <w:rPr>
          <w:sz w:val="28"/>
          <w:szCs w:val="28"/>
        </w:rPr>
        <w:t>.  Незамедлительно сообщать заказчику о препятствующих участию в работе комиссии обстоятельствах;</w:t>
      </w:r>
    </w:p>
    <w:p w:rsidR="00FA715C" w:rsidRPr="009E5403" w:rsidRDefault="00DE3294" w:rsidP="009E5403">
      <w:pPr>
        <w:pStyle w:val="a3"/>
        <w:spacing w:before="195" w:beforeAutospacing="0" w:after="195" w:afterAutospacing="0"/>
        <w:rPr>
          <w:sz w:val="28"/>
          <w:szCs w:val="28"/>
        </w:rPr>
      </w:pPr>
      <w:r>
        <w:rPr>
          <w:sz w:val="28"/>
          <w:szCs w:val="28"/>
        </w:rPr>
        <w:t xml:space="preserve">         5.1.7</w:t>
      </w:r>
      <w:r w:rsidR="00FA715C">
        <w:rPr>
          <w:sz w:val="28"/>
          <w:szCs w:val="28"/>
        </w:rPr>
        <w:t xml:space="preserve">.  </w:t>
      </w:r>
      <w:r w:rsidR="007E42A2">
        <w:rPr>
          <w:sz w:val="28"/>
          <w:szCs w:val="28"/>
        </w:rPr>
        <w:t>Выполнять иные обязанности, предусмотренные законодательством Российской Федерации о контрактной системе в сфере закупок товаров, работ, услуг.</w:t>
      </w:r>
    </w:p>
    <w:p w:rsidR="00143B3F" w:rsidRPr="009E5403" w:rsidRDefault="007E42A2" w:rsidP="009E5403">
      <w:pPr>
        <w:pStyle w:val="a3"/>
        <w:spacing w:before="195" w:beforeAutospacing="0" w:after="195" w:afterAutospacing="0"/>
        <w:rPr>
          <w:sz w:val="28"/>
          <w:szCs w:val="28"/>
        </w:rPr>
      </w:pPr>
      <w:r>
        <w:rPr>
          <w:sz w:val="28"/>
          <w:szCs w:val="28"/>
        </w:rPr>
        <w:t>            5.2</w:t>
      </w:r>
      <w:r w:rsidR="00143B3F" w:rsidRPr="009E5403">
        <w:rPr>
          <w:sz w:val="28"/>
          <w:szCs w:val="28"/>
        </w:rPr>
        <w:t>. Члены Комиссии вправе:</w:t>
      </w:r>
    </w:p>
    <w:p w:rsidR="00143B3F" w:rsidRPr="009E5403" w:rsidRDefault="007E42A2" w:rsidP="009E5403">
      <w:pPr>
        <w:pStyle w:val="a3"/>
        <w:spacing w:before="195" w:beforeAutospacing="0" w:after="195" w:afterAutospacing="0"/>
        <w:rPr>
          <w:sz w:val="28"/>
          <w:szCs w:val="28"/>
        </w:rPr>
      </w:pPr>
      <w:r>
        <w:rPr>
          <w:sz w:val="28"/>
          <w:szCs w:val="28"/>
        </w:rPr>
        <w:t>            5.2</w:t>
      </w:r>
      <w:r w:rsidR="00143B3F" w:rsidRPr="009E5403">
        <w:rPr>
          <w:sz w:val="28"/>
          <w:szCs w:val="28"/>
        </w:rPr>
        <w:t>.1. Знакомиться со всеми представленными на рассмотрение документами и сведениями, составляющи</w:t>
      </w:r>
      <w:r>
        <w:rPr>
          <w:sz w:val="28"/>
          <w:szCs w:val="28"/>
        </w:rPr>
        <w:t>ми заявку на участие в конкурентной закупке</w:t>
      </w:r>
      <w:r w:rsidR="00143B3F" w:rsidRPr="009E5403">
        <w:rPr>
          <w:sz w:val="28"/>
          <w:szCs w:val="28"/>
        </w:rPr>
        <w:t>;</w:t>
      </w:r>
    </w:p>
    <w:p w:rsidR="00143B3F" w:rsidRPr="009E5403" w:rsidRDefault="007E42A2" w:rsidP="009E5403">
      <w:pPr>
        <w:pStyle w:val="a3"/>
        <w:spacing w:before="195" w:beforeAutospacing="0" w:after="195" w:afterAutospacing="0"/>
        <w:rPr>
          <w:sz w:val="28"/>
          <w:szCs w:val="28"/>
        </w:rPr>
      </w:pPr>
      <w:r>
        <w:rPr>
          <w:sz w:val="28"/>
          <w:szCs w:val="28"/>
        </w:rPr>
        <w:t>            5.2</w:t>
      </w:r>
      <w:r w:rsidR="00143B3F" w:rsidRPr="009E5403">
        <w:rPr>
          <w:sz w:val="28"/>
          <w:szCs w:val="28"/>
        </w:rPr>
        <w:t>.2. Выступать по вопросам повестки дня на заседаниях Комиссии;</w:t>
      </w:r>
    </w:p>
    <w:p w:rsidR="00143B3F" w:rsidRPr="009E5403" w:rsidRDefault="007E42A2" w:rsidP="009E5403">
      <w:pPr>
        <w:pStyle w:val="a3"/>
        <w:spacing w:before="195" w:beforeAutospacing="0" w:after="195" w:afterAutospacing="0"/>
        <w:rPr>
          <w:sz w:val="28"/>
          <w:szCs w:val="28"/>
        </w:rPr>
      </w:pPr>
      <w:r>
        <w:rPr>
          <w:sz w:val="28"/>
          <w:szCs w:val="28"/>
        </w:rPr>
        <w:t>            5.2</w:t>
      </w:r>
      <w:r w:rsidR="00143B3F" w:rsidRPr="009E5403">
        <w:rPr>
          <w:sz w:val="28"/>
          <w:szCs w:val="28"/>
        </w:rPr>
        <w:t xml:space="preserve">.3. Проверять правильность </w:t>
      </w:r>
      <w:r>
        <w:rPr>
          <w:sz w:val="28"/>
          <w:szCs w:val="28"/>
        </w:rPr>
        <w:t>содержания протоколов заседания, в том числе правильность отражения в них своего решения</w:t>
      </w:r>
      <w:r w:rsidR="00143B3F" w:rsidRPr="009E5403">
        <w:rPr>
          <w:sz w:val="28"/>
          <w:szCs w:val="28"/>
        </w:rPr>
        <w:t>;</w:t>
      </w:r>
    </w:p>
    <w:p w:rsidR="00143B3F" w:rsidRPr="009E5403" w:rsidRDefault="007E42A2" w:rsidP="009E5403">
      <w:pPr>
        <w:pStyle w:val="a3"/>
        <w:spacing w:before="195" w:beforeAutospacing="0" w:after="195" w:afterAutospacing="0"/>
        <w:rPr>
          <w:sz w:val="28"/>
          <w:szCs w:val="28"/>
        </w:rPr>
      </w:pPr>
      <w:r>
        <w:rPr>
          <w:sz w:val="28"/>
          <w:szCs w:val="28"/>
        </w:rPr>
        <w:t>            5.2.4.  Пользоваться иными правами, предусмотренными законодательством Российской Федерации о контрактной системе в сфере закупок товаров, работ, услуг</w:t>
      </w:r>
      <w:r w:rsidR="00143B3F" w:rsidRPr="009E5403">
        <w:rPr>
          <w:sz w:val="28"/>
          <w:szCs w:val="28"/>
        </w:rPr>
        <w:t>:</w:t>
      </w:r>
    </w:p>
    <w:p w:rsidR="00143B3F" w:rsidRPr="009E5403" w:rsidRDefault="007E42A2" w:rsidP="009E5403">
      <w:pPr>
        <w:pStyle w:val="a3"/>
        <w:spacing w:before="195" w:beforeAutospacing="0" w:after="195" w:afterAutospacing="0"/>
        <w:jc w:val="center"/>
        <w:rPr>
          <w:sz w:val="28"/>
          <w:szCs w:val="28"/>
        </w:rPr>
      </w:pPr>
      <w:r>
        <w:rPr>
          <w:rStyle w:val="a4"/>
          <w:sz w:val="28"/>
          <w:szCs w:val="28"/>
        </w:rPr>
        <w:t>6. Порядок проведения заседаний</w:t>
      </w:r>
      <w:r w:rsidR="00143B3F" w:rsidRPr="009E5403">
        <w:rPr>
          <w:rStyle w:val="a4"/>
          <w:sz w:val="28"/>
          <w:szCs w:val="28"/>
        </w:rPr>
        <w:t xml:space="preserve"> Комиссии</w:t>
      </w:r>
    </w:p>
    <w:p w:rsidR="00143B3F" w:rsidRPr="009E5403" w:rsidRDefault="00143B3F" w:rsidP="009E5403">
      <w:pPr>
        <w:pStyle w:val="a3"/>
        <w:spacing w:before="195" w:beforeAutospacing="0" w:after="195" w:afterAutospacing="0"/>
        <w:rPr>
          <w:sz w:val="28"/>
          <w:szCs w:val="28"/>
        </w:rPr>
      </w:pPr>
      <w:r w:rsidRPr="009E5403">
        <w:rPr>
          <w:sz w:val="28"/>
          <w:szCs w:val="28"/>
        </w:rPr>
        <w:t xml:space="preserve">            </w:t>
      </w:r>
      <w:r w:rsidR="007E42A2">
        <w:rPr>
          <w:sz w:val="28"/>
          <w:szCs w:val="28"/>
        </w:rPr>
        <w:t>6</w:t>
      </w:r>
      <w:r w:rsidRPr="009E5403">
        <w:rPr>
          <w:sz w:val="28"/>
          <w:szCs w:val="28"/>
        </w:rPr>
        <w:t>.1.</w:t>
      </w:r>
      <w:r w:rsidR="007E42A2">
        <w:rPr>
          <w:sz w:val="28"/>
          <w:szCs w:val="28"/>
        </w:rPr>
        <w:t xml:space="preserve">  Комиссия выполняет возложенные на них функции посредством проведения заседаний;</w:t>
      </w:r>
      <w:r w:rsidRPr="009E5403">
        <w:rPr>
          <w:sz w:val="28"/>
          <w:szCs w:val="28"/>
        </w:rPr>
        <w:t xml:space="preserve"> </w:t>
      </w:r>
    </w:p>
    <w:p w:rsidR="00143B3F" w:rsidRPr="009E5403" w:rsidRDefault="007E42A2" w:rsidP="009E5403">
      <w:pPr>
        <w:pStyle w:val="a3"/>
        <w:spacing w:before="195" w:beforeAutospacing="0" w:after="195" w:afterAutospacing="0"/>
        <w:rPr>
          <w:sz w:val="28"/>
          <w:szCs w:val="28"/>
        </w:rPr>
      </w:pPr>
      <w:r>
        <w:rPr>
          <w:sz w:val="28"/>
          <w:szCs w:val="28"/>
        </w:rPr>
        <w:t>            6.2</w:t>
      </w:r>
      <w:r w:rsidR="00143B3F" w:rsidRPr="009E5403">
        <w:rPr>
          <w:sz w:val="28"/>
          <w:szCs w:val="28"/>
        </w:rPr>
        <w:t>. Комиссия правомочна осуществлять свои функции, если на ее заседании присутствует не менее</w:t>
      </w:r>
      <w:proofErr w:type="gramStart"/>
      <w:r w:rsidR="000918F1" w:rsidRPr="009E5403">
        <w:rPr>
          <w:sz w:val="28"/>
          <w:szCs w:val="28"/>
        </w:rPr>
        <w:t>,</w:t>
      </w:r>
      <w:proofErr w:type="gramEnd"/>
      <w:r w:rsidR="00143B3F" w:rsidRPr="009E5403">
        <w:rPr>
          <w:sz w:val="28"/>
          <w:szCs w:val="28"/>
        </w:rPr>
        <w:t xml:space="preserve"> чем пятьдесят процентов от общего числа ее членов. Члены Комиссии</w:t>
      </w:r>
      <w:r>
        <w:rPr>
          <w:sz w:val="28"/>
          <w:szCs w:val="28"/>
        </w:rPr>
        <w:t xml:space="preserve"> могут участвовать в таком заседании с использованием систем </w:t>
      </w:r>
      <w:proofErr w:type="spellStart"/>
      <w:r>
        <w:rPr>
          <w:sz w:val="28"/>
          <w:szCs w:val="28"/>
        </w:rPr>
        <w:t>видео-конференц-связи</w:t>
      </w:r>
      <w:proofErr w:type="spellEnd"/>
      <w:r>
        <w:rPr>
          <w:sz w:val="28"/>
          <w:szCs w:val="28"/>
        </w:rPr>
        <w:t xml:space="preserve"> с соблюдением требований законодательства Российской Федерации о защите государственной тайны</w:t>
      </w:r>
      <w:r w:rsidR="00143B3F" w:rsidRPr="009E5403">
        <w:rPr>
          <w:sz w:val="28"/>
          <w:szCs w:val="28"/>
        </w:rPr>
        <w:t>.</w:t>
      </w:r>
      <w:r>
        <w:rPr>
          <w:sz w:val="28"/>
          <w:szCs w:val="28"/>
        </w:rPr>
        <w:t xml:space="preserve"> </w:t>
      </w:r>
      <w:r>
        <w:rPr>
          <w:sz w:val="28"/>
          <w:szCs w:val="28"/>
        </w:rPr>
        <w:lastRenderedPageBreak/>
        <w:t>Делегирование членами комиссии своих полномочий иным лицам не допускается</w:t>
      </w:r>
      <w:r w:rsidR="00171CFB">
        <w:rPr>
          <w:sz w:val="28"/>
          <w:szCs w:val="28"/>
        </w:rPr>
        <w:t>;</w:t>
      </w:r>
    </w:p>
    <w:p w:rsidR="00143B3F" w:rsidRPr="009E5403" w:rsidRDefault="00171CFB" w:rsidP="009E5403">
      <w:pPr>
        <w:pStyle w:val="a3"/>
        <w:spacing w:before="195" w:beforeAutospacing="0" w:after="195" w:afterAutospacing="0"/>
        <w:rPr>
          <w:sz w:val="28"/>
          <w:szCs w:val="28"/>
        </w:rPr>
      </w:pPr>
      <w:r>
        <w:rPr>
          <w:sz w:val="28"/>
          <w:szCs w:val="28"/>
        </w:rPr>
        <w:t>            6.3</w:t>
      </w:r>
      <w:r w:rsidR="00143B3F" w:rsidRPr="009E5403">
        <w:rPr>
          <w:sz w:val="28"/>
          <w:szCs w:val="28"/>
        </w:rPr>
        <w:t>. Решения Комиссии принимаются простым большинством голосов от числа присутствующих на заседании членов. При равенстве голосов голос Председате</w:t>
      </w:r>
      <w:r>
        <w:rPr>
          <w:sz w:val="28"/>
          <w:szCs w:val="28"/>
        </w:rPr>
        <w:t>ля комиссии</w:t>
      </w:r>
      <w:r w:rsidR="00143B3F" w:rsidRPr="009E5403">
        <w:rPr>
          <w:sz w:val="28"/>
          <w:szCs w:val="28"/>
        </w:rPr>
        <w:t xml:space="preserve"> является решающим. </w:t>
      </w:r>
      <w:r>
        <w:rPr>
          <w:sz w:val="28"/>
          <w:szCs w:val="28"/>
        </w:rPr>
        <w:t xml:space="preserve">При голосовании каждый член комиссии имеет один голос. </w:t>
      </w:r>
      <w:r w:rsidR="00143B3F" w:rsidRPr="009E5403">
        <w:rPr>
          <w:sz w:val="28"/>
          <w:szCs w:val="28"/>
        </w:rPr>
        <w:t>Голосов</w:t>
      </w:r>
      <w:r>
        <w:rPr>
          <w:sz w:val="28"/>
          <w:szCs w:val="28"/>
        </w:rPr>
        <w:t xml:space="preserve">ание осуществляется открыто. </w:t>
      </w:r>
    </w:p>
    <w:p w:rsidR="00143B3F" w:rsidRPr="009E5403" w:rsidRDefault="00171CFB" w:rsidP="009E5403">
      <w:pPr>
        <w:pStyle w:val="a3"/>
        <w:spacing w:before="195" w:beforeAutospacing="0" w:after="195" w:afterAutospacing="0"/>
        <w:rPr>
          <w:sz w:val="28"/>
          <w:szCs w:val="28"/>
        </w:rPr>
      </w:pPr>
      <w:r>
        <w:rPr>
          <w:sz w:val="28"/>
          <w:szCs w:val="28"/>
        </w:rPr>
        <w:t>            6.4. Председатель комиссии либо лицо, его замещающее</w:t>
      </w:r>
      <w:proofErr w:type="gramStart"/>
      <w:r>
        <w:rPr>
          <w:sz w:val="28"/>
          <w:szCs w:val="28"/>
        </w:rPr>
        <w:t>:</w:t>
      </w:r>
      <w:r w:rsidR="00143B3F" w:rsidRPr="009E5403">
        <w:rPr>
          <w:sz w:val="28"/>
          <w:szCs w:val="28"/>
        </w:rPr>
        <w:t>:</w:t>
      </w:r>
      <w:proofErr w:type="gramEnd"/>
    </w:p>
    <w:p w:rsidR="00143B3F" w:rsidRPr="009E5403" w:rsidRDefault="00171CFB" w:rsidP="009E5403">
      <w:pPr>
        <w:pStyle w:val="a3"/>
        <w:spacing w:before="195" w:beforeAutospacing="0" w:after="195" w:afterAutospacing="0"/>
        <w:rPr>
          <w:sz w:val="28"/>
          <w:szCs w:val="28"/>
        </w:rPr>
      </w:pPr>
      <w:r>
        <w:rPr>
          <w:sz w:val="28"/>
          <w:szCs w:val="28"/>
        </w:rPr>
        <w:t>            6.4.1. Уведомляет членов комиссии о месте (при необходимости), дате и времени проведения заседания комиссии</w:t>
      </w:r>
      <w:r w:rsidR="00143B3F" w:rsidRPr="009E5403">
        <w:rPr>
          <w:sz w:val="28"/>
          <w:szCs w:val="28"/>
        </w:rPr>
        <w:t>;</w:t>
      </w:r>
    </w:p>
    <w:p w:rsidR="00143B3F" w:rsidRPr="009E5403" w:rsidRDefault="00143B3F" w:rsidP="009E5403">
      <w:pPr>
        <w:pStyle w:val="a3"/>
        <w:spacing w:before="195" w:beforeAutospacing="0" w:after="195" w:afterAutospacing="0"/>
        <w:rPr>
          <w:sz w:val="28"/>
          <w:szCs w:val="28"/>
        </w:rPr>
      </w:pPr>
      <w:r w:rsidRPr="009E5403">
        <w:rPr>
          <w:sz w:val="28"/>
          <w:szCs w:val="28"/>
        </w:rPr>
        <w:t>         </w:t>
      </w:r>
      <w:r w:rsidR="00171CFB">
        <w:rPr>
          <w:sz w:val="28"/>
          <w:szCs w:val="28"/>
        </w:rPr>
        <w:t>   6.4.2. Осуществляет общее руководство деятельностью комиссии и обеспечивает соблюдение требований, предусмотренных настоящим Положением</w:t>
      </w:r>
      <w:r w:rsidRPr="009E5403">
        <w:rPr>
          <w:sz w:val="28"/>
          <w:szCs w:val="28"/>
        </w:rPr>
        <w:t>;</w:t>
      </w:r>
    </w:p>
    <w:p w:rsidR="00143B3F" w:rsidRPr="009E5403" w:rsidRDefault="00143B3F" w:rsidP="009E5403">
      <w:pPr>
        <w:pStyle w:val="a3"/>
        <w:spacing w:before="195" w:beforeAutospacing="0" w:after="195" w:afterAutospacing="0"/>
        <w:rPr>
          <w:sz w:val="28"/>
          <w:szCs w:val="28"/>
        </w:rPr>
      </w:pPr>
      <w:r w:rsidRPr="009E5403">
        <w:rPr>
          <w:sz w:val="28"/>
          <w:szCs w:val="28"/>
        </w:rPr>
        <w:t>     </w:t>
      </w:r>
      <w:r w:rsidR="00171CFB">
        <w:rPr>
          <w:sz w:val="28"/>
          <w:szCs w:val="28"/>
        </w:rPr>
        <w:t>       6.4.3. Открывает и ведет  заседание комиссии;</w:t>
      </w:r>
    </w:p>
    <w:p w:rsidR="00143B3F" w:rsidRPr="009E5403" w:rsidRDefault="00143B3F" w:rsidP="009E5403">
      <w:pPr>
        <w:pStyle w:val="a3"/>
        <w:spacing w:before="195" w:beforeAutospacing="0" w:after="195" w:afterAutospacing="0"/>
        <w:rPr>
          <w:sz w:val="28"/>
          <w:szCs w:val="28"/>
        </w:rPr>
      </w:pPr>
      <w:r w:rsidRPr="009E5403">
        <w:rPr>
          <w:sz w:val="28"/>
          <w:szCs w:val="28"/>
        </w:rPr>
        <w:t>         </w:t>
      </w:r>
      <w:r w:rsidR="00171CFB">
        <w:rPr>
          <w:sz w:val="28"/>
          <w:szCs w:val="28"/>
        </w:rPr>
        <w:t>   6.4</w:t>
      </w:r>
      <w:r w:rsidRPr="009E5403">
        <w:rPr>
          <w:sz w:val="28"/>
          <w:szCs w:val="28"/>
        </w:rPr>
        <w:t>.</w:t>
      </w:r>
      <w:r w:rsidR="00171CFB">
        <w:rPr>
          <w:sz w:val="28"/>
          <w:szCs w:val="28"/>
        </w:rPr>
        <w:t xml:space="preserve">4.  </w:t>
      </w:r>
      <w:r w:rsidRPr="009E5403">
        <w:rPr>
          <w:sz w:val="28"/>
          <w:szCs w:val="28"/>
        </w:rPr>
        <w:t xml:space="preserve"> </w:t>
      </w:r>
      <w:r w:rsidR="00171CFB">
        <w:rPr>
          <w:sz w:val="28"/>
          <w:szCs w:val="28"/>
        </w:rPr>
        <w:t>Определяет порядок рассмотрения обсуждаемых вопросов;</w:t>
      </w:r>
    </w:p>
    <w:p w:rsidR="00143B3F" w:rsidRDefault="00171CFB" w:rsidP="009E5403">
      <w:pPr>
        <w:pStyle w:val="a3"/>
        <w:spacing w:before="195" w:beforeAutospacing="0" w:after="195" w:afterAutospacing="0"/>
        <w:rPr>
          <w:sz w:val="28"/>
          <w:szCs w:val="28"/>
        </w:rPr>
      </w:pPr>
      <w:r>
        <w:rPr>
          <w:sz w:val="28"/>
          <w:szCs w:val="28"/>
        </w:rPr>
        <w:t>            6.4</w:t>
      </w:r>
      <w:r w:rsidR="00143B3F" w:rsidRPr="009E5403">
        <w:rPr>
          <w:sz w:val="28"/>
          <w:szCs w:val="28"/>
        </w:rPr>
        <w:t>.</w:t>
      </w:r>
      <w:r>
        <w:rPr>
          <w:sz w:val="28"/>
          <w:szCs w:val="28"/>
        </w:rPr>
        <w:t>5.   Осуществляет иные действия в соответствии с законодательством Российской Федерации о контрактной системе в сфере закупок товаров, работ, услуг и настоящим Положением;</w:t>
      </w:r>
    </w:p>
    <w:p w:rsidR="00171CFB" w:rsidRPr="009E5403" w:rsidRDefault="00171CFB" w:rsidP="009E5403">
      <w:pPr>
        <w:pStyle w:val="a3"/>
        <w:spacing w:before="195" w:beforeAutospacing="0" w:after="195" w:afterAutospacing="0"/>
        <w:rPr>
          <w:sz w:val="28"/>
          <w:szCs w:val="28"/>
        </w:rPr>
      </w:pPr>
      <w:r>
        <w:rPr>
          <w:sz w:val="28"/>
          <w:szCs w:val="28"/>
        </w:rPr>
        <w:t xml:space="preserve">            6.5.  Комиссия в целях обеспечения </w:t>
      </w:r>
      <w:r w:rsidR="005E001D">
        <w:rPr>
          <w:sz w:val="28"/>
          <w:szCs w:val="28"/>
        </w:rPr>
        <w:t>экспертной</w:t>
      </w:r>
      <w:r>
        <w:rPr>
          <w:sz w:val="28"/>
          <w:szCs w:val="28"/>
        </w:rPr>
        <w:t xml:space="preserve"> оценки извещения об осуществлении закупки, документации о закупке </w:t>
      </w:r>
      <w:proofErr w:type="gramStart"/>
      <w:r>
        <w:rPr>
          <w:sz w:val="28"/>
          <w:szCs w:val="28"/>
        </w:rPr>
        <w:t xml:space="preserve">( </w:t>
      </w:r>
      <w:proofErr w:type="gramEnd"/>
      <w:r>
        <w:rPr>
          <w:sz w:val="28"/>
          <w:szCs w:val="28"/>
        </w:rPr>
        <w:t xml:space="preserve">в случае, если настоящим Федеральным законом предусмотрена документация о закупке), заявок на участие </w:t>
      </w:r>
      <w:r w:rsidR="005E001D">
        <w:rPr>
          <w:sz w:val="28"/>
          <w:szCs w:val="28"/>
        </w:rPr>
        <w:t>в закупке вправе привлекать экспертов, экспертные организации.</w:t>
      </w:r>
    </w:p>
    <w:p w:rsidR="00143B3F" w:rsidRPr="009E5403" w:rsidRDefault="00143B3F" w:rsidP="00171CFB">
      <w:pPr>
        <w:pStyle w:val="a3"/>
        <w:spacing w:before="195" w:beforeAutospacing="0" w:after="195" w:afterAutospacing="0"/>
        <w:rPr>
          <w:sz w:val="28"/>
          <w:szCs w:val="28"/>
        </w:rPr>
      </w:pPr>
      <w:r w:rsidRPr="009E5403">
        <w:rPr>
          <w:sz w:val="28"/>
          <w:szCs w:val="28"/>
        </w:rPr>
        <w:t xml:space="preserve">            </w:t>
      </w:r>
    </w:p>
    <w:p w:rsidR="005E001D" w:rsidRDefault="005E001D" w:rsidP="009E5403">
      <w:pPr>
        <w:pStyle w:val="a3"/>
        <w:spacing w:before="195" w:beforeAutospacing="0" w:after="195" w:afterAutospacing="0"/>
        <w:jc w:val="center"/>
        <w:rPr>
          <w:rStyle w:val="a4"/>
          <w:sz w:val="28"/>
          <w:szCs w:val="28"/>
        </w:rPr>
      </w:pPr>
      <w:r>
        <w:rPr>
          <w:rStyle w:val="a4"/>
          <w:sz w:val="28"/>
          <w:szCs w:val="28"/>
        </w:rPr>
        <w:t>7</w:t>
      </w:r>
      <w:r w:rsidR="00143B3F" w:rsidRPr="009E5403">
        <w:rPr>
          <w:rStyle w:val="a4"/>
          <w:sz w:val="28"/>
          <w:szCs w:val="28"/>
        </w:rPr>
        <w:t>. Ответственность членов Комиссии</w:t>
      </w:r>
      <w:r>
        <w:rPr>
          <w:rStyle w:val="a4"/>
          <w:sz w:val="28"/>
          <w:szCs w:val="28"/>
        </w:rPr>
        <w:t xml:space="preserve">, </w:t>
      </w:r>
    </w:p>
    <w:p w:rsidR="00143B3F" w:rsidRPr="009E5403" w:rsidRDefault="00DE3294" w:rsidP="009E5403">
      <w:pPr>
        <w:pStyle w:val="a3"/>
        <w:spacing w:before="195" w:beforeAutospacing="0" w:after="195" w:afterAutospacing="0"/>
        <w:jc w:val="center"/>
        <w:rPr>
          <w:sz w:val="28"/>
          <w:szCs w:val="28"/>
        </w:rPr>
      </w:pPr>
      <w:r>
        <w:rPr>
          <w:rStyle w:val="a4"/>
          <w:sz w:val="28"/>
          <w:szCs w:val="28"/>
        </w:rPr>
        <w:t>возникновение</w:t>
      </w:r>
      <w:r w:rsidR="005E001D">
        <w:rPr>
          <w:rStyle w:val="a4"/>
          <w:sz w:val="28"/>
          <w:szCs w:val="28"/>
        </w:rPr>
        <w:t xml:space="preserve"> конфликта интересов</w:t>
      </w:r>
    </w:p>
    <w:p w:rsidR="00143B3F" w:rsidRPr="009E5403" w:rsidRDefault="005E001D" w:rsidP="009E5403">
      <w:pPr>
        <w:pStyle w:val="a3"/>
        <w:spacing w:before="195" w:beforeAutospacing="0" w:after="195" w:afterAutospacing="0"/>
        <w:rPr>
          <w:sz w:val="28"/>
          <w:szCs w:val="28"/>
        </w:rPr>
      </w:pPr>
      <w:r>
        <w:rPr>
          <w:sz w:val="28"/>
          <w:szCs w:val="28"/>
        </w:rPr>
        <w:t>            7.1</w:t>
      </w:r>
      <w:r w:rsidR="00143B3F" w:rsidRPr="009E5403">
        <w:rPr>
          <w:sz w:val="28"/>
          <w:szCs w:val="28"/>
        </w:rPr>
        <w:t>. Члены Комиссии, виновные в нарушении законодательства Российской Федерации и иных нормативных правовых актов о контрактной системе в сфере закупок и настоящего Положения, несут дис</w:t>
      </w:r>
      <w:r w:rsidR="00B40943">
        <w:rPr>
          <w:sz w:val="28"/>
          <w:szCs w:val="28"/>
        </w:rPr>
        <w:t>циплинарную</w:t>
      </w:r>
      <w:r w:rsidR="00143B3F" w:rsidRPr="009E5403">
        <w:rPr>
          <w:sz w:val="28"/>
          <w:szCs w:val="28"/>
        </w:rPr>
        <w:t>, административную, уголовную ответственность в соответствии с законодательством Российской Феде</w:t>
      </w:r>
      <w:r w:rsidR="00B40943">
        <w:rPr>
          <w:sz w:val="28"/>
          <w:szCs w:val="28"/>
        </w:rPr>
        <w:t>рации;</w:t>
      </w:r>
    </w:p>
    <w:p w:rsidR="00143B3F" w:rsidRPr="009E5403" w:rsidRDefault="00B40943" w:rsidP="009E5403">
      <w:pPr>
        <w:pStyle w:val="a3"/>
        <w:spacing w:before="195" w:beforeAutospacing="0" w:after="195" w:afterAutospacing="0"/>
        <w:rPr>
          <w:sz w:val="28"/>
          <w:szCs w:val="28"/>
        </w:rPr>
      </w:pPr>
      <w:r>
        <w:rPr>
          <w:sz w:val="28"/>
          <w:szCs w:val="28"/>
        </w:rPr>
        <w:t>            7.2</w:t>
      </w:r>
      <w:r w:rsidR="00143B3F" w:rsidRPr="009E5403">
        <w:rPr>
          <w:sz w:val="28"/>
          <w:szCs w:val="28"/>
        </w:rPr>
        <w:t>. В случае</w:t>
      </w:r>
      <w:r w:rsidR="009A6BD5" w:rsidRPr="009E5403">
        <w:rPr>
          <w:sz w:val="28"/>
          <w:szCs w:val="28"/>
        </w:rPr>
        <w:t xml:space="preserve"> </w:t>
      </w:r>
      <w:r w:rsidR="00143B3F" w:rsidRPr="009E5403">
        <w:rPr>
          <w:sz w:val="28"/>
          <w:szCs w:val="28"/>
        </w:rPr>
        <w:t xml:space="preserve"> если члену Комиссии станет известно о нарушении другим членом Комиссии законодательства Российской Федерации и иных нормативных правовых актов о контрактной системе в сфере закупок и настоящего Положения, он должен письменно сообщить об этом председателю К</w:t>
      </w:r>
      <w:r>
        <w:rPr>
          <w:sz w:val="28"/>
          <w:szCs w:val="28"/>
        </w:rPr>
        <w:t>омиссии;</w:t>
      </w:r>
    </w:p>
    <w:p w:rsidR="00143B3F" w:rsidRDefault="00B40943" w:rsidP="009E5403">
      <w:pPr>
        <w:pStyle w:val="a3"/>
        <w:spacing w:before="195" w:beforeAutospacing="0" w:after="195" w:afterAutospacing="0"/>
        <w:rPr>
          <w:sz w:val="28"/>
          <w:szCs w:val="28"/>
        </w:rPr>
      </w:pPr>
      <w:r>
        <w:rPr>
          <w:sz w:val="28"/>
          <w:szCs w:val="28"/>
        </w:rPr>
        <w:lastRenderedPageBreak/>
        <w:t>            7.3</w:t>
      </w:r>
      <w:r w:rsidR="00143B3F" w:rsidRPr="009E5403">
        <w:rPr>
          <w:sz w:val="28"/>
          <w:szCs w:val="28"/>
        </w:rPr>
        <w:t xml:space="preserve">. </w:t>
      </w:r>
      <w:r>
        <w:rPr>
          <w:sz w:val="28"/>
          <w:szCs w:val="28"/>
        </w:rPr>
        <w:t>Урегулирование конфликта интересов, стороной которого является член комиссии, осуществляется путем отвода или самоотвода такого члена комиссии;</w:t>
      </w:r>
    </w:p>
    <w:p w:rsidR="00B40943" w:rsidRPr="009A6BD5" w:rsidRDefault="00B40943" w:rsidP="009E5403">
      <w:pPr>
        <w:pStyle w:val="a3"/>
        <w:spacing w:before="195" w:beforeAutospacing="0" w:after="195" w:afterAutospacing="0"/>
        <w:rPr>
          <w:sz w:val="28"/>
          <w:szCs w:val="28"/>
        </w:rPr>
      </w:pPr>
      <w:r>
        <w:rPr>
          <w:sz w:val="28"/>
          <w:szCs w:val="28"/>
        </w:rPr>
        <w:t xml:space="preserve">            7.4.  Решение комиссии, принятое в нарушение требований Закона и контрактной системе, может быть обжаловано любым участников закупки в порядке, установленном Законом о контрактной системе, и признано недействительным по решению контрольного органа в сфере закупок.</w:t>
      </w:r>
    </w:p>
    <w:p w:rsidR="00143B3F" w:rsidRPr="009A6BD5" w:rsidRDefault="00143B3F" w:rsidP="009E5403">
      <w:pPr>
        <w:rPr>
          <w:sz w:val="28"/>
          <w:szCs w:val="28"/>
        </w:rPr>
      </w:pPr>
    </w:p>
    <w:p w:rsidR="00DC54B0" w:rsidRPr="009A6BD5" w:rsidRDefault="00DC54B0" w:rsidP="009E5403">
      <w:pPr>
        <w:pStyle w:val="a5"/>
        <w:rPr>
          <w:sz w:val="28"/>
          <w:szCs w:val="28"/>
        </w:rPr>
      </w:pPr>
    </w:p>
    <w:p w:rsidR="0023461D" w:rsidRPr="009A6BD5" w:rsidRDefault="0023461D" w:rsidP="009E5403">
      <w:pPr>
        <w:pStyle w:val="a3"/>
        <w:spacing w:before="195" w:beforeAutospacing="0" w:after="195" w:afterAutospacing="0"/>
        <w:jc w:val="right"/>
        <w:rPr>
          <w:sz w:val="28"/>
          <w:szCs w:val="28"/>
        </w:rPr>
      </w:pPr>
    </w:p>
    <w:p w:rsidR="00D95C18" w:rsidRPr="009A6BD5" w:rsidRDefault="00D95C18" w:rsidP="009E5403">
      <w:pPr>
        <w:pStyle w:val="a3"/>
        <w:spacing w:before="195" w:beforeAutospacing="0" w:after="195" w:afterAutospacing="0"/>
        <w:rPr>
          <w:sz w:val="28"/>
          <w:szCs w:val="28"/>
        </w:rPr>
      </w:pPr>
    </w:p>
    <w:p w:rsidR="00D95C18" w:rsidRPr="009A6BD5" w:rsidRDefault="00D95C18" w:rsidP="009E5403">
      <w:pPr>
        <w:pStyle w:val="a3"/>
        <w:spacing w:before="195" w:beforeAutospacing="0" w:after="195" w:afterAutospacing="0"/>
        <w:rPr>
          <w:sz w:val="28"/>
          <w:szCs w:val="28"/>
        </w:rPr>
      </w:pPr>
    </w:p>
    <w:p w:rsidR="00D95C18" w:rsidRPr="009A6BD5" w:rsidRDefault="00D95C18" w:rsidP="009E5403">
      <w:pPr>
        <w:pStyle w:val="a3"/>
        <w:spacing w:before="195" w:beforeAutospacing="0" w:after="195" w:afterAutospacing="0"/>
        <w:rPr>
          <w:rFonts w:ascii="Verdana" w:hAnsi="Verdana"/>
          <w:sz w:val="20"/>
          <w:szCs w:val="20"/>
        </w:rPr>
      </w:pPr>
      <w:r w:rsidRPr="009A6BD5">
        <w:rPr>
          <w:rFonts w:ascii="Verdana" w:hAnsi="Verdana"/>
          <w:sz w:val="20"/>
          <w:szCs w:val="20"/>
        </w:rPr>
        <w:t>                    </w:t>
      </w:r>
    </w:p>
    <w:p w:rsidR="00D95C18" w:rsidRPr="009A6BD5" w:rsidRDefault="00D95C18" w:rsidP="009E5403">
      <w:pPr>
        <w:pStyle w:val="a3"/>
        <w:spacing w:before="195" w:beforeAutospacing="0" w:after="195" w:afterAutospacing="0"/>
        <w:rPr>
          <w:sz w:val="28"/>
          <w:szCs w:val="28"/>
        </w:rPr>
      </w:pPr>
    </w:p>
    <w:p w:rsidR="00D95C18" w:rsidRPr="009A6BD5" w:rsidRDefault="00D95C18" w:rsidP="009E5403">
      <w:pPr>
        <w:pStyle w:val="a3"/>
        <w:spacing w:before="195" w:beforeAutospacing="0" w:after="195" w:afterAutospacing="0"/>
        <w:rPr>
          <w:sz w:val="28"/>
          <w:szCs w:val="28"/>
        </w:rPr>
      </w:pPr>
      <w:r w:rsidRPr="009A6BD5">
        <w:rPr>
          <w:sz w:val="28"/>
          <w:szCs w:val="28"/>
        </w:rPr>
        <w:t>  </w:t>
      </w:r>
    </w:p>
    <w:p w:rsidR="008826AF" w:rsidRPr="009A6BD5" w:rsidRDefault="008826AF" w:rsidP="009E5403">
      <w:pPr>
        <w:ind w:right="5035"/>
        <w:jc w:val="both"/>
        <w:rPr>
          <w:sz w:val="28"/>
          <w:szCs w:val="28"/>
        </w:rPr>
      </w:pPr>
    </w:p>
    <w:p w:rsidR="008826AF" w:rsidRPr="009A6BD5" w:rsidRDefault="008826AF" w:rsidP="009E5403">
      <w:pPr>
        <w:ind w:right="-1"/>
        <w:jc w:val="both"/>
        <w:rPr>
          <w:sz w:val="28"/>
          <w:szCs w:val="28"/>
        </w:rPr>
      </w:pPr>
    </w:p>
    <w:p w:rsidR="001D0690" w:rsidRPr="009A6BD5" w:rsidRDefault="001D0690" w:rsidP="009E5403"/>
    <w:sectPr w:rsidR="001D0690" w:rsidRPr="009A6BD5" w:rsidSect="001D06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6AF"/>
    <w:rsid w:val="00071BC0"/>
    <w:rsid w:val="000918F1"/>
    <w:rsid w:val="000B22C9"/>
    <w:rsid w:val="000B428C"/>
    <w:rsid w:val="00143B3F"/>
    <w:rsid w:val="00147CFB"/>
    <w:rsid w:val="00171CFB"/>
    <w:rsid w:val="001B68A0"/>
    <w:rsid w:val="001D0690"/>
    <w:rsid w:val="0023461D"/>
    <w:rsid w:val="0025561F"/>
    <w:rsid w:val="003100F5"/>
    <w:rsid w:val="0034103A"/>
    <w:rsid w:val="003834ED"/>
    <w:rsid w:val="00406612"/>
    <w:rsid w:val="004100FD"/>
    <w:rsid w:val="004D3D3E"/>
    <w:rsid w:val="005E001D"/>
    <w:rsid w:val="0063721D"/>
    <w:rsid w:val="006F4F58"/>
    <w:rsid w:val="00764EC9"/>
    <w:rsid w:val="007E42A2"/>
    <w:rsid w:val="007F1877"/>
    <w:rsid w:val="008826AF"/>
    <w:rsid w:val="008F6109"/>
    <w:rsid w:val="0090483F"/>
    <w:rsid w:val="00936695"/>
    <w:rsid w:val="00963DC4"/>
    <w:rsid w:val="009A6BD5"/>
    <w:rsid w:val="009E2D6C"/>
    <w:rsid w:val="009E5403"/>
    <w:rsid w:val="00A14016"/>
    <w:rsid w:val="00B20241"/>
    <w:rsid w:val="00B40943"/>
    <w:rsid w:val="00C37AB7"/>
    <w:rsid w:val="00C979A5"/>
    <w:rsid w:val="00CD1FEB"/>
    <w:rsid w:val="00D36CC1"/>
    <w:rsid w:val="00D510C5"/>
    <w:rsid w:val="00D95C18"/>
    <w:rsid w:val="00DC54B0"/>
    <w:rsid w:val="00DE3294"/>
    <w:rsid w:val="00E31EC7"/>
    <w:rsid w:val="00EA46AF"/>
    <w:rsid w:val="00FA7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6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5C18"/>
    <w:pPr>
      <w:spacing w:before="100" w:beforeAutospacing="1" w:after="100" w:afterAutospacing="1"/>
    </w:pPr>
  </w:style>
  <w:style w:type="character" w:styleId="a4">
    <w:name w:val="Strong"/>
    <w:basedOn w:val="a0"/>
    <w:uiPriority w:val="22"/>
    <w:qFormat/>
    <w:rsid w:val="00D95C18"/>
    <w:rPr>
      <w:b/>
      <w:bCs/>
    </w:rPr>
  </w:style>
  <w:style w:type="paragraph" w:styleId="a5">
    <w:name w:val="No Spacing"/>
    <w:uiPriority w:val="1"/>
    <w:qFormat/>
    <w:rsid w:val="00D95C1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se.garant.ru/12164203/9d78f2e21a0e8d6e5a75ac4e4a939832/" TargetMode="External"/><Relationship Id="rId4" Type="http://schemas.openxmlformats.org/officeDocument/2006/relationships/hyperlink" Target="https://base.garant.ru/70353464/478b4d0990e492511bea1e634e90a7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9</Pages>
  <Words>2310</Words>
  <Characters>13170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2022-09-13T02:38:00Z</cp:lastPrinted>
  <dcterms:created xsi:type="dcterms:W3CDTF">2022-08-03T02:44:00Z</dcterms:created>
  <dcterms:modified xsi:type="dcterms:W3CDTF">2022-09-19T04:05:00Z</dcterms:modified>
</cp:coreProperties>
</file>