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CA" w:rsidRDefault="007B59DC" w:rsidP="007B59DC">
      <w:pPr>
        <w:pStyle w:val="ConsPlusNormal"/>
        <w:ind w:firstLine="540"/>
        <w:jc w:val="center"/>
        <w:rPr>
          <w:sz w:val="28"/>
          <w:szCs w:val="28"/>
        </w:rPr>
      </w:pPr>
      <w:r>
        <w:rPr>
          <w:sz w:val="28"/>
          <w:szCs w:val="28"/>
        </w:rPr>
        <w:t>РОССИЙСКАЯ ФЕДЕРАЦИЯ</w:t>
      </w:r>
    </w:p>
    <w:p w:rsidR="007B59DC" w:rsidRDefault="00926D92" w:rsidP="007B59DC">
      <w:pPr>
        <w:pStyle w:val="ConsPlusNormal"/>
        <w:ind w:firstLine="540"/>
        <w:jc w:val="center"/>
        <w:rPr>
          <w:sz w:val="28"/>
          <w:szCs w:val="28"/>
        </w:rPr>
      </w:pPr>
      <w:r>
        <w:rPr>
          <w:sz w:val="28"/>
          <w:szCs w:val="28"/>
        </w:rPr>
        <w:t>АДМИНИСТРАЦИЯ ВИШНЁВСКОГО</w:t>
      </w:r>
      <w:r w:rsidR="007B59DC">
        <w:rPr>
          <w:sz w:val="28"/>
          <w:szCs w:val="28"/>
        </w:rPr>
        <w:t xml:space="preserve"> СЕЛЬСОВЕТА</w:t>
      </w:r>
    </w:p>
    <w:p w:rsidR="007B59DC" w:rsidRDefault="007B59DC" w:rsidP="007B59DC">
      <w:pPr>
        <w:pStyle w:val="ConsPlusNormal"/>
        <w:ind w:firstLine="540"/>
        <w:jc w:val="center"/>
        <w:rPr>
          <w:sz w:val="28"/>
          <w:szCs w:val="28"/>
        </w:rPr>
      </w:pPr>
      <w:r>
        <w:rPr>
          <w:sz w:val="28"/>
          <w:szCs w:val="28"/>
        </w:rPr>
        <w:t>РУБЦОВСКОГО РАЙОНА АЛТАЙСКОГО КРАЯ</w:t>
      </w:r>
    </w:p>
    <w:p w:rsidR="007B59DC" w:rsidRDefault="007B59DC" w:rsidP="007B59DC">
      <w:pPr>
        <w:pStyle w:val="ConsPlusNormal"/>
        <w:ind w:firstLine="540"/>
        <w:jc w:val="center"/>
        <w:rPr>
          <w:sz w:val="28"/>
          <w:szCs w:val="28"/>
        </w:rPr>
      </w:pPr>
    </w:p>
    <w:p w:rsidR="007B59DC" w:rsidRDefault="00F0279F" w:rsidP="007B59DC">
      <w:pPr>
        <w:pStyle w:val="ConsPlusNormal"/>
        <w:ind w:firstLine="540"/>
        <w:jc w:val="center"/>
        <w:rPr>
          <w:sz w:val="28"/>
          <w:szCs w:val="28"/>
        </w:rPr>
      </w:pPr>
      <w:r>
        <w:rPr>
          <w:sz w:val="28"/>
          <w:szCs w:val="28"/>
        </w:rPr>
        <w:t>ПОСТАНОВЛЕНИЕ</w:t>
      </w:r>
    </w:p>
    <w:p w:rsidR="007B59DC" w:rsidRDefault="007B59DC" w:rsidP="007B59DC">
      <w:pPr>
        <w:pStyle w:val="ConsPlusNormal"/>
        <w:ind w:firstLine="540"/>
        <w:jc w:val="center"/>
        <w:rPr>
          <w:sz w:val="28"/>
          <w:szCs w:val="28"/>
        </w:rPr>
      </w:pPr>
    </w:p>
    <w:p w:rsidR="007B59DC" w:rsidRDefault="00926D92" w:rsidP="007B59DC">
      <w:pPr>
        <w:pStyle w:val="ConsPlusNormal"/>
        <w:ind w:firstLine="540"/>
        <w:rPr>
          <w:sz w:val="28"/>
          <w:szCs w:val="28"/>
        </w:rPr>
      </w:pPr>
      <w:r>
        <w:rPr>
          <w:sz w:val="28"/>
          <w:szCs w:val="28"/>
        </w:rPr>
        <w:t>18</w:t>
      </w:r>
      <w:r w:rsidR="00F83666">
        <w:rPr>
          <w:sz w:val="28"/>
          <w:szCs w:val="28"/>
        </w:rPr>
        <w:t>.11</w:t>
      </w:r>
      <w:r w:rsidR="007B59DC">
        <w:rPr>
          <w:sz w:val="28"/>
          <w:szCs w:val="28"/>
        </w:rPr>
        <w:t xml:space="preserve">.2022                                                          </w:t>
      </w:r>
      <w:r w:rsidR="00F83666">
        <w:rPr>
          <w:sz w:val="28"/>
          <w:szCs w:val="28"/>
        </w:rPr>
        <w:t xml:space="preserve">                             №20</w:t>
      </w:r>
    </w:p>
    <w:p w:rsidR="00262ACA" w:rsidRDefault="00926D92" w:rsidP="00926D92">
      <w:pPr>
        <w:pStyle w:val="ConsPlusNormal"/>
        <w:tabs>
          <w:tab w:val="left" w:pos="4170"/>
        </w:tabs>
        <w:ind w:firstLine="540"/>
        <w:rPr>
          <w:sz w:val="28"/>
          <w:szCs w:val="28"/>
        </w:rPr>
      </w:pPr>
      <w:r>
        <w:rPr>
          <w:sz w:val="28"/>
          <w:szCs w:val="28"/>
        </w:rPr>
        <w:tab/>
        <w:t>с</w:t>
      </w:r>
      <w:proofErr w:type="gramStart"/>
      <w:r>
        <w:rPr>
          <w:sz w:val="28"/>
          <w:szCs w:val="28"/>
        </w:rPr>
        <w:t>.В</w:t>
      </w:r>
      <w:proofErr w:type="gramEnd"/>
      <w:r>
        <w:rPr>
          <w:sz w:val="28"/>
          <w:szCs w:val="28"/>
        </w:rPr>
        <w:t>ишнёвка</w:t>
      </w:r>
    </w:p>
    <w:p w:rsidR="00F0279F" w:rsidRDefault="00F0279F" w:rsidP="00F0279F">
      <w:pPr>
        <w:pStyle w:val="ConsPlusNormal"/>
        <w:ind w:firstLine="540"/>
        <w:jc w:val="both"/>
        <w:rPr>
          <w:sz w:val="28"/>
          <w:szCs w:val="28"/>
        </w:rPr>
      </w:pPr>
    </w:p>
    <w:p w:rsidR="00F83666" w:rsidRDefault="00F83666" w:rsidP="00262ACA">
      <w:pPr>
        <w:pStyle w:val="ConsPlusNormal"/>
        <w:ind w:firstLine="540"/>
        <w:jc w:val="both"/>
        <w:rPr>
          <w:sz w:val="28"/>
          <w:szCs w:val="28"/>
        </w:rPr>
      </w:pPr>
      <w:r>
        <w:rPr>
          <w:sz w:val="28"/>
          <w:szCs w:val="28"/>
        </w:rPr>
        <w:t>Об изменении существенных условий</w:t>
      </w:r>
    </w:p>
    <w:p w:rsidR="00F83666" w:rsidRDefault="00F83666" w:rsidP="00262ACA">
      <w:pPr>
        <w:pStyle w:val="ConsPlusNormal"/>
        <w:ind w:firstLine="540"/>
        <w:jc w:val="both"/>
        <w:rPr>
          <w:sz w:val="28"/>
          <w:szCs w:val="28"/>
        </w:rPr>
      </w:pPr>
      <w:r>
        <w:rPr>
          <w:sz w:val="28"/>
          <w:szCs w:val="28"/>
        </w:rPr>
        <w:t xml:space="preserve"> контрактов</w:t>
      </w:r>
      <w:proofErr w:type="gramStart"/>
      <w:r>
        <w:rPr>
          <w:sz w:val="28"/>
          <w:szCs w:val="28"/>
        </w:rPr>
        <w:t>,з</w:t>
      </w:r>
      <w:proofErr w:type="gramEnd"/>
      <w:r>
        <w:rPr>
          <w:sz w:val="28"/>
          <w:szCs w:val="28"/>
        </w:rPr>
        <w:t>аключённых для</w:t>
      </w:r>
    </w:p>
    <w:p w:rsidR="00F83666" w:rsidRDefault="00F83666" w:rsidP="00262ACA">
      <w:pPr>
        <w:pStyle w:val="ConsPlusNormal"/>
        <w:ind w:firstLine="540"/>
        <w:jc w:val="both"/>
        <w:rPr>
          <w:sz w:val="28"/>
          <w:szCs w:val="28"/>
        </w:rPr>
      </w:pPr>
      <w:r>
        <w:rPr>
          <w:sz w:val="28"/>
          <w:szCs w:val="28"/>
        </w:rPr>
        <w:t xml:space="preserve"> обеспечения муниципальных нужд, </w:t>
      </w:r>
      <w:proofErr w:type="gramStart"/>
      <w:r>
        <w:rPr>
          <w:sz w:val="28"/>
          <w:szCs w:val="28"/>
        </w:rPr>
        <w:t>в</w:t>
      </w:r>
      <w:proofErr w:type="gramEnd"/>
    </w:p>
    <w:p w:rsidR="00F83666" w:rsidRDefault="00F83666" w:rsidP="00262ACA">
      <w:pPr>
        <w:pStyle w:val="ConsPlusNormal"/>
        <w:ind w:firstLine="540"/>
        <w:jc w:val="both"/>
        <w:rPr>
          <w:sz w:val="28"/>
          <w:szCs w:val="28"/>
        </w:rPr>
      </w:pPr>
      <w:r>
        <w:rPr>
          <w:sz w:val="28"/>
          <w:szCs w:val="28"/>
        </w:rPr>
        <w:t xml:space="preserve"> связи с мобилизацией </w:t>
      </w:r>
      <w:proofErr w:type="gramStart"/>
      <w:r>
        <w:rPr>
          <w:sz w:val="28"/>
          <w:szCs w:val="28"/>
        </w:rPr>
        <w:t>в</w:t>
      </w:r>
      <w:proofErr w:type="gramEnd"/>
      <w:r>
        <w:rPr>
          <w:sz w:val="28"/>
          <w:szCs w:val="28"/>
        </w:rPr>
        <w:t xml:space="preserve"> Российской</w:t>
      </w:r>
    </w:p>
    <w:p w:rsidR="00262ACA" w:rsidRDefault="00F83666" w:rsidP="00262ACA">
      <w:pPr>
        <w:pStyle w:val="ConsPlusNormal"/>
        <w:ind w:firstLine="540"/>
        <w:jc w:val="both"/>
        <w:rPr>
          <w:sz w:val="28"/>
          <w:szCs w:val="28"/>
        </w:rPr>
      </w:pPr>
      <w:r>
        <w:rPr>
          <w:sz w:val="28"/>
          <w:szCs w:val="28"/>
        </w:rPr>
        <w:t xml:space="preserve"> Федерации.</w:t>
      </w:r>
    </w:p>
    <w:p w:rsidR="00262ACA" w:rsidRDefault="00262ACA" w:rsidP="00262ACA">
      <w:pPr>
        <w:pStyle w:val="ConsPlusNormal"/>
        <w:ind w:firstLine="540"/>
        <w:jc w:val="both"/>
        <w:rPr>
          <w:sz w:val="28"/>
          <w:szCs w:val="28"/>
        </w:rPr>
      </w:pPr>
    </w:p>
    <w:p w:rsidR="00926D92" w:rsidRDefault="00262ACA" w:rsidP="000579A0">
      <w:pPr>
        <w:pStyle w:val="ConsPlusNormal"/>
        <w:ind w:firstLine="540"/>
        <w:jc w:val="both"/>
        <w:rPr>
          <w:sz w:val="28"/>
          <w:szCs w:val="28"/>
        </w:rPr>
      </w:pPr>
      <w:proofErr w:type="gramStart"/>
      <w:r>
        <w:rPr>
          <w:sz w:val="28"/>
          <w:szCs w:val="28"/>
        </w:rPr>
        <w:t>В соот</w:t>
      </w:r>
      <w:r w:rsidR="00F83666">
        <w:rPr>
          <w:sz w:val="28"/>
          <w:szCs w:val="28"/>
        </w:rPr>
        <w:t>ветствии с</w:t>
      </w:r>
      <w:r>
        <w:rPr>
          <w:sz w:val="28"/>
          <w:szCs w:val="28"/>
        </w:rPr>
        <w:t xml:space="preserve"> </w:t>
      </w:r>
      <w:r w:rsidR="00F83666">
        <w:rPr>
          <w:sz w:val="28"/>
          <w:szCs w:val="28"/>
        </w:rPr>
        <w:t>пунктом 2 постановления Правительства Российской Федерации от 15.10.2022 №1838 «Об изменении</w:t>
      </w:r>
      <w:r w:rsidR="00702F3D">
        <w:rPr>
          <w:sz w:val="28"/>
          <w:szCs w:val="28"/>
        </w:rPr>
        <w:t xml:space="preserve"> </w:t>
      </w:r>
      <w:r w:rsidR="00F83666">
        <w:rPr>
          <w:sz w:val="28"/>
          <w:szCs w:val="28"/>
        </w:rPr>
        <w:t>существенных условий контрактов, заключённых для обеспечения федеральных нужд, в связи с мобилизацией в Россий</w:t>
      </w:r>
      <w:r w:rsidR="00E120CD">
        <w:rPr>
          <w:sz w:val="28"/>
          <w:szCs w:val="28"/>
        </w:rPr>
        <w:t>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w:t>
      </w:r>
      <w:proofErr w:type="gramEnd"/>
      <w:r w:rsidR="00E120CD">
        <w:rPr>
          <w:sz w:val="28"/>
          <w:szCs w:val="28"/>
        </w:rPr>
        <w:t xml:space="preserve"> утратившими силу отдельных положений постановления Правительства Российской Федерации от 25 декабря 2018</w:t>
      </w:r>
      <w:r w:rsidR="00702F3D">
        <w:rPr>
          <w:sz w:val="28"/>
          <w:szCs w:val="28"/>
        </w:rPr>
        <w:t xml:space="preserve"> г. №1663» администрация Вишнёвского сельсовета</w:t>
      </w:r>
    </w:p>
    <w:p w:rsidR="00702F3D" w:rsidRDefault="00702F3D" w:rsidP="000579A0">
      <w:pPr>
        <w:pStyle w:val="ConsPlusNormal"/>
        <w:ind w:firstLine="540"/>
        <w:jc w:val="both"/>
        <w:rPr>
          <w:sz w:val="28"/>
          <w:szCs w:val="28"/>
        </w:rPr>
      </w:pPr>
    </w:p>
    <w:p w:rsidR="00262ACA" w:rsidRDefault="00702F3D" w:rsidP="000579A0">
      <w:pPr>
        <w:pStyle w:val="ConsPlusNormal"/>
        <w:ind w:firstLine="540"/>
        <w:jc w:val="both"/>
        <w:rPr>
          <w:sz w:val="28"/>
          <w:szCs w:val="28"/>
        </w:rPr>
      </w:pPr>
      <w:r>
        <w:rPr>
          <w:sz w:val="28"/>
          <w:szCs w:val="28"/>
        </w:rPr>
        <w:t xml:space="preserve">                                     ПОСТАНОВЛЯЕТ</w:t>
      </w:r>
      <w:proofErr w:type="gramStart"/>
      <w:r w:rsidR="00F0279F">
        <w:rPr>
          <w:sz w:val="28"/>
          <w:szCs w:val="28"/>
        </w:rPr>
        <w:t xml:space="preserve"> </w:t>
      </w:r>
      <w:r w:rsidR="000579A0">
        <w:rPr>
          <w:sz w:val="28"/>
          <w:szCs w:val="28"/>
        </w:rPr>
        <w:t>:</w:t>
      </w:r>
      <w:proofErr w:type="gramEnd"/>
    </w:p>
    <w:p w:rsidR="00F0279F" w:rsidRDefault="00F0279F" w:rsidP="000579A0">
      <w:pPr>
        <w:pStyle w:val="ConsPlusNormal"/>
        <w:ind w:firstLine="540"/>
        <w:jc w:val="both"/>
        <w:rPr>
          <w:sz w:val="28"/>
          <w:szCs w:val="28"/>
        </w:rPr>
      </w:pPr>
    </w:p>
    <w:p w:rsidR="00262ACA" w:rsidRDefault="00262ACA" w:rsidP="00262ACA">
      <w:pPr>
        <w:pStyle w:val="ConsPlusNormal"/>
        <w:ind w:firstLine="539"/>
        <w:jc w:val="both"/>
        <w:rPr>
          <w:sz w:val="28"/>
          <w:szCs w:val="28"/>
        </w:rPr>
      </w:pPr>
      <w:r>
        <w:rPr>
          <w:sz w:val="28"/>
          <w:szCs w:val="28"/>
        </w:rPr>
        <w:t xml:space="preserve">1. </w:t>
      </w:r>
      <w:proofErr w:type="gramStart"/>
      <w:r w:rsidR="00702F3D">
        <w:rPr>
          <w:sz w:val="28"/>
          <w:szCs w:val="28"/>
        </w:rPr>
        <w:t xml:space="preserve">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заключённого для обеспечения муниципальных нужд, если при исполнении такого контракта возникли не </w:t>
      </w:r>
      <w:r w:rsidR="00CF5589">
        <w:rPr>
          <w:sz w:val="28"/>
          <w:szCs w:val="28"/>
        </w:rPr>
        <w:t>зависящие от сторон контракта обстоятельства, влекущие невозможность его исполнения в связи с мобилизацией  в</w:t>
      </w:r>
      <w:proofErr w:type="gramEnd"/>
      <w:r w:rsidR="00CF5589">
        <w:rPr>
          <w:sz w:val="28"/>
          <w:szCs w:val="28"/>
        </w:rPr>
        <w:t xml:space="preserve"> Российской Федерации.</w:t>
      </w:r>
    </w:p>
    <w:p w:rsidR="00CF5589" w:rsidRDefault="00CF5589" w:rsidP="00CF5589">
      <w:pPr>
        <w:rPr>
          <w:rFonts w:ascii="Times New Roman" w:hAnsi="Times New Roman"/>
          <w:sz w:val="28"/>
          <w:szCs w:val="28"/>
        </w:rPr>
      </w:pPr>
      <w:r w:rsidRPr="00CF5589">
        <w:rPr>
          <w:rFonts w:ascii="Times New Roman" w:hAnsi="Times New Roman"/>
          <w:sz w:val="28"/>
          <w:szCs w:val="28"/>
        </w:rPr>
        <w:t>2.Обнародовать настоящее постановление в установленном порядке</w:t>
      </w:r>
      <w:r>
        <w:rPr>
          <w:rFonts w:ascii="Arial" w:hAnsi="Arial" w:cs="Arial"/>
        </w:rPr>
        <w:t>.</w:t>
      </w:r>
      <w:r w:rsidR="001C1AD5">
        <w:rPr>
          <w:rFonts w:ascii="Arial" w:hAnsi="Arial" w:cs="Arial"/>
        </w:rPr>
        <w:t xml:space="preserve">                </w:t>
      </w:r>
      <w:r w:rsidRPr="001C1AD5">
        <w:rPr>
          <w:rFonts w:ascii="Times New Roman" w:hAnsi="Times New Roman"/>
          <w:sz w:val="28"/>
          <w:szCs w:val="28"/>
        </w:rPr>
        <w:t xml:space="preserve">3 </w:t>
      </w:r>
      <w:r w:rsidR="001C1AD5" w:rsidRPr="001C1AD5">
        <w:rPr>
          <w:rFonts w:ascii="Times New Roman" w:hAnsi="Times New Roman"/>
          <w:sz w:val="28"/>
          <w:szCs w:val="28"/>
        </w:rPr>
        <w:t>.</w:t>
      </w:r>
      <w:proofErr w:type="gramStart"/>
      <w:r w:rsidRPr="001C1AD5">
        <w:rPr>
          <w:rFonts w:ascii="Times New Roman" w:hAnsi="Times New Roman"/>
          <w:sz w:val="28"/>
          <w:szCs w:val="28"/>
        </w:rPr>
        <w:t>Контроль за</w:t>
      </w:r>
      <w:proofErr w:type="gramEnd"/>
      <w:r w:rsidRPr="001C1AD5">
        <w:rPr>
          <w:rFonts w:ascii="Times New Roman" w:hAnsi="Times New Roman"/>
          <w:sz w:val="28"/>
          <w:szCs w:val="28"/>
        </w:rPr>
        <w:t xml:space="preserve"> исполнением данного распоряжения оставляю за собой.</w:t>
      </w:r>
    </w:p>
    <w:p w:rsidR="001C1AD5" w:rsidRDefault="001C1AD5" w:rsidP="00CF5589">
      <w:pPr>
        <w:rPr>
          <w:rFonts w:ascii="Times New Roman" w:hAnsi="Times New Roman"/>
          <w:sz w:val="28"/>
          <w:szCs w:val="28"/>
        </w:rPr>
      </w:pPr>
    </w:p>
    <w:p w:rsidR="001C1AD5" w:rsidRPr="001C1AD5" w:rsidRDefault="001C1AD5" w:rsidP="00CF5589">
      <w:pPr>
        <w:rPr>
          <w:rFonts w:ascii="Arial" w:hAnsi="Arial" w:cs="Arial"/>
        </w:rPr>
      </w:pPr>
    </w:p>
    <w:p w:rsidR="00262ACA" w:rsidRDefault="00262ACA" w:rsidP="00262ACA">
      <w:pPr>
        <w:pStyle w:val="ConsPlusNormal"/>
        <w:jc w:val="both"/>
      </w:pPr>
    </w:p>
    <w:p w:rsidR="00262ACA" w:rsidRDefault="007B59DC" w:rsidP="00262ACA">
      <w:pPr>
        <w:pStyle w:val="ConsPlusNormal"/>
        <w:jc w:val="both"/>
        <w:rPr>
          <w:sz w:val="28"/>
          <w:szCs w:val="28"/>
        </w:rPr>
      </w:pPr>
      <w:r>
        <w:rPr>
          <w:sz w:val="28"/>
          <w:szCs w:val="28"/>
        </w:rPr>
        <w:t>Глава сельсовета</w:t>
      </w:r>
      <w:r w:rsidR="00F0279F">
        <w:rPr>
          <w:sz w:val="28"/>
          <w:szCs w:val="28"/>
        </w:rPr>
        <w:t xml:space="preserve">              </w:t>
      </w:r>
      <w:r w:rsidR="007E5733">
        <w:rPr>
          <w:sz w:val="28"/>
          <w:szCs w:val="28"/>
        </w:rPr>
        <w:t xml:space="preserve">                                    </w:t>
      </w:r>
      <w:r w:rsidR="00F0279F">
        <w:rPr>
          <w:sz w:val="28"/>
          <w:szCs w:val="28"/>
        </w:rPr>
        <w:t xml:space="preserve"> </w:t>
      </w:r>
      <w:r w:rsidR="00926D92">
        <w:rPr>
          <w:sz w:val="28"/>
          <w:szCs w:val="28"/>
        </w:rPr>
        <w:t>И.Г.Кабышева</w:t>
      </w: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262ACA" w:rsidRDefault="00262ACA" w:rsidP="00262ACA">
      <w:pPr>
        <w:pStyle w:val="ConsPlusNormal"/>
        <w:jc w:val="both"/>
      </w:pPr>
    </w:p>
    <w:p w:rsidR="005C0295" w:rsidRDefault="005C0295" w:rsidP="00F0279F">
      <w:pPr>
        <w:pStyle w:val="ConsPlusNormal"/>
      </w:pPr>
    </w:p>
    <w:p w:rsidR="00F0279F" w:rsidRDefault="00F0279F" w:rsidP="00F0279F">
      <w:pPr>
        <w:pStyle w:val="ConsPlusNormal"/>
        <w:rPr>
          <w:sz w:val="28"/>
          <w:szCs w:val="28"/>
        </w:rPr>
      </w:pPr>
    </w:p>
    <w:p w:rsidR="005C0295" w:rsidRDefault="005C0295" w:rsidP="00262ACA">
      <w:pPr>
        <w:pStyle w:val="ConsPlusNormal"/>
        <w:jc w:val="right"/>
        <w:rPr>
          <w:sz w:val="28"/>
          <w:szCs w:val="28"/>
        </w:rPr>
      </w:pPr>
    </w:p>
    <w:p w:rsidR="007B59DC" w:rsidRDefault="007B59DC" w:rsidP="00262ACA">
      <w:pPr>
        <w:pStyle w:val="ConsPlusNormal"/>
        <w:jc w:val="right"/>
        <w:rPr>
          <w:sz w:val="28"/>
          <w:szCs w:val="28"/>
        </w:rPr>
      </w:pPr>
    </w:p>
    <w:p w:rsidR="00262ACA" w:rsidRPr="007B59DC" w:rsidRDefault="00F0279F" w:rsidP="00262ACA">
      <w:pPr>
        <w:pStyle w:val="ConsPlusNormal"/>
        <w:jc w:val="right"/>
      </w:pPr>
      <w:r>
        <w:t>Утверждено  постановлением</w:t>
      </w:r>
    </w:p>
    <w:p w:rsidR="007B59DC" w:rsidRPr="007B59DC" w:rsidRDefault="00926D92" w:rsidP="00262ACA">
      <w:pPr>
        <w:pStyle w:val="ConsPlusNormal"/>
        <w:jc w:val="right"/>
      </w:pPr>
      <w:r>
        <w:t xml:space="preserve"> Главы Администрации Вишнёвского</w:t>
      </w:r>
    </w:p>
    <w:p w:rsidR="00262ACA" w:rsidRPr="007B59DC" w:rsidRDefault="007B59DC" w:rsidP="00262ACA">
      <w:pPr>
        <w:pStyle w:val="ConsPlusNormal"/>
        <w:jc w:val="right"/>
      </w:pPr>
      <w:r w:rsidRPr="007B59DC">
        <w:t>сельсовета Рубцовского района</w:t>
      </w:r>
      <w:r w:rsidR="00262ACA" w:rsidRPr="007B59DC">
        <w:t>района</w:t>
      </w:r>
    </w:p>
    <w:p w:rsidR="00262ACA" w:rsidRPr="007B59DC" w:rsidRDefault="00926D92" w:rsidP="00262ACA">
      <w:pPr>
        <w:pStyle w:val="ConsPlusNormal"/>
        <w:jc w:val="right"/>
      </w:pPr>
      <w:r>
        <w:t>от 18.08.2022 № 14</w:t>
      </w:r>
    </w:p>
    <w:p w:rsidR="00262ACA" w:rsidRDefault="00262ACA" w:rsidP="00262ACA">
      <w:pPr>
        <w:pStyle w:val="ConsPlusNormal"/>
        <w:jc w:val="both"/>
        <w:rPr>
          <w:sz w:val="28"/>
          <w:szCs w:val="28"/>
        </w:rPr>
      </w:pPr>
    </w:p>
    <w:p w:rsidR="00262ACA" w:rsidRDefault="00262ACA" w:rsidP="00262ACA">
      <w:pPr>
        <w:pStyle w:val="ConsPlusTitle"/>
        <w:jc w:val="center"/>
        <w:rPr>
          <w:sz w:val="28"/>
          <w:szCs w:val="28"/>
        </w:rPr>
      </w:pPr>
      <w:bookmarkStart w:id="0" w:name="Par29"/>
      <w:bookmarkEnd w:id="0"/>
    </w:p>
    <w:p w:rsidR="00262ACA" w:rsidRPr="000579A0" w:rsidRDefault="00262ACA" w:rsidP="00262ACA">
      <w:pPr>
        <w:pStyle w:val="ConsPlusNormal"/>
        <w:jc w:val="center"/>
        <w:rPr>
          <w:b/>
          <w:sz w:val="28"/>
          <w:szCs w:val="28"/>
        </w:rPr>
      </w:pPr>
      <w:r w:rsidRPr="000579A0">
        <w:rPr>
          <w:b/>
          <w:sz w:val="28"/>
          <w:szCs w:val="28"/>
        </w:rPr>
        <w:t>Положение</w:t>
      </w:r>
    </w:p>
    <w:p w:rsidR="00262ACA" w:rsidRPr="000579A0" w:rsidRDefault="00262ACA" w:rsidP="00262ACA">
      <w:pPr>
        <w:pStyle w:val="ConsPlusNormal"/>
        <w:jc w:val="center"/>
        <w:rPr>
          <w:b/>
          <w:sz w:val="28"/>
          <w:szCs w:val="28"/>
        </w:rPr>
      </w:pPr>
      <w:r w:rsidRPr="000579A0">
        <w:rPr>
          <w:b/>
          <w:sz w:val="28"/>
          <w:szCs w:val="28"/>
        </w:rPr>
        <w:t xml:space="preserve"> о порядке работы комиссий по осуществлению закупок конкурентными способами определения поставщиков (подрядчиков, исполнителей) муниципальных заказчиков муниципального образования</w:t>
      </w:r>
      <w:r w:rsidR="00926D92">
        <w:rPr>
          <w:b/>
          <w:sz w:val="28"/>
          <w:szCs w:val="28"/>
        </w:rPr>
        <w:t xml:space="preserve"> Вишнёвский </w:t>
      </w:r>
      <w:r w:rsidR="00E40754" w:rsidRPr="000579A0">
        <w:rPr>
          <w:b/>
          <w:sz w:val="28"/>
          <w:szCs w:val="28"/>
        </w:rPr>
        <w:t>сельсовет Рубцовского</w:t>
      </w:r>
      <w:r w:rsidRPr="000579A0">
        <w:rPr>
          <w:b/>
          <w:sz w:val="28"/>
          <w:szCs w:val="28"/>
        </w:rPr>
        <w:t xml:space="preserve"> район</w:t>
      </w:r>
      <w:r w:rsidR="00E40754" w:rsidRPr="000579A0">
        <w:rPr>
          <w:b/>
          <w:sz w:val="28"/>
          <w:szCs w:val="28"/>
        </w:rPr>
        <w:t>а</w:t>
      </w:r>
    </w:p>
    <w:p w:rsidR="00262ACA" w:rsidRDefault="00262ACA" w:rsidP="00262ACA">
      <w:pPr>
        <w:pStyle w:val="ConsPlusNormal"/>
        <w:jc w:val="both"/>
        <w:rPr>
          <w:sz w:val="28"/>
          <w:szCs w:val="28"/>
        </w:rPr>
      </w:pPr>
    </w:p>
    <w:p w:rsidR="00262ACA" w:rsidRDefault="00262ACA" w:rsidP="00262ACA">
      <w:pPr>
        <w:pStyle w:val="ConsPlusNormal"/>
        <w:jc w:val="both"/>
        <w:rPr>
          <w:sz w:val="28"/>
          <w:szCs w:val="28"/>
        </w:rPr>
      </w:pPr>
    </w:p>
    <w:p w:rsidR="00262ACA" w:rsidRPr="00DB6AC1" w:rsidRDefault="00262ACA" w:rsidP="00262ACA">
      <w:pPr>
        <w:pStyle w:val="ConsPlusTitle"/>
        <w:jc w:val="center"/>
        <w:outlineLvl w:val="1"/>
        <w:rPr>
          <w:rFonts w:ascii="Times New Roman" w:hAnsi="Times New Roman" w:cs="Times New Roman"/>
          <w:sz w:val="28"/>
          <w:szCs w:val="28"/>
        </w:rPr>
      </w:pPr>
      <w:r w:rsidRPr="00DB6AC1">
        <w:rPr>
          <w:rFonts w:ascii="Times New Roman" w:hAnsi="Times New Roman" w:cs="Times New Roman"/>
          <w:sz w:val="28"/>
          <w:szCs w:val="28"/>
        </w:rPr>
        <w:t>I. Общие положения</w:t>
      </w:r>
    </w:p>
    <w:p w:rsidR="00262ACA" w:rsidRDefault="00262ACA" w:rsidP="00262ACA">
      <w:pPr>
        <w:pStyle w:val="ConsPlusNormal"/>
        <w:jc w:val="both"/>
        <w:rPr>
          <w:sz w:val="28"/>
          <w:szCs w:val="28"/>
        </w:rPr>
      </w:pPr>
    </w:p>
    <w:p w:rsidR="00262ACA" w:rsidRDefault="00262ACA" w:rsidP="00262ACA">
      <w:pPr>
        <w:pStyle w:val="ConsPlusNormal"/>
        <w:ind w:firstLine="540"/>
        <w:jc w:val="both"/>
        <w:rPr>
          <w:sz w:val="28"/>
          <w:szCs w:val="28"/>
        </w:rPr>
      </w:pPr>
      <w:r>
        <w:rPr>
          <w:sz w:val="28"/>
          <w:szCs w:val="28"/>
        </w:rPr>
        <w:t xml:space="preserve">1. </w:t>
      </w:r>
      <w:proofErr w:type="gramStart"/>
      <w:r>
        <w:rPr>
          <w:sz w:val="28"/>
          <w:szCs w:val="28"/>
        </w:rPr>
        <w:t>Настоящее Положение о порядке работы комиссий по осуществлению закупок конкурентными способами определения поставщиков (подрядчиков, исполнителей) муниципальных заказчиков муниципальн</w:t>
      </w:r>
      <w:r w:rsidR="007B59DC">
        <w:rPr>
          <w:sz w:val="28"/>
          <w:szCs w:val="28"/>
        </w:rPr>
        <w:t>о</w:t>
      </w:r>
      <w:r w:rsidR="00926D92">
        <w:rPr>
          <w:sz w:val="28"/>
          <w:szCs w:val="28"/>
        </w:rPr>
        <w:t>го образования  Вишнёвский</w:t>
      </w:r>
      <w:r w:rsidR="007B59DC">
        <w:rPr>
          <w:sz w:val="28"/>
          <w:szCs w:val="28"/>
        </w:rPr>
        <w:t xml:space="preserve"> сельсовет Рубцовского района</w:t>
      </w:r>
      <w:r>
        <w:rPr>
          <w:sz w:val="28"/>
          <w:szCs w:val="28"/>
        </w:rPr>
        <w:t xml:space="preserve"> (далее – Положение) разработано в целях соблюдения требований, предусмотренных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w:t>
      </w:r>
      <w:proofErr w:type="gramEnd"/>
      <w:r>
        <w:rPr>
          <w:sz w:val="28"/>
          <w:szCs w:val="28"/>
        </w:rPr>
        <w:t xml:space="preserve"> </w:t>
      </w:r>
      <w:proofErr w:type="gramStart"/>
      <w:r>
        <w:rPr>
          <w:sz w:val="28"/>
          <w:szCs w:val="28"/>
        </w:rPr>
        <w:t xml:space="preserve">определяет порядок формирования, функции, а также структуру и порядок деятельности комиссий при осуществлении закупок конкурентными способами, в том числе путем проведения конкурса (открытого конкурса в электронной форме, закрытого конкурса, закрытого конкурса в электронной форме), аукциона (открытого аукциона в электронной форме, закрытого аукциона, закрытого аукциона в электронной форме), запроса котировок в электронной форме </w:t>
      </w:r>
      <w:r>
        <w:rPr>
          <w:sz w:val="28"/>
          <w:szCs w:val="28"/>
        </w:rPr>
        <w:lastRenderedPageBreak/>
        <w:t>(далее – конкурентная закупка).</w:t>
      </w:r>
      <w:proofErr w:type="gramEnd"/>
    </w:p>
    <w:p w:rsidR="00262ACA" w:rsidRDefault="00262ACA" w:rsidP="00262ACA">
      <w:pPr>
        <w:pStyle w:val="ConsPlusNormal"/>
        <w:ind w:firstLine="540"/>
        <w:jc w:val="both"/>
        <w:rPr>
          <w:sz w:val="28"/>
          <w:szCs w:val="28"/>
        </w:rPr>
      </w:pPr>
      <w:r>
        <w:rPr>
          <w:sz w:val="28"/>
          <w:szCs w:val="28"/>
        </w:rPr>
        <w:t>2. Комиссии в своей деятельности руководствуются Конституцией Российской Федерации, Гражданским кодексом Российской Федерации, Бюджетным кодексом Российской Федерации, Законом о контрактной системе, иными федеральными законами, нормативными правовыми актами о контрактной системе в сфере закупок товаров, работ, услуг и настоящим Положением.</w:t>
      </w:r>
    </w:p>
    <w:p w:rsidR="00262ACA" w:rsidRDefault="00262ACA" w:rsidP="00262ACA">
      <w:pPr>
        <w:pStyle w:val="ConsPlusNormal"/>
        <w:jc w:val="both"/>
        <w:rPr>
          <w:sz w:val="28"/>
          <w:szCs w:val="28"/>
        </w:rPr>
      </w:pPr>
    </w:p>
    <w:p w:rsidR="00262ACA" w:rsidRPr="00DB6AC1" w:rsidRDefault="00262ACA" w:rsidP="00262ACA">
      <w:pPr>
        <w:pStyle w:val="ConsPlusTitle"/>
        <w:jc w:val="center"/>
        <w:outlineLvl w:val="1"/>
        <w:rPr>
          <w:rFonts w:ascii="Times New Roman" w:hAnsi="Times New Roman" w:cs="Times New Roman"/>
          <w:sz w:val="28"/>
          <w:szCs w:val="28"/>
        </w:rPr>
      </w:pPr>
      <w:r w:rsidRPr="00DB6AC1">
        <w:rPr>
          <w:rFonts w:ascii="Times New Roman" w:hAnsi="Times New Roman" w:cs="Times New Roman"/>
          <w:sz w:val="28"/>
          <w:szCs w:val="28"/>
        </w:rPr>
        <w:t xml:space="preserve">II. Порядок формирования комиссий </w:t>
      </w:r>
    </w:p>
    <w:p w:rsidR="00262ACA" w:rsidRDefault="00262ACA" w:rsidP="00262ACA">
      <w:pPr>
        <w:pStyle w:val="ConsPlusNormal"/>
        <w:jc w:val="both"/>
        <w:rPr>
          <w:sz w:val="28"/>
          <w:szCs w:val="28"/>
        </w:rPr>
      </w:pPr>
    </w:p>
    <w:p w:rsidR="00262ACA" w:rsidRDefault="00262ACA" w:rsidP="00262ACA">
      <w:pPr>
        <w:pStyle w:val="ConsPlusNormal"/>
        <w:ind w:firstLine="540"/>
        <w:jc w:val="both"/>
        <w:rPr>
          <w:sz w:val="28"/>
          <w:szCs w:val="28"/>
        </w:rPr>
      </w:pPr>
      <w:r>
        <w:rPr>
          <w:sz w:val="28"/>
          <w:szCs w:val="28"/>
        </w:rPr>
        <w:t xml:space="preserve">3. Комиссия состоит из председателя, заместителя председателя и других членов комиссии. В отсутствие председателя комиссии его функции выполняет заместитель председателя комиссии. 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исполняет один из членов комиссии, избранный простым большинством голосов из числа присутствующих на заседании членов комиссии. </w:t>
      </w:r>
    </w:p>
    <w:p w:rsidR="00262ACA" w:rsidRDefault="00262ACA" w:rsidP="00262ACA">
      <w:pPr>
        <w:pStyle w:val="ConsPlusNormal"/>
        <w:ind w:firstLine="540"/>
        <w:jc w:val="both"/>
        <w:rPr>
          <w:sz w:val="28"/>
          <w:szCs w:val="28"/>
        </w:rPr>
      </w:pPr>
      <w:r>
        <w:rPr>
          <w:sz w:val="28"/>
          <w:szCs w:val="28"/>
        </w:rPr>
        <w:t xml:space="preserve">4. Муниципальный заказчик муниципального образования </w:t>
      </w:r>
      <w:r w:rsidR="007E5733">
        <w:rPr>
          <w:sz w:val="28"/>
          <w:szCs w:val="28"/>
        </w:rPr>
        <w:t>Вишнёвский</w:t>
      </w:r>
      <w:r w:rsidR="007B59DC">
        <w:rPr>
          <w:sz w:val="28"/>
          <w:szCs w:val="28"/>
        </w:rPr>
        <w:t xml:space="preserve"> сельсовет Рубцовского</w:t>
      </w:r>
      <w:r>
        <w:rPr>
          <w:sz w:val="28"/>
          <w:szCs w:val="28"/>
        </w:rPr>
        <w:t xml:space="preserve"> район</w:t>
      </w:r>
      <w:r w:rsidR="007B59DC">
        <w:rPr>
          <w:sz w:val="28"/>
          <w:szCs w:val="28"/>
        </w:rPr>
        <w:t>а</w:t>
      </w:r>
      <w:r>
        <w:rPr>
          <w:sz w:val="28"/>
          <w:szCs w:val="28"/>
        </w:rPr>
        <w:t xml:space="preserve"> утверждает состав комиссии при самостоятельном проведении конкурентной закупки.</w:t>
      </w:r>
    </w:p>
    <w:p w:rsidR="00262ACA" w:rsidRPr="000579A0" w:rsidRDefault="00262ACA" w:rsidP="00262ACA">
      <w:pPr>
        <w:pStyle w:val="ConsPlusNormal"/>
        <w:ind w:firstLine="540"/>
        <w:jc w:val="both"/>
        <w:rPr>
          <w:sz w:val="28"/>
          <w:szCs w:val="28"/>
        </w:rPr>
      </w:pPr>
      <w:r w:rsidRPr="000579A0">
        <w:rPr>
          <w:sz w:val="28"/>
          <w:szCs w:val="28"/>
        </w:rPr>
        <w:t>5. В случае проведения централизованной закупки состав комиссии утверждается приказом комитета Администрации Рубцовского района по управлению муниципальным имуществом (далее – уполномоченный орган).</w:t>
      </w:r>
    </w:p>
    <w:p w:rsidR="00262ACA" w:rsidRDefault="00262ACA" w:rsidP="00262ACA">
      <w:pPr>
        <w:pStyle w:val="ConsPlusNormal"/>
        <w:ind w:firstLine="540"/>
        <w:jc w:val="both"/>
        <w:rPr>
          <w:sz w:val="28"/>
          <w:szCs w:val="28"/>
        </w:rPr>
      </w:pPr>
      <w:r>
        <w:rPr>
          <w:sz w:val="28"/>
          <w:szCs w:val="28"/>
        </w:rPr>
        <w:t>6. В состав комиссии в обязательном порядке включается руководитель или заместитель руководителя муниципального заказчика муниципального образования</w:t>
      </w:r>
      <w:r w:rsidR="007E5733">
        <w:rPr>
          <w:sz w:val="28"/>
          <w:szCs w:val="28"/>
        </w:rPr>
        <w:t xml:space="preserve"> Вишнёвский </w:t>
      </w:r>
      <w:r w:rsidR="000579A0">
        <w:rPr>
          <w:sz w:val="28"/>
          <w:szCs w:val="28"/>
        </w:rPr>
        <w:t xml:space="preserve"> сельсовет Рубцовского</w:t>
      </w:r>
      <w:r>
        <w:rPr>
          <w:sz w:val="28"/>
          <w:szCs w:val="28"/>
        </w:rPr>
        <w:t xml:space="preserve"> район</w:t>
      </w:r>
      <w:r w:rsidR="000579A0">
        <w:rPr>
          <w:sz w:val="28"/>
          <w:szCs w:val="28"/>
        </w:rPr>
        <w:t>а</w:t>
      </w:r>
      <w:r>
        <w:rPr>
          <w:sz w:val="28"/>
          <w:szCs w:val="28"/>
        </w:rPr>
        <w:t xml:space="preserve">, для нужд которого проводится конкурентная закупка. </w:t>
      </w:r>
    </w:p>
    <w:p w:rsidR="00262ACA" w:rsidRDefault="00262ACA" w:rsidP="00262ACA">
      <w:pPr>
        <w:pStyle w:val="ConsPlusNormal"/>
        <w:ind w:firstLine="540"/>
        <w:jc w:val="both"/>
        <w:rPr>
          <w:sz w:val="28"/>
          <w:szCs w:val="28"/>
        </w:rPr>
      </w:pPr>
      <w:r>
        <w:rPr>
          <w:sz w:val="28"/>
          <w:szCs w:val="28"/>
        </w:rPr>
        <w:t xml:space="preserve">7. В состав комиссии по согласованию могут включаться специалисты органов местного самоуправления муниципального образования </w:t>
      </w:r>
      <w:r w:rsidR="007E5733">
        <w:rPr>
          <w:sz w:val="28"/>
          <w:szCs w:val="28"/>
        </w:rPr>
        <w:t xml:space="preserve">Вишнёвский </w:t>
      </w:r>
      <w:r w:rsidR="00157EFF">
        <w:rPr>
          <w:sz w:val="28"/>
          <w:szCs w:val="28"/>
        </w:rPr>
        <w:t xml:space="preserve"> сельсовет Рубцовск</w:t>
      </w:r>
      <w:r w:rsidR="007B59DC">
        <w:rPr>
          <w:sz w:val="28"/>
          <w:szCs w:val="28"/>
        </w:rPr>
        <w:t>ого</w:t>
      </w:r>
      <w:r>
        <w:rPr>
          <w:sz w:val="28"/>
          <w:szCs w:val="28"/>
        </w:rPr>
        <w:t xml:space="preserve"> район</w:t>
      </w:r>
      <w:r w:rsidR="007B59DC">
        <w:rPr>
          <w:sz w:val="28"/>
          <w:szCs w:val="28"/>
        </w:rPr>
        <w:t>а</w:t>
      </w:r>
      <w:r>
        <w:rPr>
          <w:sz w:val="28"/>
          <w:szCs w:val="28"/>
        </w:rPr>
        <w:t xml:space="preserve"> в зависимости от специфики проводимой конкурентной закупки.</w:t>
      </w:r>
    </w:p>
    <w:p w:rsidR="00262ACA" w:rsidRPr="000579A0" w:rsidRDefault="00262ACA" w:rsidP="00262ACA">
      <w:pPr>
        <w:pStyle w:val="ConsPlusNormal"/>
        <w:ind w:firstLine="540"/>
        <w:jc w:val="both"/>
        <w:rPr>
          <w:sz w:val="28"/>
          <w:szCs w:val="28"/>
        </w:rPr>
      </w:pPr>
      <w:r w:rsidRPr="000579A0">
        <w:rPr>
          <w:sz w:val="28"/>
          <w:szCs w:val="28"/>
        </w:rPr>
        <w:t>8. В случае проведения централизованной закупки в состав комиссии также включается представитель уполномоченного органа.</w:t>
      </w:r>
    </w:p>
    <w:p w:rsidR="00262ACA" w:rsidRDefault="00262ACA" w:rsidP="00262ACA">
      <w:pPr>
        <w:pStyle w:val="ConsPlusNormal"/>
        <w:ind w:firstLine="540"/>
        <w:jc w:val="both"/>
        <w:rPr>
          <w:sz w:val="28"/>
          <w:szCs w:val="28"/>
        </w:rPr>
      </w:pPr>
      <w:r>
        <w:rPr>
          <w:sz w:val="28"/>
          <w:szCs w:val="28"/>
        </w:rPr>
        <w:t>9. Число членов каждого состава комиссии должно быть не менее трех человек.</w:t>
      </w:r>
    </w:p>
    <w:p w:rsidR="00262ACA" w:rsidRDefault="00262ACA" w:rsidP="00262ACA">
      <w:pPr>
        <w:pStyle w:val="ConsPlusNormal"/>
        <w:ind w:firstLine="540"/>
        <w:jc w:val="both"/>
        <w:rPr>
          <w:sz w:val="28"/>
          <w:szCs w:val="28"/>
        </w:rPr>
      </w:pPr>
      <w:r>
        <w:rPr>
          <w:sz w:val="28"/>
          <w:szCs w:val="28"/>
        </w:rPr>
        <w:t>10. При проведении закрытого конкурса, закрытого конкурса в электронной форме, закрытого аукциона, закрытого аукциона в электронной форме члены комиссии должны иметь оформленный в установленном порядке допуск к сведениям, составляющим государственную тайну, по соответствующей форме.</w:t>
      </w:r>
    </w:p>
    <w:p w:rsidR="00262ACA" w:rsidRDefault="00262ACA" w:rsidP="00262ACA">
      <w:pPr>
        <w:pStyle w:val="ConsPlusNormal"/>
        <w:ind w:firstLine="540"/>
        <w:jc w:val="both"/>
        <w:rPr>
          <w:sz w:val="28"/>
          <w:szCs w:val="28"/>
        </w:rPr>
      </w:pPr>
      <w:bookmarkStart w:id="1" w:name="Par48"/>
      <w:bookmarkEnd w:id="1"/>
      <w:r>
        <w:rPr>
          <w:sz w:val="28"/>
          <w:szCs w:val="28"/>
        </w:rPr>
        <w:t>11. В состав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262ACA" w:rsidRDefault="00262ACA" w:rsidP="00262ACA">
      <w:pPr>
        <w:pStyle w:val="ConsPlusNormal"/>
        <w:ind w:firstLine="540"/>
        <w:jc w:val="both"/>
        <w:rPr>
          <w:sz w:val="28"/>
          <w:szCs w:val="28"/>
        </w:rPr>
      </w:pPr>
      <w:r>
        <w:rPr>
          <w:sz w:val="28"/>
          <w:szCs w:val="28"/>
        </w:rPr>
        <w:t xml:space="preserve">12. Членами Комиссии не могут быть физические лица, которые были </w:t>
      </w:r>
      <w:r>
        <w:rPr>
          <w:sz w:val="28"/>
          <w:szCs w:val="28"/>
        </w:rPr>
        <w:lastRenderedPageBreak/>
        <w:t>привлечены в качестве экспертов к проведению экспертной оценки извещения об осуществлении закупки, документации о закупке (в случае, если Законом о контрактной системе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262ACA" w:rsidRDefault="00262ACA" w:rsidP="00262ACA">
      <w:pPr>
        <w:pStyle w:val="ConsPlusNormal"/>
        <w:ind w:firstLine="540"/>
        <w:jc w:val="both"/>
        <w:rPr>
          <w:sz w:val="28"/>
          <w:szCs w:val="28"/>
        </w:rPr>
      </w:pPr>
      <w:r>
        <w:rPr>
          <w:sz w:val="28"/>
          <w:szCs w:val="28"/>
        </w:rPr>
        <w:t>13. В случае выявления в составе комиссии лиц, указанных в пункте 12 настоящего Положе</w:t>
      </w:r>
      <w:r w:rsidR="007B59DC">
        <w:rPr>
          <w:sz w:val="28"/>
          <w:szCs w:val="28"/>
        </w:rPr>
        <w:t xml:space="preserve">ния, заказчик  </w:t>
      </w:r>
      <w:r>
        <w:rPr>
          <w:sz w:val="28"/>
          <w:szCs w:val="28"/>
        </w:rPr>
        <w:t xml:space="preserve"> обязан произвести замену данных лиц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контрольного органа в сфере закупок.</w:t>
      </w:r>
    </w:p>
    <w:p w:rsidR="00262ACA" w:rsidRDefault="00262ACA" w:rsidP="00262ACA">
      <w:pPr>
        <w:pStyle w:val="ConsPlusNormal"/>
        <w:ind w:firstLine="540"/>
        <w:jc w:val="both"/>
        <w:rPr>
          <w:sz w:val="28"/>
          <w:szCs w:val="28"/>
        </w:rPr>
      </w:pPr>
      <w:r>
        <w:rPr>
          <w:sz w:val="28"/>
          <w:szCs w:val="28"/>
        </w:rPr>
        <w:t>14. Члены комиссии осуществляют свои функции на безвозмездной основе.</w:t>
      </w:r>
    </w:p>
    <w:p w:rsidR="00262ACA" w:rsidRDefault="00262ACA" w:rsidP="00262ACA">
      <w:pPr>
        <w:pStyle w:val="ConsPlusNormal"/>
        <w:jc w:val="both"/>
        <w:rPr>
          <w:sz w:val="28"/>
          <w:szCs w:val="28"/>
        </w:rPr>
      </w:pPr>
    </w:p>
    <w:p w:rsidR="00262ACA" w:rsidRPr="00DB6AC1" w:rsidRDefault="00262ACA" w:rsidP="00262ACA">
      <w:pPr>
        <w:pStyle w:val="ConsPlusTitle"/>
        <w:jc w:val="center"/>
        <w:outlineLvl w:val="1"/>
        <w:rPr>
          <w:rFonts w:ascii="Times New Roman" w:hAnsi="Times New Roman" w:cs="Times New Roman"/>
          <w:sz w:val="28"/>
          <w:szCs w:val="28"/>
        </w:rPr>
      </w:pPr>
      <w:r w:rsidRPr="00DB6AC1">
        <w:rPr>
          <w:rFonts w:ascii="Times New Roman" w:hAnsi="Times New Roman" w:cs="Times New Roman"/>
          <w:sz w:val="28"/>
          <w:szCs w:val="28"/>
        </w:rPr>
        <w:t xml:space="preserve">III. Функции Комиссии </w:t>
      </w:r>
    </w:p>
    <w:p w:rsidR="00262ACA" w:rsidRDefault="00262ACA" w:rsidP="00262ACA">
      <w:pPr>
        <w:pStyle w:val="ConsPlusNormal"/>
        <w:jc w:val="both"/>
        <w:rPr>
          <w:sz w:val="28"/>
          <w:szCs w:val="28"/>
        </w:rPr>
      </w:pPr>
    </w:p>
    <w:p w:rsidR="00262ACA" w:rsidRDefault="00262ACA" w:rsidP="00262ACA">
      <w:pPr>
        <w:pStyle w:val="ConsPlusNormal"/>
        <w:ind w:firstLine="540"/>
        <w:jc w:val="both"/>
        <w:rPr>
          <w:sz w:val="28"/>
          <w:szCs w:val="28"/>
        </w:rPr>
      </w:pPr>
      <w:r>
        <w:rPr>
          <w:sz w:val="28"/>
          <w:szCs w:val="28"/>
        </w:rPr>
        <w:t>15. Комиссия осуществляет следующие функции:</w:t>
      </w:r>
    </w:p>
    <w:p w:rsidR="00262ACA" w:rsidRDefault="00262ACA" w:rsidP="00262ACA">
      <w:pPr>
        <w:pStyle w:val="ConsPlusNormal"/>
        <w:ind w:firstLine="540"/>
        <w:jc w:val="both"/>
        <w:rPr>
          <w:sz w:val="28"/>
          <w:szCs w:val="28"/>
        </w:rPr>
      </w:pPr>
      <w:r>
        <w:rPr>
          <w:sz w:val="28"/>
          <w:szCs w:val="28"/>
        </w:rPr>
        <w:t>15.1. Рассмотрение и оценка заявок и иной документации участников закупок на всех этапах проведения конкурентной закупки, ранжирование участников конкурентной закупки в зависимости от предложенных ими условий, определение победителя конкурентной закупки.</w:t>
      </w:r>
    </w:p>
    <w:p w:rsidR="00262ACA" w:rsidRDefault="00262ACA" w:rsidP="00262ACA">
      <w:pPr>
        <w:pStyle w:val="ConsPlusNormal"/>
        <w:ind w:firstLine="540"/>
        <w:jc w:val="both"/>
        <w:rPr>
          <w:sz w:val="28"/>
          <w:szCs w:val="28"/>
        </w:rPr>
      </w:pPr>
      <w:r>
        <w:rPr>
          <w:sz w:val="28"/>
          <w:szCs w:val="28"/>
        </w:rPr>
        <w:t>15.2. Формирование и подписание протоколов конкурентной закупки, предусмотренных Законом о контрактной системе.</w:t>
      </w:r>
    </w:p>
    <w:p w:rsidR="00262ACA" w:rsidRDefault="00262ACA" w:rsidP="00262ACA">
      <w:pPr>
        <w:pStyle w:val="ConsPlusNormal"/>
        <w:ind w:firstLine="540"/>
        <w:jc w:val="both"/>
        <w:rPr>
          <w:sz w:val="28"/>
          <w:szCs w:val="28"/>
        </w:rPr>
      </w:pPr>
      <w:r>
        <w:rPr>
          <w:sz w:val="28"/>
          <w:szCs w:val="28"/>
        </w:rPr>
        <w:t xml:space="preserve">15.3. В случаях, предусмотренных законодательством о контрактной системе, члены комиссии осуществляют подписание протоколов электронной подписью из личного кабинета электронной площадки для проведения закупок. </w:t>
      </w:r>
    </w:p>
    <w:p w:rsidR="00262ACA" w:rsidRDefault="00262ACA" w:rsidP="00262ACA">
      <w:pPr>
        <w:pStyle w:val="ConsPlusNormal"/>
        <w:jc w:val="both"/>
        <w:rPr>
          <w:sz w:val="28"/>
          <w:szCs w:val="28"/>
        </w:rPr>
      </w:pPr>
    </w:p>
    <w:p w:rsidR="00262ACA" w:rsidRPr="00DB6AC1" w:rsidRDefault="00262ACA" w:rsidP="00262ACA">
      <w:pPr>
        <w:pStyle w:val="ConsPlusTitle"/>
        <w:jc w:val="center"/>
        <w:outlineLvl w:val="1"/>
        <w:rPr>
          <w:rFonts w:ascii="Times New Roman" w:hAnsi="Times New Roman" w:cs="Times New Roman"/>
          <w:sz w:val="28"/>
          <w:szCs w:val="28"/>
        </w:rPr>
      </w:pPr>
      <w:r w:rsidRPr="00DB6AC1">
        <w:rPr>
          <w:rFonts w:ascii="Times New Roman" w:hAnsi="Times New Roman" w:cs="Times New Roman"/>
          <w:sz w:val="28"/>
          <w:szCs w:val="28"/>
        </w:rPr>
        <w:lastRenderedPageBreak/>
        <w:t>IV. Права и обязанности Комиссии</w:t>
      </w:r>
    </w:p>
    <w:p w:rsidR="00262ACA" w:rsidRDefault="00262ACA" w:rsidP="00262ACA">
      <w:pPr>
        <w:pStyle w:val="ConsPlusNormal"/>
        <w:jc w:val="both"/>
        <w:rPr>
          <w:sz w:val="28"/>
          <w:szCs w:val="28"/>
        </w:rPr>
      </w:pPr>
    </w:p>
    <w:p w:rsidR="00262ACA" w:rsidRDefault="00262ACA" w:rsidP="00262ACA">
      <w:pPr>
        <w:pStyle w:val="ConsPlusNormal"/>
        <w:ind w:firstLine="540"/>
        <w:jc w:val="both"/>
        <w:rPr>
          <w:sz w:val="28"/>
          <w:szCs w:val="28"/>
        </w:rPr>
      </w:pPr>
      <w:r>
        <w:rPr>
          <w:sz w:val="28"/>
          <w:szCs w:val="28"/>
        </w:rPr>
        <w:t>16. Комиссии обязаны:</w:t>
      </w:r>
    </w:p>
    <w:p w:rsidR="00262ACA" w:rsidRDefault="00262ACA" w:rsidP="00262ACA">
      <w:pPr>
        <w:pStyle w:val="ConsPlusNormal"/>
        <w:ind w:firstLine="540"/>
        <w:jc w:val="both"/>
        <w:rPr>
          <w:sz w:val="28"/>
          <w:szCs w:val="28"/>
        </w:rPr>
      </w:pPr>
      <w:r>
        <w:rPr>
          <w:sz w:val="28"/>
          <w:szCs w:val="28"/>
        </w:rPr>
        <w:t>16.1. Проверять соответствие участников закупок предъявляемым к ним требованиям, установленным законодательством Российской Федерации о контрактной системе в сфере закупок товаров, работ, услуг.</w:t>
      </w:r>
    </w:p>
    <w:p w:rsidR="00262ACA" w:rsidRDefault="00262ACA" w:rsidP="00262ACA">
      <w:pPr>
        <w:pStyle w:val="ConsPlusNormal"/>
        <w:ind w:firstLine="540"/>
        <w:jc w:val="both"/>
        <w:rPr>
          <w:sz w:val="28"/>
          <w:szCs w:val="28"/>
        </w:rPr>
      </w:pPr>
      <w:r>
        <w:rPr>
          <w:sz w:val="28"/>
          <w:szCs w:val="28"/>
        </w:rPr>
        <w:t>16.2. Рассматривать и оценивать заявки на участие в конкурентной закупке в установленном порядке в соответствии с критериями, указанными в извещении об осуществлении закупки.</w:t>
      </w:r>
    </w:p>
    <w:p w:rsidR="00262ACA" w:rsidRDefault="00262ACA" w:rsidP="00262ACA">
      <w:pPr>
        <w:pStyle w:val="ConsPlusNormal"/>
        <w:ind w:firstLine="540"/>
        <w:jc w:val="both"/>
        <w:rPr>
          <w:sz w:val="28"/>
          <w:szCs w:val="28"/>
        </w:rPr>
      </w:pPr>
      <w:r>
        <w:rPr>
          <w:sz w:val="28"/>
          <w:szCs w:val="28"/>
        </w:rPr>
        <w:t>16.3. Не проводить переговоры с участниками закупок, кроме случаев обмена информацией, прямо предусмотренных Законом о контрактной системе.</w:t>
      </w:r>
    </w:p>
    <w:p w:rsidR="00262ACA" w:rsidRDefault="00262ACA" w:rsidP="00262ACA">
      <w:pPr>
        <w:pStyle w:val="ConsPlusNormal"/>
        <w:ind w:firstLine="540"/>
        <w:jc w:val="both"/>
        <w:rPr>
          <w:sz w:val="28"/>
          <w:szCs w:val="28"/>
        </w:rPr>
      </w:pPr>
      <w:r>
        <w:rPr>
          <w:sz w:val="28"/>
          <w:szCs w:val="28"/>
        </w:rPr>
        <w:t>16.4. Отстранять участников закупок от участия в закупке на любом этапе проведения в случаях, установленных законодательством Российской Федерации о контрактной системе в сфере закупок товаров, работ, услуг.</w:t>
      </w:r>
    </w:p>
    <w:p w:rsidR="00262ACA" w:rsidRDefault="00262ACA" w:rsidP="00262ACA">
      <w:pPr>
        <w:pStyle w:val="ConsPlusNormal"/>
        <w:ind w:firstLine="540"/>
        <w:jc w:val="both"/>
        <w:rPr>
          <w:sz w:val="28"/>
          <w:szCs w:val="28"/>
        </w:rPr>
      </w:pPr>
      <w:r>
        <w:rPr>
          <w:sz w:val="28"/>
          <w:szCs w:val="28"/>
        </w:rPr>
        <w:t>16.5 Исполнять предписания органа власти, уполномоченного на осуществление контроля в сфере закупок.</w:t>
      </w:r>
    </w:p>
    <w:p w:rsidR="00262ACA" w:rsidRDefault="00262ACA" w:rsidP="00262ACA">
      <w:pPr>
        <w:pStyle w:val="ConsPlusNormal"/>
        <w:ind w:firstLine="540"/>
        <w:jc w:val="both"/>
        <w:rPr>
          <w:sz w:val="28"/>
          <w:szCs w:val="28"/>
        </w:rPr>
      </w:pPr>
      <w:r>
        <w:rPr>
          <w:sz w:val="28"/>
          <w:szCs w:val="28"/>
        </w:rPr>
        <w:t>16.6. Осуществлять иные обязанности, установленные законодательством Российской Федерации о контрактной системе в сфере закупок товаров, работ, услуг.</w:t>
      </w:r>
    </w:p>
    <w:p w:rsidR="00262ACA" w:rsidRDefault="00262ACA" w:rsidP="00262ACA">
      <w:pPr>
        <w:pStyle w:val="ConsPlusNormal"/>
        <w:ind w:firstLine="540"/>
        <w:jc w:val="both"/>
        <w:rPr>
          <w:sz w:val="28"/>
          <w:szCs w:val="28"/>
        </w:rPr>
      </w:pPr>
    </w:p>
    <w:p w:rsidR="00262ACA" w:rsidRDefault="00262ACA" w:rsidP="00262ACA">
      <w:pPr>
        <w:pStyle w:val="ConsPlusNormal"/>
        <w:ind w:firstLine="540"/>
        <w:jc w:val="both"/>
        <w:rPr>
          <w:sz w:val="28"/>
          <w:szCs w:val="28"/>
        </w:rPr>
      </w:pPr>
      <w:r>
        <w:rPr>
          <w:sz w:val="28"/>
          <w:szCs w:val="28"/>
        </w:rPr>
        <w:t>17. Комиссии вправе:</w:t>
      </w:r>
    </w:p>
    <w:p w:rsidR="00262ACA" w:rsidRDefault="00262ACA" w:rsidP="00262ACA">
      <w:pPr>
        <w:pStyle w:val="ConsPlusNormal"/>
        <w:ind w:firstLine="540"/>
        <w:jc w:val="both"/>
        <w:rPr>
          <w:sz w:val="28"/>
          <w:szCs w:val="28"/>
        </w:rPr>
      </w:pPr>
      <w:r>
        <w:rPr>
          <w:sz w:val="28"/>
          <w:szCs w:val="28"/>
        </w:rPr>
        <w:t>17.1. Обращаться к з</w:t>
      </w:r>
      <w:r w:rsidR="007B59DC">
        <w:rPr>
          <w:sz w:val="28"/>
          <w:szCs w:val="28"/>
        </w:rPr>
        <w:t xml:space="preserve">аказчику, </w:t>
      </w:r>
      <w:r>
        <w:rPr>
          <w:sz w:val="28"/>
          <w:szCs w:val="28"/>
        </w:rPr>
        <w:t xml:space="preserve"> за разъяснениями по описанию объекта закупки.</w:t>
      </w:r>
    </w:p>
    <w:p w:rsidR="00262ACA" w:rsidRDefault="000579A0" w:rsidP="00262ACA">
      <w:pPr>
        <w:pStyle w:val="ConsPlusNormal"/>
        <w:ind w:firstLine="540"/>
        <w:jc w:val="both"/>
        <w:rPr>
          <w:sz w:val="28"/>
          <w:szCs w:val="28"/>
        </w:rPr>
      </w:pPr>
      <w:r>
        <w:rPr>
          <w:sz w:val="28"/>
          <w:szCs w:val="28"/>
        </w:rPr>
        <w:t>17.2.</w:t>
      </w:r>
      <w:r w:rsidR="00262ACA">
        <w:rPr>
          <w:sz w:val="28"/>
          <w:szCs w:val="28"/>
        </w:rPr>
        <w:t>При необходимости привлекать к своей работе экспертов и экспертные организации в порядке, установленном Законом о контрактной системе и настоящим Положением.</w:t>
      </w:r>
    </w:p>
    <w:p w:rsidR="00262ACA" w:rsidRDefault="000579A0" w:rsidP="00262ACA">
      <w:pPr>
        <w:pStyle w:val="ConsPlusNormal"/>
        <w:ind w:firstLine="540"/>
        <w:jc w:val="both"/>
        <w:rPr>
          <w:sz w:val="28"/>
          <w:szCs w:val="28"/>
        </w:rPr>
      </w:pPr>
      <w:r>
        <w:rPr>
          <w:sz w:val="28"/>
          <w:szCs w:val="28"/>
        </w:rPr>
        <w:t>17.3.</w:t>
      </w:r>
      <w:r w:rsidR="00262ACA">
        <w:rPr>
          <w:sz w:val="28"/>
          <w:szCs w:val="28"/>
        </w:rPr>
        <w:t>При необходимости привлекать к своей работе специализированные организации в порядке, установленном Законом о контрактной системе.</w:t>
      </w:r>
    </w:p>
    <w:p w:rsidR="00262ACA" w:rsidRDefault="00262ACA" w:rsidP="00262ACA">
      <w:pPr>
        <w:pStyle w:val="ConsPlusNormal"/>
        <w:jc w:val="both"/>
        <w:rPr>
          <w:sz w:val="28"/>
          <w:szCs w:val="28"/>
        </w:rPr>
      </w:pPr>
    </w:p>
    <w:p w:rsidR="00262ACA" w:rsidRPr="00DB6AC1" w:rsidRDefault="00262ACA" w:rsidP="00262ACA">
      <w:pPr>
        <w:pStyle w:val="ConsPlusTitle"/>
        <w:jc w:val="center"/>
        <w:outlineLvl w:val="1"/>
        <w:rPr>
          <w:rFonts w:ascii="Times New Roman" w:hAnsi="Times New Roman" w:cs="Times New Roman"/>
          <w:sz w:val="28"/>
          <w:szCs w:val="28"/>
        </w:rPr>
      </w:pPr>
      <w:r w:rsidRPr="00DB6AC1">
        <w:rPr>
          <w:rFonts w:ascii="Times New Roman" w:hAnsi="Times New Roman" w:cs="Times New Roman"/>
          <w:sz w:val="28"/>
          <w:szCs w:val="28"/>
        </w:rPr>
        <w:t xml:space="preserve">V. Полномочия членов комиссии </w:t>
      </w:r>
    </w:p>
    <w:p w:rsidR="00262ACA" w:rsidRPr="00DB6AC1" w:rsidRDefault="00262ACA" w:rsidP="00262ACA">
      <w:pPr>
        <w:pStyle w:val="ConsPlusNormal"/>
        <w:jc w:val="both"/>
        <w:rPr>
          <w:sz w:val="28"/>
          <w:szCs w:val="28"/>
        </w:rPr>
      </w:pPr>
    </w:p>
    <w:p w:rsidR="00262ACA" w:rsidRDefault="00262ACA" w:rsidP="00262ACA">
      <w:pPr>
        <w:pStyle w:val="ConsPlusNormal"/>
        <w:ind w:firstLine="540"/>
        <w:jc w:val="both"/>
        <w:rPr>
          <w:sz w:val="28"/>
          <w:szCs w:val="28"/>
        </w:rPr>
      </w:pPr>
      <w:r>
        <w:rPr>
          <w:sz w:val="28"/>
          <w:szCs w:val="28"/>
        </w:rPr>
        <w:t>18. Члены комиссии обязаны:</w:t>
      </w:r>
    </w:p>
    <w:p w:rsidR="00262ACA" w:rsidRDefault="00262ACA" w:rsidP="00262ACA">
      <w:pPr>
        <w:pStyle w:val="ConsPlusNormal"/>
        <w:ind w:firstLine="540"/>
        <w:jc w:val="both"/>
        <w:rPr>
          <w:sz w:val="28"/>
          <w:szCs w:val="28"/>
        </w:rPr>
      </w:pPr>
      <w:r>
        <w:rPr>
          <w:sz w:val="28"/>
          <w:szCs w:val="28"/>
        </w:rPr>
        <w:t>18.1. Знать и руководствоваться в своей деятельности требованиями Закона о контрактной системе и иных федеральных законов, нормативных правовых актов, а также настоящего Положения.</w:t>
      </w:r>
    </w:p>
    <w:p w:rsidR="00262ACA" w:rsidRDefault="00262ACA" w:rsidP="00262ACA">
      <w:pPr>
        <w:pStyle w:val="ConsPlusNormal"/>
        <w:ind w:firstLine="540"/>
        <w:jc w:val="both"/>
        <w:rPr>
          <w:sz w:val="28"/>
          <w:szCs w:val="28"/>
        </w:rPr>
      </w:pPr>
      <w:r>
        <w:rPr>
          <w:sz w:val="28"/>
          <w:szCs w:val="28"/>
        </w:rPr>
        <w:t>18.2. Соблюдать правила рассмотрения и оценки заявок на участие в конкурентной закупке в соответствии с законодательством Российской Федерации о контрактной системе в сфере закупок товаров, работ, услуг.</w:t>
      </w:r>
    </w:p>
    <w:p w:rsidR="00262ACA" w:rsidRDefault="00262ACA" w:rsidP="00262ACA">
      <w:pPr>
        <w:pStyle w:val="ConsPlusNormal"/>
        <w:ind w:firstLine="540"/>
        <w:jc w:val="both"/>
        <w:rPr>
          <w:sz w:val="28"/>
          <w:szCs w:val="28"/>
        </w:rPr>
      </w:pPr>
      <w:r>
        <w:rPr>
          <w:sz w:val="28"/>
          <w:szCs w:val="28"/>
        </w:rPr>
        <w:t>18.3. Не допускать разглашения сведений, ставших им известными в ходе проведения процедур осуществления закупок, в том числе конфиденциальной информации, а также сведений, составляющих государственную тайну, кроме случаев, прямо предусмотренных законодательством Российской Федерации.</w:t>
      </w:r>
    </w:p>
    <w:p w:rsidR="00262ACA" w:rsidRDefault="00262ACA" w:rsidP="00262ACA">
      <w:pPr>
        <w:pStyle w:val="ConsPlusNormal"/>
        <w:ind w:firstLine="540"/>
        <w:jc w:val="both"/>
        <w:rPr>
          <w:sz w:val="28"/>
          <w:szCs w:val="28"/>
        </w:rPr>
      </w:pPr>
      <w:r>
        <w:rPr>
          <w:sz w:val="28"/>
          <w:szCs w:val="28"/>
        </w:rPr>
        <w:t xml:space="preserve">18.4. Присутствовать на заседаниях комиссии (лично, в том числе с </w:t>
      </w:r>
      <w:r>
        <w:rPr>
          <w:sz w:val="28"/>
          <w:szCs w:val="28"/>
        </w:rPr>
        <w:lastRenderedPageBreak/>
        <w:t>использованием систем видео-конференц-связи) и принимать решения в пределах своей компетенции, предусмотренной Законом о контрактной системе и настоящим Положением.</w:t>
      </w:r>
    </w:p>
    <w:p w:rsidR="00262ACA" w:rsidRDefault="00262ACA" w:rsidP="00262ACA">
      <w:pPr>
        <w:pStyle w:val="ConsPlusNormal"/>
        <w:ind w:firstLine="540"/>
        <w:jc w:val="both"/>
        <w:rPr>
          <w:sz w:val="28"/>
          <w:szCs w:val="28"/>
        </w:rPr>
      </w:pPr>
      <w:r>
        <w:rPr>
          <w:sz w:val="28"/>
          <w:szCs w:val="28"/>
        </w:rPr>
        <w:t>18.5. Подписывать протоколы, оформляемые в ходе заседаний комиссии.</w:t>
      </w:r>
    </w:p>
    <w:p w:rsidR="00262ACA" w:rsidRDefault="00262ACA" w:rsidP="00262ACA">
      <w:pPr>
        <w:pStyle w:val="ConsPlusNormal"/>
        <w:ind w:firstLine="540"/>
        <w:jc w:val="both"/>
        <w:rPr>
          <w:sz w:val="28"/>
          <w:szCs w:val="28"/>
        </w:rPr>
      </w:pPr>
      <w:r>
        <w:rPr>
          <w:sz w:val="28"/>
          <w:szCs w:val="28"/>
        </w:rPr>
        <w:t>18.6. Незамедлительно сообщать з</w:t>
      </w:r>
      <w:r w:rsidR="00357D95">
        <w:rPr>
          <w:sz w:val="28"/>
          <w:szCs w:val="28"/>
        </w:rPr>
        <w:t>аказчику</w:t>
      </w:r>
      <w:r>
        <w:rPr>
          <w:sz w:val="28"/>
          <w:szCs w:val="28"/>
        </w:rPr>
        <w:t xml:space="preserve"> о препятствующих участию в работе комиссии обстоятельствах.</w:t>
      </w:r>
    </w:p>
    <w:p w:rsidR="00262ACA" w:rsidRDefault="00C663A0" w:rsidP="00262ACA">
      <w:pPr>
        <w:pStyle w:val="ConsPlusNormal"/>
        <w:ind w:firstLine="540"/>
        <w:jc w:val="both"/>
        <w:rPr>
          <w:sz w:val="28"/>
          <w:szCs w:val="28"/>
        </w:rPr>
      </w:pPr>
      <w:r>
        <w:rPr>
          <w:sz w:val="28"/>
          <w:szCs w:val="28"/>
        </w:rPr>
        <w:t>18.7.</w:t>
      </w:r>
      <w:r w:rsidR="00262ACA">
        <w:rPr>
          <w:sz w:val="28"/>
          <w:szCs w:val="28"/>
        </w:rPr>
        <w:t>Выполнять иные обязанности, предусмотренные законодательством Российской Федерации о контрактной системе в сфере закупок товаров, работ, услуг.</w:t>
      </w:r>
    </w:p>
    <w:p w:rsidR="00262ACA" w:rsidRDefault="00262ACA" w:rsidP="00262ACA">
      <w:pPr>
        <w:pStyle w:val="ConsPlusNormal"/>
        <w:ind w:firstLine="540"/>
        <w:jc w:val="both"/>
        <w:rPr>
          <w:sz w:val="28"/>
          <w:szCs w:val="28"/>
        </w:rPr>
      </w:pPr>
      <w:r>
        <w:rPr>
          <w:sz w:val="28"/>
          <w:szCs w:val="28"/>
        </w:rPr>
        <w:t>19. Члены комиссии вправе:</w:t>
      </w:r>
    </w:p>
    <w:p w:rsidR="00262ACA" w:rsidRDefault="00262ACA" w:rsidP="00262ACA">
      <w:pPr>
        <w:pStyle w:val="ConsPlusNormal"/>
        <w:ind w:firstLine="540"/>
        <w:jc w:val="both"/>
        <w:rPr>
          <w:sz w:val="28"/>
          <w:szCs w:val="28"/>
        </w:rPr>
      </w:pPr>
      <w:r>
        <w:rPr>
          <w:sz w:val="28"/>
          <w:szCs w:val="28"/>
        </w:rPr>
        <w:t>19.1. Знакомиться со всеми представленными на рассмотрение документами и сведениями, составляющими заявку на участие в конкурентной закупке.</w:t>
      </w:r>
    </w:p>
    <w:p w:rsidR="00262ACA" w:rsidRDefault="00262ACA" w:rsidP="00262ACA">
      <w:pPr>
        <w:pStyle w:val="ConsPlusNormal"/>
        <w:ind w:firstLine="540"/>
        <w:jc w:val="both"/>
        <w:rPr>
          <w:sz w:val="28"/>
          <w:szCs w:val="28"/>
        </w:rPr>
      </w:pPr>
      <w:r>
        <w:rPr>
          <w:sz w:val="28"/>
          <w:szCs w:val="28"/>
        </w:rPr>
        <w:t>19.2. Выступать по вопросам повестки дня на заседаниях комиссии.</w:t>
      </w:r>
    </w:p>
    <w:p w:rsidR="00262ACA" w:rsidRDefault="00C663A0" w:rsidP="00262ACA">
      <w:pPr>
        <w:pStyle w:val="ConsPlusNormal"/>
        <w:ind w:firstLine="540"/>
        <w:jc w:val="both"/>
        <w:rPr>
          <w:sz w:val="28"/>
          <w:szCs w:val="28"/>
        </w:rPr>
      </w:pPr>
      <w:r>
        <w:rPr>
          <w:sz w:val="28"/>
          <w:szCs w:val="28"/>
        </w:rPr>
        <w:t>19.3.</w:t>
      </w:r>
      <w:r w:rsidR="00262ACA">
        <w:rPr>
          <w:sz w:val="28"/>
          <w:szCs w:val="28"/>
        </w:rPr>
        <w:t>Проверять правильность содержания протоколов заседания комиссии, в том числе правильность отражения в них своего решения.</w:t>
      </w:r>
    </w:p>
    <w:p w:rsidR="00262ACA" w:rsidRDefault="004635ED" w:rsidP="00262ACA">
      <w:pPr>
        <w:pStyle w:val="ConsPlusNormal"/>
        <w:ind w:firstLine="540"/>
        <w:jc w:val="both"/>
        <w:rPr>
          <w:sz w:val="28"/>
          <w:szCs w:val="28"/>
        </w:rPr>
      </w:pPr>
      <w:r>
        <w:rPr>
          <w:sz w:val="28"/>
          <w:szCs w:val="28"/>
        </w:rPr>
        <w:t>19.4.</w:t>
      </w:r>
      <w:r w:rsidR="00262ACA">
        <w:rPr>
          <w:sz w:val="28"/>
          <w:szCs w:val="28"/>
        </w:rPr>
        <w:t>Пользоваться иными правами, предусмотренными законодательством Российской Федерации о контрактной системе в сфере закупок товаров, работ, услуг.</w:t>
      </w:r>
    </w:p>
    <w:p w:rsidR="00262ACA" w:rsidRDefault="00262ACA" w:rsidP="00262ACA">
      <w:pPr>
        <w:pStyle w:val="ConsPlusNormal"/>
        <w:jc w:val="both"/>
        <w:rPr>
          <w:sz w:val="28"/>
          <w:szCs w:val="28"/>
        </w:rPr>
      </w:pPr>
    </w:p>
    <w:p w:rsidR="00262ACA" w:rsidRPr="00DB6AC1" w:rsidRDefault="00262ACA" w:rsidP="00262ACA">
      <w:pPr>
        <w:pStyle w:val="ConsPlusTitle"/>
        <w:jc w:val="center"/>
        <w:outlineLvl w:val="1"/>
        <w:rPr>
          <w:rFonts w:ascii="Times New Roman" w:hAnsi="Times New Roman" w:cs="Times New Roman"/>
          <w:sz w:val="28"/>
          <w:szCs w:val="28"/>
        </w:rPr>
      </w:pPr>
      <w:r w:rsidRPr="00DB6AC1">
        <w:rPr>
          <w:rFonts w:ascii="Times New Roman" w:hAnsi="Times New Roman" w:cs="Times New Roman"/>
          <w:sz w:val="28"/>
          <w:szCs w:val="28"/>
        </w:rPr>
        <w:t xml:space="preserve">VI. Порядок проведения заседаний комиссии </w:t>
      </w:r>
    </w:p>
    <w:p w:rsidR="00262ACA" w:rsidRPr="00DB6AC1" w:rsidRDefault="00262ACA" w:rsidP="00262ACA">
      <w:pPr>
        <w:pStyle w:val="ConsPlusNormal"/>
        <w:jc w:val="both"/>
        <w:rPr>
          <w:sz w:val="28"/>
          <w:szCs w:val="28"/>
        </w:rPr>
      </w:pPr>
    </w:p>
    <w:p w:rsidR="00262ACA" w:rsidRDefault="00262ACA" w:rsidP="00262ACA">
      <w:pPr>
        <w:pStyle w:val="ConsPlusNormal"/>
        <w:ind w:firstLine="540"/>
        <w:jc w:val="both"/>
        <w:rPr>
          <w:sz w:val="28"/>
          <w:szCs w:val="28"/>
        </w:rPr>
      </w:pPr>
      <w:r>
        <w:rPr>
          <w:sz w:val="28"/>
          <w:szCs w:val="28"/>
        </w:rPr>
        <w:t>20. Комиссия выполняет возложенные на них функции посредством проведения заседаний.</w:t>
      </w:r>
    </w:p>
    <w:p w:rsidR="00262ACA" w:rsidRDefault="00262ACA" w:rsidP="00262ACA">
      <w:pPr>
        <w:pStyle w:val="ConsPlusNormal"/>
        <w:ind w:firstLine="540"/>
        <w:jc w:val="both"/>
        <w:rPr>
          <w:sz w:val="28"/>
          <w:szCs w:val="28"/>
        </w:rPr>
      </w:pPr>
      <w:r>
        <w:rPr>
          <w:sz w:val="28"/>
          <w:szCs w:val="28"/>
        </w:rPr>
        <w:t>21. Комиссия правомочна осуществлять свои функции, если в заседании комиссии участвует не менее чем пятьдесят процентов от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262ACA" w:rsidRDefault="00262ACA" w:rsidP="00262ACA">
      <w:pPr>
        <w:pStyle w:val="ConsPlusNormal"/>
        <w:ind w:firstLine="540"/>
        <w:jc w:val="both"/>
        <w:rPr>
          <w:sz w:val="28"/>
          <w:szCs w:val="28"/>
        </w:rPr>
      </w:pPr>
      <w:r>
        <w:rPr>
          <w:sz w:val="28"/>
          <w:szCs w:val="28"/>
        </w:rPr>
        <w:t>22. 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rsidR="00262ACA" w:rsidRDefault="00262ACA" w:rsidP="00262ACA">
      <w:pPr>
        <w:pStyle w:val="ConsPlusNormal"/>
        <w:ind w:firstLine="540"/>
        <w:jc w:val="both"/>
        <w:rPr>
          <w:sz w:val="28"/>
          <w:szCs w:val="28"/>
        </w:rPr>
      </w:pPr>
      <w:r>
        <w:rPr>
          <w:sz w:val="28"/>
          <w:szCs w:val="28"/>
        </w:rPr>
        <w:t>23. Председатель комиссии либо лицо, его замещающее:</w:t>
      </w:r>
    </w:p>
    <w:p w:rsidR="00262ACA" w:rsidRDefault="00262ACA" w:rsidP="00262ACA">
      <w:pPr>
        <w:pStyle w:val="ConsPlusNormal"/>
        <w:ind w:firstLine="540"/>
        <w:jc w:val="both"/>
        <w:rPr>
          <w:sz w:val="28"/>
          <w:szCs w:val="28"/>
        </w:rPr>
      </w:pPr>
      <w:r>
        <w:rPr>
          <w:sz w:val="28"/>
          <w:szCs w:val="28"/>
        </w:rPr>
        <w:t>23.1. Уведомляет членов комиссии о месте (при необходимости), дате и времени проведения заседания комиссии.</w:t>
      </w:r>
    </w:p>
    <w:p w:rsidR="00262ACA" w:rsidRDefault="00262ACA" w:rsidP="00262ACA">
      <w:pPr>
        <w:pStyle w:val="ConsPlusNormal"/>
        <w:ind w:firstLine="540"/>
        <w:jc w:val="both"/>
        <w:rPr>
          <w:sz w:val="28"/>
          <w:szCs w:val="28"/>
        </w:rPr>
      </w:pPr>
      <w:r>
        <w:rPr>
          <w:sz w:val="28"/>
          <w:szCs w:val="28"/>
        </w:rPr>
        <w:t>23.2. Осуществляет общее руководство деятельностью комиссии и обеспечивает соблюдение требований, предусмотренных настоящим Положением.</w:t>
      </w:r>
    </w:p>
    <w:p w:rsidR="00262ACA" w:rsidRDefault="00262ACA" w:rsidP="00262ACA">
      <w:pPr>
        <w:pStyle w:val="ConsPlusNormal"/>
        <w:ind w:firstLine="540"/>
        <w:jc w:val="both"/>
        <w:rPr>
          <w:sz w:val="28"/>
          <w:szCs w:val="28"/>
        </w:rPr>
      </w:pPr>
      <w:r>
        <w:rPr>
          <w:sz w:val="28"/>
          <w:szCs w:val="28"/>
        </w:rPr>
        <w:t>23.3. Открывает и ведет заседания комиссии.</w:t>
      </w:r>
    </w:p>
    <w:p w:rsidR="00262ACA" w:rsidRDefault="00262ACA" w:rsidP="00262ACA">
      <w:pPr>
        <w:pStyle w:val="ConsPlusNormal"/>
        <w:ind w:firstLine="540"/>
        <w:jc w:val="both"/>
        <w:rPr>
          <w:sz w:val="28"/>
          <w:szCs w:val="28"/>
        </w:rPr>
      </w:pPr>
      <w:r>
        <w:rPr>
          <w:sz w:val="28"/>
          <w:szCs w:val="28"/>
        </w:rPr>
        <w:t>23.4. Определяет порядок рассмотрения обсуждаемых вопросов.</w:t>
      </w:r>
    </w:p>
    <w:p w:rsidR="00262ACA" w:rsidRDefault="00262ACA" w:rsidP="00262ACA">
      <w:pPr>
        <w:pStyle w:val="ConsPlusNormal"/>
        <w:ind w:firstLine="540"/>
        <w:jc w:val="both"/>
        <w:rPr>
          <w:sz w:val="28"/>
          <w:szCs w:val="28"/>
        </w:rPr>
      </w:pPr>
      <w:r>
        <w:rPr>
          <w:sz w:val="28"/>
          <w:szCs w:val="28"/>
        </w:rPr>
        <w:t xml:space="preserve">23.5. Осуществляет иные действия в соответствии с законодательством Российской Федерации о контрактной системе в сфере закупок товаров, </w:t>
      </w:r>
      <w:r>
        <w:rPr>
          <w:sz w:val="28"/>
          <w:szCs w:val="28"/>
        </w:rPr>
        <w:lastRenderedPageBreak/>
        <w:t>работ, услуг и настоящим Положением.</w:t>
      </w:r>
    </w:p>
    <w:p w:rsidR="00262ACA" w:rsidRDefault="00262ACA" w:rsidP="00262ACA">
      <w:pPr>
        <w:pStyle w:val="ConsPlusNormal"/>
        <w:ind w:firstLine="540"/>
        <w:jc w:val="both"/>
        <w:rPr>
          <w:sz w:val="28"/>
          <w:szCs w:val="28"/>
        </w:rPr>
      </w:pPr>
      <w:r>
        <w:rPr>
          <w:sz w:val="28"/>
          <w:szCs w:val="28"/>
        </w:rPr>
        <w:t>24. Комиссия в целях обеспечения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 вправе привлекать экспертов, экспертные организации.</w:t>
      </w:r>
    </w:p>
    <w:p w:rsidR="00262ACA" w:rsidRDefault="00262ACA" w:rsidP="00262ACA">
      <w:pPr>
        <w:pStyle w:val="ConsPlusNormal"/>
        <w:jc w:val="both"/>
        <w:rPr>
          <w:sz w:val="28"/>
          <w:szCs w:val="28"/>
        </w:rPr>
      </w:pPr>
    </w:p>
    <w:p w:rsidR="00262ACA" w:rsidRPr="00DB6AC1" w:rsidRDefault="00262ACA" w:rsidP="00262ACA">
      <w:pPr>
        <w:pStyle w:val="ConsPlusTitle"/>
        <w:jc w:val="center"/>
        <w:outlineLvl w:val="1"/>
        <w:rPr>
          <w:rFonts w:ascii="Times New Roman" w:hAnsi="Times New Roman" w:cs="Times New Roman"/>
          <w:sz w:val="28"/>
          <w:szCs w:val="28"/>
        </w:rPr>
      </w:pPr>
      <w:r w:rsidRPr="00DB6AC1">
        <w:rPr>
          <w:rFonts w:ascii="Times New Roman" w:hAnsi="Times New Roman" w:cs="Times New Roman"/>
          <w:sz w:val="28"/>
          <w:szCs w:val="28"/>
        </w:rPr>
        <w:t>VII. Ответственность членов комиссии, возникновение</w:t>
      </w:r>
    </w:p>
    <w:p w:rsidR="00262ACA" w:rsidRPr="00DB6AC1" w:rsidRDefault="00262ACA" w:rsidP="00262ACA">
      <w:pPr>
        <w:pStyle w:val="ConsPlusTitle"/>
        <w:jc w:val="center"/>
        <w:rPr>
          <w:rFonts w:ascii="Times New Roman" w:hAnsi="Times New Roman" w:cs="Times New Roman"/>
          <w:sz w:val="28"/>
          <w:szCs w:val="28"/>
        </w:rPr>
      </w:pPr>
      <w:r w:rsidRPr="00DB6AC1">
        <w:rPr>
          <w:rFonts w:ascii="Times New Roman" w:hAnsi="Times New Roman" w:cs="Times New Roman"/>
          <w:sz w:val="28"/>
          <w:szCs w:val="28"/>
        </w:rPr>
        <w:t>конфликта интересов</w:t>
      </w:r>
    </w:p>
    <w:p w:rsidR="00262ACA" w:rsidRDefault="00262ACA" w:rsidP="00262ACA">
      <w:pPr>
        <w:pStyle w:val="ConsPlusNormal"/>
        <w:jc w:val="both"/>
        <w:rPr>
          <w:sz w:val="28"/>
          <w:szCs w:val="28"/>
        </w:rPr>
      </w:pPr>
    </w:p>
    <w:p w:rsidR="00262ACA" w:rsidRDefault="00262ACA" w:rsidP="00262ACA">
      <w:pPr>
        <w:pStyle w:val="ConsPlusNormal"/>
        <w:ind w:firstLine="540"/>
        <w:jc w:val="both"/>
        <w:rPr>
          <w:sz w:val="28"/>
          <w:szCs w:val="28"/>
        </w:rPr>
      </w:pPr>
      <w:r>
        <w:rPr>
          <w:sz w:val="28"/>
          <w:szCs w:val="28"/>
        </w:rPr>
        <w:t>25. Члены комиссии, виновные в нарушении законодательства Российской Федерации о контрактной системе в сфере закупок товаров, работ, услуг, иных нормативных правовых актов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262ACA" w:rsidRDefault="00262ACA" w:rsidP="00262ACA">
      <w:pPr>
        <w:pStyle w:val="ConsPlusNormal"/>
        <w:ind w:firstLine="540"/>
        <w:jc w:val="both"/>
        <w:rPr>
          <w:sz w:val="28"/>
          <w:szCs w:val="28"/>
        </w:rPr>
      </w:pPr>
      <w:r>
        <w:rPr>
          <w:sz w:val="28"/>
          <w:szCs w:val="28"/>
        </w:rPr>
        <w:t>26. В случае если члену комиссии стало известно о нарушении другим членом комиссии законодательства Российской Федерации о контрактной системе в сфере закупок товаров, работ, услуг, иных нормативных правовых актов и настоящего Положения, он должен письменно сообщить об этом председателю комиссии.</w:t>
      </w:r>
    </w:p>
    <w:p w:rsidR="00262ACA" w:rsidRDefault="00262ACA" w:rsidP="00262ACA">
      <w:pPr>
        <w:pStyle w:val="ConsPlusNormal"/>
        <w:ind w:firstLine="540"/>
        <w:jc w:val="both"/>
        <w:rPr>
          <w:sz w:val="28"/>
          <w:szCs w:val="28"/>
        </w:rPr>
      </w:pPr>
      <w:r>
        <w:rPr>
          <w:sz w:val="28"/>
          <w:szCs w:val="28"/>
        </w:rPr>
        <w:t>27. Урегулирование конфликта интересов, стороной которого является член комиссии, осуществляется путем отвода или самоотвода такого члена комиссии.</w:t>
      </w:r>
    </w:p>
    <w:p w:rsidR="00262ACA" w:rsidRDefault="00262ACA" w:rsidP="00262ACA">
      <w:pPr>
        <w:pStyle w:val="ConsPlusNormal"/>
        <w:ind w:firstLine="540"/>
        <w:jc w:val="both"/>
        <w:rPr>
          <w:sz w:val="28"/>
          <w:szCs w:val="28"/>
        </w:rPr>
      </w:pPr>
      <w:r>
        <w:rPr>
          <w:sz w:val="28"/>
          <w:szCs w:val="28"/>
        </w:rPr>
        <w:t>28. Решение комиссии, принятое в нарушение требований Закона о контрактной системе,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262ACA" w:rsidRDefault="00262ACA" w:rsidP="00262ACA">
      <w:pPr>
        <w:spacing w:after="0" w:line="240" w:lineRule="auto"/>
        <w:contextualSpacing/>
        <w:rPr>
          <w:sz w:val="28"/>
          <w:szCs w:val="28"/>
        </w:rPr>
      </w:pPr>
    </w:p>
    <w:p w:rsidR="00102CFB" w:rsidRDefault="00102CFB"/>
    <w:sectPr w:rsidR="00102CFB" w:rsidSect="00102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2ACA"/>
    <w:rsid w:val="000579A0"/>
    <w:rsid w:val="00102CFB"/>
    <w:rsid w:val="00157EFF"/>
    <w:rsid w:val="00162CFA"/>
    <w:rsid w:val="001B49BC"/>
    <w:rsid w:val="001C1AD5"/>
    <w:rsid w:val="00262ACA"/>
    <w:rsid w:val="00357D95"/>
    <w:rsid w:val="003B1122"/>
    <w:rsid w:val="0044290D"/>
    <w:rsid w:val="004635ED"/>
    <w:rsid w:val="005C0295"/>
    <w:rsid w:val="00687713"/>
    <w:rsid w:val="00702F3D"/>
    <w:rsid w:val="007B59DC"/>
    <w:rsid w:val="007E5733"/>
    <w:rsid w:val="007F5444"/>
    <w:rsid w:val="00907975"/>
    <w:rsid w:val="00926D92"/>
    <w:rsid w:val="00A75891"/>
    <w:rsid w:val="00A85CD5"/>
    <w:rsid w:val="00B339B4"/>
    <w:rsid w:val="00B97C47"/>
    <w:rsid w:val="00C479B2"/>
    <w:rsid w:val="00C663A0"/>
    <w:rsid w:val="00CF5589"/>
    <w:rsid w:val="00DB6AC1"/>
    <w:rsid w:val="00DF72CF"/>
    <w:rsid w:val="00E120CD"/>
    <w:rsid w:val="00E40754"/>
    <w:rsid w:val="00F0279F"/>
    <w:rsid w:val="00F6558D"/>
    <w:rsid w:val="00F83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A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A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62ACA"/>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Balloon Text"/>
    <w:basedOn w:val="a"/>
    <w:link w:val="a4"/>
    <w:uiPriority w:val="99"/>
    <w:semiHidden/>
    <w:unhideWhenUsed/>
    <w:rsid w:val="00F027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279F"/>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255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1A4E8-7A61-4D55-BB7B-89FA9C0D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7</Pages>
  <Words>2104</Words>
  <Characters>11997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cp:revision>
  <cp:lastPrinted>2022-11-15T12:50:00Z</cp:lastPrinted>
  <dcterms:created xsi:type="dcterms:W3CDTF">2022-08-05T08:54:00Z</dcterms:created>
  <dcterms:modified xsi:type="dcterms:W3CDTF">2022-11-15T12:54:00Z</dcterms:modified>
</cp:coreProperties>
</file>