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E89" w:rsidRDefault="00382A49" w:rsidP="00382A49">
      <w:pPr>
        <w:jc w:val="center"/>
        <w:rPr>
          <w:rFonts w:ascii="Times New Roman" w:hAnsi="Times New Roman" w:cs="Times New Roman"/>
          <w:sz w:val="28"/>
          <w:szCs w:val="28"/>
        </w:rPr>
      </w:pPr>
      <w:r w:rsidRPr="00382A4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82A49" w:rsidRPr="00382A49" w:rsidRDefault="00382A49" w:rsidP="00382A49">
      <w:pPr>
        <w:jc w:val="center"/>
        <w:rPr>
          <w:rFonts w:ascii="Times New Roman" w:hAnsi="Times New Roman" w:cs="Times New Roman"/>
          <w:sz w:val="28"/>
          <w:szCs w:val="28"/>
        </w:rPr>
      </w:pPr>
      <w:r w:rsidRPr="00382A49">
        <w:rPr>
          <w:rFonts w:ascii="Times New Roman" w:hAnsi="Times New Roman" w:cs="Times New Roman"/>
          <w:sz w:val="28"/>
          <w:szCs w:val="28"/>
        </w:rPr>
        <w:t>БЕЗРУКАВСКОЕ  СЕЛЬСКОЕ СОБРАНИЕ ДЕПУТАТОВ</w:t>
      </w:r>
    </w:p>
    <w:p w:rsidR="00382A49" w:rsidRPr="00382A49" w:rsidRDefault="00382A49" w:rsidP="00382A49">
      <w:pPr>
        <w:jc w:val="center"/>
        <w:rPr>
          <w:rFonts w:ascii="Times New Roman" w:hAnsi="Times New Roman" w:cs="Times New Roman"/>
          <w:sz w:val="28"/>
          <w:szCs w:val="28"/>
        </w:rPr>
      </w:pPr>
      <w:r w:rsidRPr="00382A49">
        <w:rPr>
          <w:rFonts w:ascii="Times New Roman" w:hAnsi="Times New Roman" w:cs="Times New Roman"/>
          <w:sz w:val="28"/>
          <w:szCs w:val="28"/>
        </w:rPr>
        <w:t>РУБЦОВСКОГО РАЙОНА АЛТАЙСКОГО КРАЯ</w:t>
      </w:r>
    </w:p>
    <w:p w:rsidR="00382A49" w:rsidRDefault="00382A49" w:rsidP="00382A49">
      <w:pPr>
        <w:jc w:val="center"/>
        <w:rPr>
          <w:rFonts w:ascii="Times New Roman" w:hAnsi="Times New Roman" w:cs="Times New Roman"/>
          <w:sz w:val="28"/>
          <w:szCs w:val="28"/>
        </w:rPr>
      </w:pPr>
      <w:r w:rsidRPr="00382A49">
        <w:rPr>
          <w:rFonts w:ascii="Times New Roman" w:hAnsi="Times New Roman" w:cs="Times New Roman"/>
          <w:sz w:val="28"/>
          <w:szCs w:val="28"/>
        </w:rPr>
        <w:t>РЕШЕНИЕ</w:t>
      </w:r>
    </w:p>
    <w:p w:rsidR="008E3E89" w:rsidRDefault="00382A49" w:rsidP="008E3E89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24.10</w:t>
      </w:r>
      <w:r w:rsidRPr="00382A49">
        <w:rPr>
          <w:rFonts w:ascii="Times New Roman" w:hAnsi="Times New Roman" w:cs="Times New Roman"/>
          <w:sz w:val="28"/>
          <w:szCs w:val="28"/>
        </w:rPr>
        <w:t>.2022</w:t>
      </w:r>
      <w:r w:rsidRPr="00382A49">
        <w:rPr>
          <w:rFonts w:ascii="Times New Roman" w:hAnsi="Times New Roman" w:cs="Times New Roman"/>
          <w:sz w:val="28"/>
          <w:szCs w:val="28"/>
        </w:rPr>
        <w:tab/>
      </w:r>
      <w:r w:rsidRPr="00382A49">
        <w:rPr>
          <w:rFonts w:ascii="Times New Roman" w:hAnsi="Times New Roman" w:cs="Times New Roman"/>
          <w:sz w:val="28"/>
          <w:szCs w:val="28"/>
        </w:rPr>
        <w:tab/>
      </w:r>
      <w:r w:rsidRPr="00382A49">
        <w:rPr>
          <w:rFonts w:ascii="Times New Roman" w:hAnsi="Times New Roman" w:cs="Times New Roman"/>
          <w:sz w:val="28"/>
          <w:szCs w:val="28"/>
        </w:rPr>
        <w:tab/>
      </w:r>
      <w:r w:rsidRPr="00382A49">
        <w:rPr>
          <w:rFonts w:ascii="Times New Roman" w:hAnsi="Times New Roman" w:cs="Times New Roman"/>
          <w:sz w:val="28"/>
          <w:szCs w:val="28"/>
        </w:rPr>
        <w:tab/>
      </w:r>
      <w:r w:rsidRPr="00382A49">
        <w:rPr>
          <w:rFonts w:ascii="Times New Roman" w:hAnsi="Times New Roman" w:cs="Times New Roman"/>
          <w:sz w:val="28"/>
          <w:szCs w:val="28"/>
        </w:rPr>
        <w:tab/>
      </w:r>
      <w:r w:rsidRPr="00382A49">
        <w:rPr>
          <w:rFonts w:ascii="Times New Roman" w:hAnsi="Times New Roman" w:cs="Times New Roman"/>
          <w:sz w:val="28"/>
          <w:szCs w:val="28"/>
        </w:rPr>
        <w:tab/>
      </w:r>
      <w:r w:rsidRPr="00382A49">
        <w:rPr>
          <w:rFonts w:ascii="Times New Roman" w:hAnsi="Times New Roman" w:cs="Times New Roman"/>
          <w:sz w:val="28"/>
          <w:szCs w:val="28"/>
        </w:rPr>
        <w:tab/>
      </w:r>
      <w:r w:rsidRPr="00382A49">
        <w:rPr>
          <w:rFonts w:ascii="Times New Roman" w:hAnsi="Times New Roman" w:cs="Times New Roman"/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 12</w:t>
      </w:r>
    </w:p>
    <w:p w:rsidR="00382A49" w:rsidRDefault="00A51B62" w:rsidP="008E3E89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Безрукавка</w:t>
      </w:r>
    </w:p>
    <w:p w:rsidR="008D66D5" w:rsidRDefault="00C43279" w:rsidP="00C32A50">
      <w:pPr>
        <w:ind w:left="-540" w:right="34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 изменений в решение Безрукавского Собрания депутатов Рубцовского района Алтайского края от 30.06.2022 № </w:t>
      </w:r>
      <w:r w:rsidR="007B292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Единой схемы денежного вознаграждения Главы сельсовета и должностных окладов муниципальных служащих Администрации сельсовета, положения об оплате труда муниципальных служащих Администрации сельсовета и положения об оплате труда Главы Безрукавского сельсовета»</w:t>
      </w:r>
    </w:p>
    <w:p w:rsidR="00C32A50" w:rsidRDefault="008D66D5" w:rsidP="00700EA5">
      <w:pPr>
        <w:ind w:left="-540"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3E89">
        <w:rPr>
          <w:rFonts w:ascii="Times New Roman" w:hAnsi="Times New Roman" w:cs="Times New Roman"/>
          <w:sz w:val="28"/>
          <w:szCs w:val="28"/>
        </w:rPr>
        <w:tab/>
      </w:r>
      <w:r w:rsidR="008D03B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13AC7">
        <w:rPr>
          <w:rFonts w:ascii="Times New Roman" w:hAnsi="Times New Roman" w:cs="Times New Roman"/>
          <w:sz w:val="28"/>
          <w:szCs w:val="28"/>
        </w:rPr>
        <w:t>с постановлением Правительства Алтайского края от 30.09.2022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AC7">
        <w:rPr>
          <w:rFonts w:ascii="Times New Roman" w:hAnsi="Times New Roman" w:cs="Times New Roman"/>
          <w:sz w:val="28"/>
          <w:szCs w:val="28"/>
        </w:rPr>
        <w:t xml:space="preserve">№ 358 </w:t>
      </w:r>
      <w:r w:rsidR="00952322">
        <w:rPr>
          <w:rFonts w:ascii="Times New Roman" w:hAnsi="Times New Roman" w:cs="Times New Roman"/>
          <w:sz w:val="28"/>
          <w:szCs w:val="28"/>
        </w:rPr>
        <w:t>индексированы с 01.10.2022 в 1,04 раза установленные постановлением Администрации Алтайского края от 31.01.2008 № 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предельные размеры денежных вознаграждений выборным должностным лицам местного самоуправления и должностны</w:t>
      </w:r>
      <w:r w:rsidR="005C519B">
        <w:rPr>
          <w:rFonts w:ascii="Times New Roman" w:hAnsi="Times New Roman" w:cs="Times New Roman"/>
          <w:sz w:val="28"/>
          <w:szCs w:val="28"/>
        </w:rPr>
        <w:t xml:space="preserve">е оклады муниципальным служащим, Уставом муниципального образования Безрукавский сельсовет Рубцовского района Алтайского края, Безрукавское сельское Собрание депутатов </w:t>
      </w:r>
    </w:p>
    <w:p w:rsidR="005C519B" w:rsidRPr="00C32A50" w:rsidRDefault="005C519B" w:rsidP="00382A49">
      <w:pPr>
        <w:tabs>
          <w:tab w:val="left" w:pos="1935"/>
        </w:tabs>
        <w:ind w:left="-540" w:right="-5"/>
        <w:rPr>
          <w:rFonts w:ascii="Times New Roman" w:hAnsi="Times New Roman" w:cs="Times New Roman"/>
          <w:sz w:val="28"/>
          <w:szCs w:val="28"/>
        </w:rPr>
      </w:pPr>
      <w:r w:rsidRPr="00C32A50">
        <w:rPr>
          <w:rFonts w:ascii="Times New Roman" w:hAnsi="Times New Roman" w:cs="Times New Roman"/>
          <w:sz w:val="28"/>
          <w:szCs w:val="28"/>
        </w:rPr>
        <w:t>РЕШИЛО:</w:t>
      </w:r>
    </w:p>
    <w:p w:rsidR="00F85751" w:rsidRDefault="00382A49" w:rsidP="00700EA5">
      <w:pPr>
        <w:ind w:left="-540"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519B">
        <w:rPr>
          <w:rFonts w:ascii="Times New Roman" w:hAnsi="Times New Roman" w:cs="Times New Roman"/>
          <w:sz w:val="28"/>
          <w:szCs w:val="28"/>
        </w:rPr>
        <w:t xml:space="preserve">1. </w:t>
      </w:r>
      <w:r w:rsidR="00302C83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решение Безрукавского Собрания депутатов Рубцовского района Алтайского края </w:t>
      </w:r>
      <w:r w:rsidR="00F85751">
        <w:rPr>
          <w:rFonts w:ascii="Times New Roman" w:hAnsi="Times New Roman" w:cs="Times New Roman"/>
          <w:sz w:val="28"/>
          <w:szCs w:val="28"/>
        </w:rPr>
        <w:t xml:space="preserve">от 30.06.2022 № </w:t>
      </w:r>
      <w:r w:rsidR="001870F6">
        <w:rPr>
          <w:rFonts w:ascii="Times New Roman" w:hAnsi="Times New Roman" w:cs="Times New Roman"/>
          <w:sz w:val="28"/>
          <w:szCs w:val="28"/>
        </w:rPr>
        <w:t>10</w:t>
      </w:r>
      <w:r w:rsidR="00F85751">
        <w:rPr>
          <w:rFonts w:ascii="Times New Roman" w:hAnsi="Times New Roman" w:cs="Times New Roman"/>
          <w:sz w:val="28"/>
          <w:szCs w:val="28"/>
        </w:rPr>
        <w:t xml:space="preserve"> «Об утверждении Единой схемы денежного вознаграждения Главы сельсовета и должностных окладов муниципальных служащих Администрации сельсовета, положения об оплате труда муниципальных служащих Администрации сельсовета и положения об оплате труда Главы Безрукавского сельсовета» (далее - решение):</w:t>
      </w:r>
    </w:p>
    <w:p w:rsidR="005C519B" w:rsidRDefault="00382A49" w:rsidP="00700EA5">
      <w:pPr>
        <w:ind w:left="-540"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85751">
        <w:rPr>
          <w:rFonts w:ascii="Times New Roman" w:hAnsi="Times New Roman" w:cs="Times New Roman"/>
          <w:sz w:val="28"/>
          <w:szCs w:val="28"/>
        </w:rPr>
        <w:t>Приложение № 1 к решению изложить в новой редакции (прилагается).</w:t>
      </w:r>
    </w:p>
    <w:p w:rsidR="00302C83" w:rsidRDefault="00382A49" w:rsidP="00700EA5">
      <w:pPr>
        <w:ind w:left="-540"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2C83">
        <w:rPr>
          <w:rFonts w:ascii="Times New Roman" w:hAnsi="Times New Roman" w:cs="Times New Roman"/>
          <w:sz w:val="28"/>
          <w:szCs w:val="28"/>
        </w:rPr>
        <w:t xml:space="preserve">2. </w:t>
      </w:r>
      <w:r w:rsidR="007B2927">
        <w:rPr>
          <w:rFonts w:ascii="Times New Roman" w:hAnsi="Times New Roman" w:cs="Times New Roman"/>
          <w:sz w:val="28"/>
          <w:szCs w:val="28"/>
        </w:rPr>
        <w:t xml:space="preserve">Настоящее решение распространяет свое действие на правоотношения, возникшие с </w:t>
      </w:r>
      <w:r w:rsidR="001A63AA" w:rsidRPr="001A63AA">
        <w:rPr>
          <w:rFonts w:ascii="Times New Roman" w:hAnsi="Times New Roman" w:cs="Times New Roman"/>
          <w:sz w:val="28"/>
          <w:szCs w:val="28"/>
        </w:rPr>
        <w:t>0</w:t>
      </w:r>
      <w:r w:rsidR="007B2927">
        <w:rPr>
          <w:rFonts w:ascii="Times New Roman" w:hAnsi="Times New Roman" w:cs="Times New Roman"/>
          <w:sz w:val="28"/>
          <w:szCs w:val="28"/>
        </w:rPr>
        <w:t>1.10.2022.</w:t>
      </w:r>
    </w:p>
    <w:p w:rsidR="008E3E89" w:rsidRDefault="00382A49" w:rsidP="00700EA5">
      <w:pPr>
        <w:ind w:left="-540"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292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7B2927">
        <w:rPr>
          <w:rFonts w:ascii="Times New Roman" w:hAnsi="Times New Roman" w:cs="Times New Roman"/>
          <w:sz w:val="28"/>
          <w:szCs w:val="28"/>
        </w:rPr>
        <w:t xml:space="preserve">Решение от 30.06.2022 № 10 «О внесении изменений в решение Безрукавского Собрания депутатов Рубцовского района Алтайского края </w:t>
      </w:r>
      <w:r w:rsidR="0083238E">
        <w:rPr>
          <w:rFonts w:ascii="Times New Roman" w:hAnsi="Times New Roman" w:cs="Times New Roman"/>
          <w:sz w:val="28"/>
          <w:szCs w:val="28"/>
        </w:rPr>
        <w:t>от 26.05</w:t>
      </w:r>
      <w:r w:rsidR="002F798F">
        <w:rPr>
          <w:rFonts w:ascii="Times New Roman" w:hAnsi="Times New Roman" w:cs="Times New Roman"/>
          <w:sz w:val="28"/>
          <w:szCs w:val="28"/>
        </w:rPr>
        <w:t>.20</w:t>
      </w:r>
      <w:r w:rsidR="0083238E">
        <w:rPr>
          <w:rFonts w:ascii="Times New Roman" w:hAnsi="Times New Roman" w:cs="Times New Roman"/>
          <w:sz w:val="28"/>
          <w:szCs w:val="28"/>
        </w:rPr>
        <w:t>21</w:t>
      </w:r>
      <w:r w:rsidR="002F798F">
        <w:rPr>
          <w:rFonts w:ascii="Times New Roman" w:hAnsi="Times New Roman" w:cs="Times New Roman"/>
          <w:sz w:val="28"/>
          <w:szCs w:val="28"/>
        </w:rPr>
        <w:t xml:space="preserve"> № </w:t>
      </w:r>
      <w:r w:rsidR="0083238E">
        <w:rPr>
          <w:rFonts w:ascii="Times New Roman" w:hAnsi="Times New Roman" w:cs="Times New Roman"/>
          <w:sz w:val="28"/>
          <w:szCs w:val="28"/>
        </w:rPr>
        <w:t>9</w:t>
      </w:r>
      <w:r w:rsidR="007B2927">
        <w:rPr>
          <w:rFonts w:ascii="Times New Roman" w:hAnsi="Times New Roman" w:cs="Times New Roman"/>
          <w:sz w:val="28"/>
          <w:szCs w:val="28"/>
        </w:rPr>
        <w:t xml:space="preserve"> </w:t>
      </w:r>
      <w:r w:rsidR="00A948BF">
        <w:rPr>
          <w:rFonts w:ascii="Times New Roman" w:hAnsi="Times New Roman" w:cs="Times New Roman"/>
          <w:sz w:val="28"/>
          <w:szCs w:val="28"/>
        </w:rPr>
        <w:t>«</w:t>
      </w:r>
      <w:r w:rsidR="007B2927">
        <w:rPr>
          <w:rFonts w:ascii="Times New Roman" w:hAnsi="Times New Roman" w:cs="Times New Roman"/>
          <w:sz w:val="28"/>
          <w:szCs w:val="28"/>
        </w:rPr>
        <w:t>Об утверждении Единой схемы денежного вознаграждения Главы сельсовета и должностных окладов муниципальных служащих Администрации сельсовета, положения об оплате труда муниципальных служащих Администрации сельсовета и положения об оплате труда Главы Безрукавского сельсовета»</w:t>
      </w:r>
      <w:r w:rsidR="00A948BF">
        <w:rPr>
          <w:rFonts w:ascii="Times New Roman" w:hAnsi="Times New Roman" w:cs="Times New Roman"/>
          <w:sz w:val="28"/>
          <w:szCs w:val="28"/>
        </w:rPr>
        <w:t>»</w:t>
      </w:r>
      <w:r w:rsidR="00317B47">
        <w:rPr>
          <w:rFonts w:ascii="Times New Roman" w:hAnsi="Times New Roman" w:cs="Times New Roman"/>
          <w:sz w:val="28"/>
          <w:szCs w:val="28"/>
        </w:rPr>
        <w:t xml:space="preserve"> </w:t>
      </w:r>
      <w:r w:rsidR="007B2927">
        <w:rPr>
          <w:rFonts w:ascii="Times New Roman" w:hAnsi="Times New Roman" w:cs="Times New Roman"/>
          <w:sz w:val="28"/>
          <w:szCs w:val="28"/>
        </w:rPr>
        <w:t>считать утратившим силу.</w:t>
      </w:r>
      <w:proofErr w:type="gramEnd"/>
    </w:p>
    <w:p w:rsidR="008E3E89" w:rsidRDefault="008E3E89" w:rsidP="00E5362E">
      <w:pPr>
        <w:ind w:left="-540" w:right="-5"/>
        <w:rPr>
          <w:rFonts w:ascii="Times New Roman" w:hAnsi="Times New Roman" w:cs="Times New Roman"/>
          <w:sz w:val="28"/>
          <w:szCs w:val="28"/>
        </w:rPr>
      </w:pPr>
    </w:p>
    <w:p w:rsidR="007B2927" w:rsidRPr="005C519B" w:rsidRDefault="00895642" w:rsidP="00E5362E">
      <w:pPr>
        <w:ind w:left="-540"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7B292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5362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5793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И.Н. Дмитриенко </w:t>
      </w:r>
      <w:r w:rsidR="00157934">
        <w:rPr>
          <w:rFonts w:ascii="Times New Roman" w:hAnsi="Times New Roman" w:cs="Times New Roman"/>
          <w:sz w:val="28"/>
          <w:szCs w:val="28"/>
        </w:rPr>
        <w:t xml:space="preserve"> </w:t>
      </w:r>
      <w:r w:rsidR="00E5362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579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E5362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B2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19B" w:rsidRDefault="005C519B" w:rsidP="00C13AC7">
      <w:pPr>
        <w:ind w:left="-540" w:right="-5"/>
        <w:rPr>
          <w:rFonts w:ascii="Times New Roman" w:hAnsi="Times New Roman" w:cs="Times New Roman"/>
          <w:sz w:val="28"/>
          <w:szCs w:val="28"/>
        </w:rPr>
      </w:pPr>
    </w:p>
    <w:p w:rsidR="00E5362E" w:rsidRPr="001A63AA" w:rsidRDefault="00E5362E" w:rsidP="00C13AC7">
      <w:pPr>
        <w:ind w:left="-540" w:right="-5"/>
        <w:rPr>
          <w:rFonts w:ascii="Times New Roman" w:hAnsi="Times New Roman" w:cs="Times New Roman"/>
          <w:sz w:val="28"/>
          <w:szCs w:val="28"/>
        </w:rPr>
      </w:pPr>
    </w:p>
    <w:p w:rsidR="00E5362E" w:rsidRDefault="00E5362E" w:rsidP="00C13AC7">
      <w:pPr>
        <w:ind w:left="-540" w:right="-5"/>
        <w:rPr>
          <w:rFonts w:ascii="Times New Roman" w:hAnsi="Times New Roman" w:cs="Times New Roman"/>
          <w:sz w:val="28"/>
          <w:szCs w:val="28"/>
        </w:rPr>
      </w:pPr>
    </w:p>
    <w:p w:rsidR="00E5362E" w:rsidRDefault="00E5362E" w:rsidP="00C13AC7">
      <w:pPr>
        <w:ind w:left="-540" w:right="-5"/>
        <w:rPr>
          <w:rFonts w:ascii="Times New Roman" w:hAnsi="Times New Roman" w:cs="Times New Roman"/>
          <w:sz w:val="28"/>
          <w:szCs w:val="28"/>
        </w:rPr>
      </w:pPr>
    </w:p>
    <w:p w:rsidR="00E5362E" w:rsidRDefault="00E5362E" w:rsidP="00C13AC7">
      <w:pPr>
        <w:ind w:left="-540" w:right="-5"/>
        <w:rPr>
          <w:rFonts w:ascii="Times New Roman" w:hAnsi="Times New Roman" w:cs="Times New Roman"/>
          <w:sz w:val="28"/>
          <w:szCs w:val="28"/>
        </w:rPr>
      </w:pPr>
    </w:p>
    <w:p w:rsidR="00E5362E" w:rsidRDefault="00E5362E" w:rsidP="00C13AC7">
      <w:pPr>
        <w:ind w:left="-540" w:right="-5"/>
        <w:rPr>
          <w:rFonts w:ascii="Times New Roman" w:hAnsi="Times New Roman" w:cs="Times New Roman"/>
          <w:sz w:val="28"/>
          <w:szCs w:val="28"/>
        </w:rPr>
      </w:pPr>
    </w:p>
    <w:p w:rsidR="00E5362E" w:rsidRDefault="00E5362E" w:rsidP="00C13AC7">
      <w:pPr>
        <w:ind w:left="-540" w:right="-5"/>
        <w:rPr>
          <w:rFonts w:ascii="Times New Roman" w:hAnsi="Times New Roman" w:cs="Times New Roman"/>
          <w:sz w:val="28"/>
          <w:szCs w:val="28"/>
        </w:rPr>
      </w:pPr>
    </w:p>
    <w:p w:rsidR="008E3E89" w:rsidRDefault="008E3E89" w:rsidP="00C13AC7">
      <w:pPr>
        <w:ind w:left="-540" w:right="-5"/>
        <w:rPr>
          <w:rFonts w:ascii="Times New Roman" w:hAnsi="Times New Roman" w:cs="Times New Roman"/>
          <w:sz w:val="28"/>
          <w:szCs w:val="28"/>
        </w:rPr>
      </w:pPr>
    </w:p>
    <w:p w:rsidR="008E3E89" w:rsidRDefault="008E3E89" w:rsidP="00C13AC7">
      <w:pPr>
        <w:ind w:left="-540" w:right="-5"/>
        <w:rPr>
          <w:rFonts w:ascii="Times New Roman" w:hAnsi="Times New Roman" w:cs="Times New Roman"/>
          <w:sz w:val="28"/>
          <w:szCs w:val="28"/>
        </w:rPr>
      </w:pPr>
    </w:p>
    <w:p w:rsidR="008E3E89" w:rsidRDefault="008E3E89" w:rsidP="00C13AC7">
      <w:pPr>
        <w:ind w:left="-540" w:right="-5"/>
        <w:rPr>
          <w:rFonts w:ascii="Times New Roman" w:hAnsi="Times New Roman" w:cs="Times New Roman"/>
          <w:sz w:val="28"/>
          <w:szCs w:val="28"/>
        </w:rPr>
      </w:pPr>
    </w:p>
    <w:p w:rsidR="008E3E89" w:rsidRDefault="008E3E89" w:rsidP="00C13AC7">
      <w:pPr>
        <w:ind w:left="-540" w:right="-5"/>
        <w:rPr>
          <w:rFonts w:ascii="Times New Roman" w:hAnsi="Times New Roman" w:cs="Times New Roman"/>
          <w:sz w:val="28"/>
          <w:szCs w:val="28"/>
        </w:rPr>
      </w:pPr>
    </w:p>
    <w:p w:rsidR="008E3E89" w:rsidRDefault="008E3E89" w:rsidP="00C13AC7">
      <w:pPr>
        <w:ind w:left="-540" w:right="-5"/>
        <w:rPr>
          <w:rFonts w:ascii="Times New Roman" w:hAnsi="Times New Roman" w:cs="Times New Roman"/>
          <w:sz w:val="28"/>
          <w:szCs w:val="28"/>
        </w:rPr>
      </w:pPr>
    </w:p>
    <w:p w:rsidR="008E3E89" w:rsidRDefault="008E3E89" w:rsidP="00C13AC7">
      <w:pPr>
        <w:ind w:left="-540" w:right="-5"/>
        <w:rPr>
          <w:rFonts w:ascii="Times New Roman" w:hAnsi="Times New Roman" w:cs="Times New Roman"/>
          <w:sz w:val="28"/>
          <w:szCs w:val="28"/>
        </w:rPr>
      </w:pPr>
    </w:p>
    <w:p w:rsidR="008E3E89" w:rsidRDefault="008E3E89" w:rsidP="00C13AC7">
      <w:pPr>
        <w:ind w:left="-540" w:right="-5"/>
        <w:rPr>
          <w:rFonts w:ascii="Times New Roman" w:hAnsi="Times New Roman" w:cs="Times New Roman"/>
          <w:sz w:val="28"/>
          <w:szCs w:val="28"/>
        </w:rPr>
      </w:pPr>
    </w:p>
    <w:p w:rsidR="008E3E89" w:rsidRDefault="008E3E89" w:rsidP="00C13AC7">
      <w:pPr>
        <w:ind w:left="-540" w:right="-5"/>
        <w:rPr>
          <w:rFonts w:ascii="Times New Roman" w:hAnsi="Times New Roman" w:cs="Times New Roman"/>
          <w:sz w:val="28"/>
          <w:szCs w:val="28"/>
        </w:rPr>
      </w:pPr>
    </w:p>
    <w:p w:rsidR="003828F7" w:rsidRDefault="003828F7" w:rsidP="00700EA5">
      <w:pPr>
        <w:spacing w:after="0"/>
        <w:ind w:left="-540"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700EA5" w:rsidRDefault="003828F7" w:rsidP="00700EA5">
      <w:pPr>
        <w:spacing w:after="0"/>
        <w:ind w:left="-540"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Безрукавского</w:t>
      </w:r>
      <w:r w:rsidR="00700E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8F7" w:rsidRDefault="003828F7" w:rsidP="00700EA5">
      <w:pPr>
        <w:spacing w:after="0"/>
        <w:ind w:left="-540"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Собрания депутатов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8F7" w:rsidRDefault="003828F7" w:rsidP="00700EA5">
      <w:pPr>
        <w:spacing w:after="0"/>
        <w:ind w:left="-540"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5FF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.10.2022 № 12</w:t>
      </w:r>
    </w:p>
    <w:p w:rsidR="00E5362E" w:rsidRDefault="00E5362E" w:rsidP="00E5362E">
      <w:pPr>
        <w:ind w:left="-540"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Единая схема</w:t>
      </w:r>
      <w:r w:rsidR="003828F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5362E" w:rsidRDefault="00E5362E" w:rsidP="00700EA5">
      <w:pPr>
        <w:ind w:left="-540"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должностных окладов муниципальных служащих и предельных размеров денежного вознаграждения выборных должностных лиц местного самоуправления с </w:t>
      </w:r>
      <w:r w:rsidR="00317B47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.10.2022 для 4 группы сельских поселений численностью населения от 1 до 3 тыс. чел.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5"/>
        <w:gridCol w:w="5136"/>
      </w:tblGrid>
      <w:tr w:rsidR="00733C5B" w:rsidTr="0087464B">
        <w:trPr>
          <w:trHeight w:val="760"/>
        </w:trPr>
        <w:tc>
          <w:tcPr>
            <w:tcW w:w="4605" w:type="dxa"/>
          </w:tcPr>
          <w:p w:rsidR="00733C5B" w:rsidRDefault="00BB4845" w:rsidP="00700EA5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5136" w:type="dxa"/>
            <w:shd w:val="clear" w:color="auto" w:fill="auto"/>
          </w:tcPr>
          <w:p w:rsidR="00733C5B" w:rsidRDefault="00BB4845" w:rsidP="007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денежного вознаграждения, должностного оклада, руб.</w:t>
            </w:r>
          </w:p>
        </w:tc>
      </w:tr>
      <w:tr w:rsidR="00733C5B" w:rsidTr="00700EA5">
        <w:trPr>
          <w:trHeight w:val="70"/>
        </w:trPr>
        <w:tc>
          <w:tcPr>
            <w:tcW w:w="9741" w:type="dxa"/>
            <w:gridSpan w:val="2"/>
          </w:tcPr>
          <w:p w:rsidR="00733C5B" w:rsidRDefault="00BB4845" w:rsidP="00700EA5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Выборные муниципальные должности</w:t>
            </w:r>
          </w:p>
        </w:tc>
      </w:tr>
      <w:tr w:rsidR="00733C5B" w:rsidTr="003828F7">
        <w:trPr>
          <w:trHeight w:val="295"/>
        </w:trPr>
        <w:tc>
          <w:tcPr>
            <w:tcW w:w="4605" w:type="dxa"/>
          </w:tcPr>
          <w:p w:rsidR="00733C5B" w:rsidRDefault="00BB4845" w:rsidP="0087464B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87464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5136" w:type="dxa"/>
            <w:shd w:val="clear" w:color="auto" w:fill="auto"/>
          </w:tcPr>
          <w:p w:rsidR="00733C5B" w:rsidRDefault="00BB4845" w:rsidP="007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23891</w:t>
            </w:r>
          </w:p>
        </w:tc>
      </w:tr>
      <w:tr w:rsidR="0087464B" w:rsidTr="00FD16B5">
        <w:trPr>
          <w:trHeight w:val="295"/>
        </w:trPr>
        <w:tc>
          <w:tcPr>
            <w:tcW w:w="9741" w:type="dxa"/>
            <w:gridSpan w:val="2"/>
          </w:tcPr>
          <w:p w:rsidR="0087464B" w:rsidRDefault="0087464B" w:rsidP="007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должность муниципальной службы</w:t>
            </w:r>
          </w:p>
        </w:tc>
      </w:tr>
      <w:tr w:rsidR="00733C5B" w:rsidTr="003828F7">
        <w:trPr>
          <w:trHeight w:val="372"/>
        </w:trPr>
        <w:tc>
          <w:tcPr>
            <w:tcW w:w="4605" w:type="dxa"/>
          </w:tcPr>
          <w:p w:rsidR="00733C5B" w:rsidRDefault="00D523EB" w:rsidP="00700EA5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администрации сельского поселения</w:t>
            </w:r>
          </w:p>
        </w:tc>
        <w:tc>
          <w:tcPr>
            <w:tcW w:w="5136" w:type="dxa"/>
            <w:shd w:val="clear" w:color="auto" w:fill="auto"/>
          </w:tcPr>
          <w:p w:rsidR="00733C5B" w:rsidRDefault="00D523EB" w:rsidP="007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5025</w:t>
            </w:r>
          </w:p>
        </w:tc>
      </w:tr>
      <w:tr w:rsidR="00733C5B" w:rsidTr="003828F7">
        <w:trPr>
          <w:trHeight w:val="271"/>
        </w:trPr>
        <w:tc>
          <w:tcPr>
            <w:tcW w:w="9741" w:type="dxa"/>
            <w:gridSpan w:val="2"/>
          </w:tcPr>
          <w:p w:rsidR="00733C5B" w:rsidRDefault="003828F7" w:rsidP="00700EA5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Предельный фонд оплаты труда</w:t>
            </w:r>
          </w:p>
        </w:tc>
      </w:tr>
      <w:tr w:rsidR="00733C5B" w:rsidTr="003828F7">
        <w:trPr>
          <w:trHeight w:val="349"/>
        </w:trPr>
        <w:tc>
          <w:tcPr>
            <w:tcW w:w="4605" w:type="dxa"/>
          </w:tcPr>
          <w:p w:rsidR="00733C5B" w:rsidRDefault="00EE6439" w:rsidP="00700EA5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муниципальной службы</w:t>
            </w:r>
          </w:p>
        </w:tc>
        <w:tc>
          <w:tcPr>
            <w:tcW w:w="5136" w:type="dxa"/>
            <w:shd w:val="clear" w:color="auto" w:fill="auto"/>
          </w:tcPr>
          <w:p w:rsidR="00733C5B" w:rsidRDefault="00A5051C" w:rsidP="007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должностных окладов в расчете на год</w:t>
            </w:r>
          </w:p>
        </w:tc>
      </w:tr>
      <w:tr w:rsidR="00733C5B" w:rsidTr="0087464B">
        <w:trPr>
          <w:trHeight w:val="621"/>
        </w:trPr>
        <w:tc>
          <w:tcPr>
            <w:tcW w:w="4605" w:type="dxa"/>
          </w:tcPr>
          <w:p w:rsidR="00733C5B" w:rsidRDefault="00A5051C" w:rsidP="00700EA5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Выборные муниципальные должности</w:t>
            </w:r>
          </w:p>
        </w:tc>
        <w:tc>
          <w:tcPr>
            <w:tcW w:w="5136" w:type="dxa"/>
            <w:shd w:val="clear" w:color="auto" w:fill="auto"/>
          </w:tcPr>
          <w:p w:rsidR="00733C5B" w:rsidRDefault="00A5051C" w:rsidP="007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</w:tr>
      <w:tr w:rsidR="003828F7" w:rsidTr="003828F7">
        <w:trPr>
          <w:trHeight w:val="63"/>
        </w:trPr>
        <w:tc>
          <w:tcPr>
            <w:tcW w:w="4605" w:type="dxa"/>
          </w:tcPr>
          <w:p w:rsidR="003828F7" w:rsidRDefault="00A5051C" w:rsidP="00700EA5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муниципальной службы</w:t>
            </w:r>
          </w:p>
        </w:tc>
        <w:tc>
          <w:tcPr>
            <w:tcW w:w="5136" w:type="dxa"/>
            <w:shd w:val="clear" w:color="auto" w:fill="auto"/>
          </w:tcPr>
          <w:p w:rsidR="003828F7" w:rsidRDefault="00A5051C" w:rsidP="007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56,4</w:t>
            </w:r>
          </w:p>
        </w:tc>
      </w:tr>
    </w:tbl>
    <w:p w:rsidR="00E5362E" w:rsidRPr="00A51B62" w:rsidRDefault="00E5362E" w:rsidP="00E5362E">
      <w:pPr>
        <w:ind w:left="-540" w:right="-5"/>
        <w:rPr>
          <w:rFonts w:ascii="Times New Roman" w:hAnsi="Times New Roman" w:cs="Times New Roman"/>
          <w:sz w:val="28"/>
          <w:szCs w:val="28"/>
        </w:rPr>
      </w:pPr>
    </w:p>
    <w:sectPr w:rsidR="00E5362E" w:rsidRPr="00A51B62" w:rsidSect="008E3E89">
      <w:pgSz w:w="12240" w:h="15840"/>
      <w:pgMar w:top="539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1B62"/>
    <w:rsid w:val="00030961"/>
    <w:rsid w:val="000410EA"/>
    <w:rsid w:val="001069E7"/>
    <w:rsid w:val="00157934"/>
    <w:rsid w:val="001870F6"/>
    <w:rsid w:val="001A63AA"/>
    <w:rsid w:val="002558F5"/>
    <w:rsid w:val="00276619"/>
    <w:rsid w:val="002F798F"/>
    <w:rsid w:val="00302C83"/>
    <w:rsid w:val="00317B47"/>
    <w:rsid w:val="003828F7"/>
    <w:rsid w:val="00382A49"/>
    <w:rsid w:val="003A6F57"/>
    <w:rsid w:val="0046022C"/>
    <w:rsid w:val="00467778"/>
    <w:rsid w:val="004A78EE"/>
    <w:rsid w:val="0055624B"/>
    <w:rsid w:val="005B5FF2"/>
    <w:rsid w:val="005B7CB3"/>
    <w:rsid w:val="005C519B"/>
    <w:rsid w:val="006F23FE"/>
    <w:rsid w:val="00700EA5"/>
    <w:rsid w:val="00733C5B"/>
    <w:rsid w:val="007B2927"/>
    <w:rsid w:val="00804F08"/>
    <w:rsid w:val="0083238E"/>
    <w:rsid w:val="00871C64"/>
    <w:rsid w:val="0087464B"/>
    <w:rsid w:val="00895642"/>
    <w:rsid w:val="008D03B0"/>
    <w:rsid w:val="008D66D5"/>
    <w:rsid w:val="008E27F3"/>
    <w:rsid w:val="008E3E89"/>
    <w:rsid w:val="00952322"/>
    <w:rsid w:val="00966BEF"/>
    <w:rsid w:val="00A5051C"/>
    <w:rsid w:val="00A51B62"/>
    <w:rsid w:val="00A948BF"/>
    <w:rsid w:val="00B47FE5"/>
    <w:rsid w:val="00BB4845"/>
    <w:rsid w:val="00C13AC7"/>
    <w:rsid w:val="00C32A50"/>
    <w:rsid w:val="00C43279"/>
    <w:rsid w:val="00D523EB"/>
    <w:rsid w:val="00E10871"/>
    <w:rsid w:val="00E17FBA"/>
    <w:rsid w:val="00E5362E"/>
    <w:rsid w:val="00EE6439"/>
    <w:rsid w:val="00F85751"/>
    <w:rsid w:val="00F91A6A"/>
    <w:rsid w:val="00FC628D"/>
    <w:rsid w:val="00FE34FC"/>
    <w:rsid w:val="00FF3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24B"/>
  </w:style>
  <w:style w:type="paragraph" w:styleId="3">
    <w:name w:val="heading 3"/>
    <w:basedOn w:val="a"/>
    <w:next w:val="a"/>
    <w:link w:val="30"/>
    <w:semiHidden/>
    <w:unhideWhenUsed/>
    <w:qFormat/>
    <w:rsid w:val="00382A49"/>
    <w:pPr>
      <w:keepNext/>
      <w:tabs>
        <w:tab w:val="left" w:pos="1080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FF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382A49"/>
    <w:rPr>
      <w:rFonts w:ascii="Times New Roman" w:eastAsia="Times New Roman" w:hAnsi="Times New Roman" w:cs="Times New Roman"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4CC1F-E1CE-47CF-BED1-CFFD202E2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2022-10-26T08:31:00Z</cp:lastPrinted>
  <dcterms:created xsi:type="dcterms:W3CDTF">2022-10-19T03:42:00Z</dcterms:created>
  <dcterms:modified xsi:type="dcterms:W3CDTF">2022-10-31T04:25:00Z</dcterms:modified>
</cp:coreProperties>
</file>