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3" w:rsidRDefault="00063673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Default="00063673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1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марта </w:t>
      </w:r>
      <w:bookmarkStart w:id="0" w:name="_GoBack"/>
      <w:bookmarkEnd w:id="0"/>
      <w:r>
        <w:rPr>
          <w:rFonts w:ascii="Times New Roman" w:hAnsi="Times New Roman"/>
          <w:color w:val="252525"/>
          <w:sz w:val="28"/>
          <w:szCs w:val="28"/>
          <w:lang w:eastAsia="ru-RU"/>
        </w:rPr>
        <w:t>2023 год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36"/>
          <w:szCs w:val="36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Доклад об осуществлении государственного контроля (надзора),</w:t>
      </w:r>
      <w:r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 муниципального контроля за 2022</w:t>
      </w: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 xml:space="preserve"> год в сфере благоустройства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1.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Состояние нормативно-правового регулирования в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соответствующей сфере деятельности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Порядок исполнения муниципального 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контроля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тройства на территории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Самарского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регламентируется следующими нормативными правовыми актами: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Кодексом об административных правонарушениях Российской Федерации от  30.12.2001 г. № 195-ФЗ;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 Федеральным законом от 06.10.2003 № 131-ФЗ «Об общих принципах организации местного самоуправления Российской Федерации»;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 w:rsidRPr="00917CF9">
          <w:rPr>
            <w:rFonts w:ascii="Times New Roman" w:hAnsi="Times New Roman"/>
            <w:color w:val="252525"/>
            <w:sz w:val="28"/>
            <w:szCs w:val="28"/>
            <w:lang w:eastAsia="ru-RU"/>
          </w:rPr>
          <w:t>2008 г</w:t>
        </w:r>
      </w:smartTag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. № 294-ФЗ «О защите прав юридических лиц и индивидуальных предпринимателей при  осуществлении  государственного  контроля  (надзора) и  муниципального  контроля»;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 Уставом муниципального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;</w:t>
      </w:r>
    </w:p>
    <w:p w:rsidR="00063673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lastRenderedPageBreak/>
        <w:t>Раздел 2.Организация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 Муниципальный 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осущ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ествляет администрация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сельсовета.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возложен на главу сельсовета.</w:t>
      </w:r>
    </w:p>
    <w:p w:rsidR="00063673" w:rsidRPr="00917CF9" w:rsidRDefault="00063673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Для осуществления функций муниципального 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контроля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3.Финансовое и кадровое обеспечение государственного контроля (надзора), муниципального контроля</w:t>
      </w:r>
    </w:p>
    <w:p w:rsidR="00063673" w:rsidRPr="00917CF9" w:rsidRDefault="00063673" w:rsidP="003F14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расходование средств бюджета муниципального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ab/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на выполнение функций по муниципальному 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контролю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не предусматривались. Финансовые средства не выделялись.</w:t>
      </w:r>
    </w:p>
    <w:p w:rsidR="00063673" w:rsidRPr="00917CF9" w:rsidRDefault="00063673" w:rsidP="00746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штатном расп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исании администрации 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Самарского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работники, выполняющие функции по муниципальному 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контролю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ии муниципального образования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не предусмотрены. 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4.Проведение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соответствии с пунктом 9 Правил формирования плана проведения контрольных (надзорных) мероприятий на очередной календарный год, его согласования с органами прокуратуры, включая в него и исключения из него контрольных (надзорных) мероприятий в течение года, утвержденных постановлением Правительства РФ от 31.12.2020 №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2428.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lastRenderedPageBreak/>
        <w:t>Муниципальный  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не предусматривался и не проводился.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5.Действия органов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Протоколы не составлялись.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6.Анализ и оценка эффективности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Государственный контроль (надзор),  муниципальный контроль  не проводился.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7.Выводы и предложения по результатам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063673" w:rsidRPr="00917CF9" w:rsidRDefault="00063673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Для улучшения организации и повышения эффективности муниципального </w:t>
      </w:r>
      <w:proofErr w:type="gramStart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контроля за</w:t>
      </w:r>
      <w:proofErr w:type="gram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пального образования </w:t>
      </w:r>
      <w:r w:rsidR="00F73386">
        <w:rPr>
          <w:rFonts w:ascii="Times New Roman" w:hAnsi="Times New Roman"/>
          <w:color w:val="252525"/>
          <w:sz w:val="28"/>
          <w:szCs w:val="28"/>
          <w:lang w:eastAsia="ru-RU"/>
        </w:rPr>
        <w:t>Самарский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Рубцовского</w:t>
      </w:r>
      <w:proofErr w:type="spellEnd"/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необходимо   проведение  семинаров для ответственных лиц.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</w:t>
      </w:r>
    </w:p>
    <w:p w:rsidR="00063673" w:rsidRPr="00917CF9" w:rsidRDefault="00063673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063673" w:rsidRPr="00E615D5" w:rsidRDefault="00063673" w:rsidP="00E615D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063673" w:rsidRPr="00E615D5" w:rsidSect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F9"/>
    <w:rsid w:val="0004352E"/>
    <w:rsid w:val="00063673"/>
    <w:rsid w:val="00175272"/>
    <w:rsid w:val="0026229D"/>
    <w:rsid w:val="0032125D"/>
    <w:rsid w:val="00363A5B"/>
    <w:rsid w:val="003F1481"/>
    <w:rsid w:val="00480606"/>
    <w:rsid w:val="004C6199"/>
    <w:rsid w:val="00550CCB"/>
    <w:rsid w:val="00563E15"/>
    <w:rsid w:val="00664EEF"/>
    <w:rsid w:val="0074631B"/>
    <w:rsid w:val="008042DA"/>
    <w:rsid w:val="00886B63"/>
    <w:rsid w:val="00917CF9"/>
    <w:rsid w:val="00937A3B"/>
    <w:rsid w:val="00A8483F"/>
    <w:rsid w:val="00AA177C"/>
    <w:rsid w:val="00AE7D90"/>
    <w:rsid w:val="00E615D5"/>
    <w:rsid w:val="00F73386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1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7C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17CF9"/>
    <w:rPr>
      <w:rFonts w:cs="Times New Roman"/>
      <w:color w:val="0000FF"/>
      <w:u w:val="single"/>
    </w:rPr>
  </w:style>
  <w:style w:type="character" w:customStyle="1" w:styleId="published">
    <w:name w:val="published"/>
    <w:basedOn w:val="a0"/>
    <w:uiPriority w:val="99"/>
    <w:rsid w:val="00917CF9"/>
    <w:rPr>
      <w:rFonts w:cs="Times New Roman"/>
    </w:rPr>
  </w:style>
  <w:style w:type="paragraph" w:styleId="a4">
    <w:name w:val="Normal (Web)"/>
    <w:basedOn w:val="a"/>
    <w:uiPriority w:val="99"/>
    <w:semiHidden/>
    <w:rsid w:val="0091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17C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3</cp:revision>
  <cp:lastPrinted>2023-04-13T13:10:00Z</cp:lastPrinted>
  <dcterms:created xsi:type="dcterms:W3CDTF">2023-06-05T04:09:00Z</dcterms:created>
  <dcterms:modified xsi:type="dcterms:W3CDTF">2023-06-05T04:10:00Z</dcterms:modified>
</cp:coreProperties>
</file>