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7C" w:rsidRPr="00A54331" w:rsidRDefault="0028237C" w:rsidP="0028237C">
      <w:pPr>
        <w:jc w:val="center"/>
        <w:rPr>
          <w:b/>
          <w:sz w:val="28"/>
          <w:szCs w:val="28"/>
        </w:rPr>
      </w:pPr>
      <w:r w:rsidRPr="00A54331">
        <w:rPr>
          <w:b/>
          <w:sz w:val="28"/>
          <w:szCs w:val="28"/>
        </w:rPr>
        <w:t>РОССИЙСКАЯ  ФЕДЕРАЦИЯ</w:t>
      </w:r>
    </w:p>
    <w:p w:rsidR="0028237C" w:rsidRPr="00A54331" w:rsidRDefault="0028237C" w:rsidP="0028237C">
      <w:pPr>
        <w:jc w:val="center"/>
        <w:rPr>
          <w:b/>
          <w:sz w:val="28"/>
          <w:szCs w:val="28"/>
        </w:rPr>
      </w:pPr>
    </w:p>
    <w:p w:rsidR="0028237C" w:rsidRPr="00A54331" w:rsidRDefault="0028237C" w:rsidP="0028237C">
      <w:pPr>
        <w:jc w:val="center"/>
        <w:rPr>
          <w:b/>
          <w:sz w:val="28"/>
          <w:szCs w:val="28"/>
        </w:rPr>
      </w:pPr>
      <w:r w:rsidRPr="00A54331">
        <w:rPr>
          <w:b/>
          <w:sz w:val="28"/>
          <w:szCs w:val="28"/>
        </w:rPr>
        <w:t>РУБЦОВСКОЕ  СЕЛЬСКОЕ  СОБРАНИЕ  ДЕПУТАТОВ</w:t>
      </w:r>
    </w:p>
    <w:p w:rsidR="0028237C" w:rsidRPr="00A54331" w:rsidRDefault="0028237C" w:rsidP="0028237C">
      <w:pPr>
        <w:jc w:val="center"/>
        <w:rPr>
          <w:b/>
          <w:sz w:val="28"/>
          <w:szCs w:val="28"/>
        </w:rPr>
      </w:pPr>
      <w:r w:rsidRPr="00A54331">
        <w:rPr>
          <w:b/>
          <w:sz w:val="28"/>
          <w:szCs w:val="28"/>
        </w:rPr>
        <w:t>РУБЦОВСКОГО  РАЙОНА  АЛТАЙСКОГО  КРАЯ</w:t>
      </w:r>
    </w:p>
    <w:p w:rsidR="0028237C" w:rsidRPr="00A54331" w:rsidRDefault="0028237C" w:rsidP="0028237C">
      <w:pPr>
        <w:jc w:val="center"/>
        <w:rPr>
          <w:sz w:val="28"/>
          <w:szCs w:val="28"/>
        </w:rPr>
      </w:pPr>
    </w:p>
    <w:p w:rsidR="0028237C" w:rsidRDefault="0028237C" w:rsidP="0028237C">
      <w:pPr>
        <w:jc w:val="center"/>
        <w:rPr>
          <w:b/>
          <w:sz w:val="28"/>
          <w:szCs w:val="28"/>
        </w:rPr>
      </w:pPr>
      <w:r w:rsidRPr="00A54331">
        <w:rPr>
          <w:b/>
          <w:sz w:val="28"/>
          <w:szCs w:val="28"/>
        </w:rPr>
        <w:t>РЕШЕНИЕ</w:t>
      </w:r>
    </w:p>
    <w:p w:rsidR="00E37D4B" w:rsidRPr="00A54331" w:rsidRDefault="00E37D4B" w:rsidP="0028237C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615"/>
        <w:gridCol w:w="4306"/>
      </w:tblGrid>
      <w:tr w:rsidR="0028237C" w:rsidRPr="00B36271" w:rsidTr="005523BD">
        <w:tc>
          <w:tcPr>
            <w:tcW w:w="2830" w:type="pct"/>
          </w:tcPr>
          <w:p w:rsidR="0028237C" w:rsidRPr="00B36271" w:rsidRDefault="00D7621A" w:rsidP="00D7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36271" w:rsidRPr="00B362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B36271" w:rsidRPr="00B362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B36271" w:rsidRPr="00B3627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2170" w:type="pct"/>
          </w:tcPr>
          <w:p w:rsidR="0028237C" w:rsidRPr="00B36271" w:rsidRDefault="00B36271" w:rsidP="00D762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E37D4B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</w:t>
            </w:r>
            <w:r w:rsidRPr="00B36271">
              <w:rPr>
                <w:sz w:val="28"/>
                <w:szCs w:val="28"/>
              </w:rPr>
              <w:t xml:space="preserve">№ </w:t>
            </w:r>
            <w:r w:rsidR="00E37D4B">
              <w:rPr>
                <w:sz w:val="28"/>
                <w:szCs w:val="28"/>
              </w:rPr>
              <w:t>7</w:t>
            </w:r>
          </w:p>
        </w:tc>
      </w:tr>
    </w:tbl>
    <w:p w:rsidR="0028237C" w:rsidRPr="00755864" w:rsidRDefault="0028237C" w:rsidP="0028237C">
      <w:pPr>
        <w:jc w:val="center"/>
      </w:pPr>
      <w:r w:rsidRPr="00755864">
        <w:t>п</w:t>
      </w:r>
      <w:r w:rsidR="00E37D4B">
        <w:t>ос</w:t>
      </w:r>
      <w:r w:rsidRPr="00755864">
        <w:t>.</w:t>
      </w:r>
      <w:r w:rsidR="00E37D4B">
        <w:t xml:space="preserve"> </w:t>
      </w:r>
      <w:r w:rsidRPr="00755864">
        <w:t>Зелёная Дубрава</w:t>
      </w:r>
    </w:p>
    <w:p w:rsidR="0028237C" w:rsidRDefault="0028237C" w:rsidP="0028237C">
      <w:pPr>
        <w:ind w:right="5102"/>
        <w:jc w:val="both"/>
        <w:rPr>
          <w:sz w:val="28"/>
          <w:szCs w:val="28"/>
        </w:rPr>
      </w:pPr>
    </w:p>
    <w:p w:rsidR="00D7621A" w:rsidRDefault="00D7621A" w:rsidP="00D7621A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08.02.2018 № 3 «</w:t>
      </w:r>
      <w:r w:rsidRPr="00E41958">
        <w:rPr>
          <w:sz w:val="28"/>
          <w:szCs w:val="28"/>
        </w:rPr>
        <w:t xml:space="preserve">Об утверждении Положения о бюджетном процессе и финансовом </w:t>
      </w:r>
      <w:r>
        <w:rPr>
          <w:sz w:val="28"/>
          <w:szCs w:val="28"/>
        </w:rPr>
        <w:t>к</w:t>
      </w:r>
      <w:r w:rsidRPr="00E41958">
        <w:rPr>
          <w:sz w:val="28"/>
          <w:szCs w:val="28"/>
        </w:rPr>
        <w:t>онтроле</w:t>
      </w:r>
      <w:r>
        <w:rPr>
          <w:sz w:val="28"/>
          <w:szCs w:val="28"/>
        </w:rPr>
        <w:t xml:space="preserve"> </w:t>
      </w:r>
      <w:r w:rsidRPr="00E41958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Рубцовский</w:t>
      </w:r>
      <w:r w:rsidRPr="00E41958">
        <w:rPr>
          <w:sz w:val="28"/>
          <w:szCs w:val="28"/>
        </w:rPr>
        <w:t xml:space="preserve"> сельсовет Рубцовского района Алтайского края</w:t>
      </w:r>
      <w:r>
        <w:rPr>
          <w:sz w:val="28"/>
          <w:szCs w:val="28"/>
        </w:rPr>
        <w:t>»</w:t>
      </w:r>
    </w:p>
    <w:p w:rsidR="00EE357A" w:rsidRDefault="00EE357A" w:rsidP="006F0C28">
      <w:pPr>
        <w:ind w:firstLine="709"/>
        <w:jc w:val="both"/>
        <w:rPr>
          <w:sz w:val="28"/>
          <w:szCs w:val="28"/>
        </w:rPr>
      </w:pPr>
    </w:p>
    <w:p w:rsidR="00D7621A" w:rsidRPr="002A5F5B" w:rsidRDefault="00D7621A" w:rsidP="00D7621A">
      <w:pPr>
        <w:ind w:right="12" w:firstLine="720"/>
        <w:jc w:val="both"/>
        <w:rPr>
          <w:sz w:val="28"/>
          <w:szCs w:val="28"/>
        </w:rPr>
      </w:pPr>
      <w:proofErr w:type="gramStart"/>
      <w:r w:rsidRPr="00417BF4">
        <w:rPr>
          <w:sz w:val="28"/>
          <w:szCs w:val="28"/>
        </w:rPr>
        <w:t xml:space="preserve">Рассмотрев протест прокурора </w:t>
      </w:r>
      <w:r>
        <w:rPr>
          <w:sz w:val="28"/>
          <w:szCs w:val="28"/>
        </w:rPr>
        <w:t xml:space="preserve">Рубцовского </w:t>
      </w:r>
      <w:r w:rsidRPr="00417BF4">
        <w:rPr>
          <w:sz w:val="28"/>
          <w:szCs w:val="28"/>
        </w:rPr>
        <w:t xml:space="preserve">района № </w:t>
      </w:r>
      <w:r>
        <w:rPr>
          <w:sz w:val="28"/>
          <w:szCs w:val="28"/>
        </w:rPr>
        <w:t>Исорг-20010041-283-23/-20010041</w:t>
      </w:r>
      <w:r w:rsidRPr="00417BF4">
        <w:rPr>
          <w:sz w:val="28"/>
          <w:szCs w:val="28"/>
        </w:rPr>
        <w:t xml:space="preserve"> от </w:t>
      </w:r>
      <w:r>
        <w:rPr>
          <w:sz w:val="28"/>
          <w:szCs w:val="28"/>
        </w:rPr>
        <w:t>20.04.2023</w:t>
      </w:r>
      <w:r w:rsidRPr="00417BF4">
        <w:rPr>
          <w:sz w:val="28"/>
          <w:szCs w:val="28"/>
        </w:rPr>
        <w:t xml:space="preserve"> на решение Рубцовского сельского Собрания депутатов</w:t>
      </w:r>
      <w:r>
        <w:rPr>
          <w:sz w:val="28"/>
          <w:szCs w:val="28"/>
        </w:rPr>
        <w:t xml:space="preserve"> от 08.02.2018 № 3 «</w:t>
      </w:r>
      <w:r w:rsidRPr="00E41958">
        <w:rPr>
          <w:sz w:val="28"/>
          <w:szCs w:val="28"/>
        </w:rPr>
        <w:t>Об утверждении Положения о бюджетном процессе и финансовом контроле</w:t>
      </w:r>
      <w:r>
        <w:rPr>
          <w:sz w:val="28"/>
          <w:szCs w:val="28"/>
        </w:rPr>
        <w:t xml:space="preserve"> </w:t>
      </w:r>
      <w:r w:rsidRPr="00E41958">
        <w:rPr>
          <w:sz w:val="28"/>
          <w:szCs w:val="28"/>
        </w:rPr>
        <w:t>в муниц</w:t>
      </w:r>
      <w:r>
        <w:rPr>
          <w:sz w:val="28"/>
          <w:szCs w:val="28"/>
        </w:rPr>
        <w:t>ипальном образовании Рубцовский</w:t>
      </w:r>
      <w:r w:rsidRPr="00E41958">
        <w:rPr>
          <w:sz w:val="28"/>
          <w:szCs w:val="28"/>
        </w:rPr>
        <w:t xml:space="preserve"> сельсовет Рубцовского района Алтайского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 в соответствии с ч. 2 ст. 187 Бюджетного кодекса</w:t>
      </w:r>
      <w:r w:rsidRPr="00717601">
        <w:rPr>
          <w:sz w:val="28"/>
          <w:szCs w:val="28"/>
        </w:rPr>
        <w:t xml:space="preserve"> Российской Федерации</w:t>
      </w:r>
      <w:r w:rsidRPr="0022675B">
        <w:rPr>
          <w:spacing w:val="9"/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Рубцовское </w:t>
      </w:r>
      <w:r w:rsidRPr="002A5F5B">
        <w:rPr>
          <w:sz w:val="28"/>
          <w:szCs w:val="28"/>
        </w:rPr>
        <w:t xml:space="preserve">сельское Собрание депутатов </w:t>
      </w:r>
      <w:proofErr w:type="gramEnd"/>
    </w:p>
    <w:p w:rsidR="00D7621A" w:rsidRDefault="00D7621A" w:rsidP="00D7621A">
      <w:pPr>
        <w:ind w:firstLine="720"/>
        <w:rPr>
          <w:sz w:val="28"/>
          <w:szCs w:val="28"/>
        </w:rPr>
      </w:pPr>
      <w:r w:rsidRPr="002A5F5B">
        <w:rPr>
          <w:sz w:val="28"/>
          <w:szCs w:val="28"/>
        </w:rPr>
        <w:t>РЕШИЛО:</w:t>
      </w:r>
    </w:p>
    <w:p w:rsidR="00D7621A" w:rsidRPr="005A141E" w:rsidRDefault="00D7621A" w:rsidP="00D7621A">
      <w:pPr>
        <w:ind w:right="-3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4778">
        <w:rPr>
          <w:sz w:val="28"/>
          <w:szCs w:val="28"/>
        </w:rPr>
        <w:t>Протест</w:t>
      </w:r>
      <w:r w:rsidRPr="00417BF4">
        <w:rPr>
          <w:sz w:val="28"/>
          <w:szCs w:val="28"/>
        </w:rPr>
        <w:t xml:space="preserve"> прокурора </w:t>
      </w:r>
      <w:r>
        <w:rPr>
          <w:sz w:val="28"/>
          <w:szCs w:val="28"/>
        </w:rPr>
        <w:t xml:space="preserve">Рубцовского </w:t>
      </w:r>
      <w:r w:rsidRPr="00417BF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17BF4">
        <w:rPr>
          <w:sz w:val="28"/>
          <w:szCs w:val="28"/>
        </w:rPr>
        <w:t xml:space="preserve">№ </w:t>
      </w:r>
      <w:r>
        <w:rPr>
          <w:sz w:val="28"/>
          <w:szCs w:val="28"/>
        </w:rPr>
        <w:t>Исорг-20010041-283-23/-20010041</w:t>
      </w:r>
      <w:r w:rsidRPr="00417BF4">
        <w:rPr>
          <w:sz w:val="28"/>
          <w:szCs w:val="28"/>
        </w:rPr>
        <w:t xml:space="preserve"> от </w:t>
      </w:r>
      <w:r>
        <w:rPr>
          <w:sz w:val="28"/>
          <w:szCs w:val="28"/>
        </w:rPr>
        <w:t>20.04.2023</w:t>
      </w:r>
      <w:r w:rsidRPr="00417BF4">
        <w:rPr>
          <w:sz w:val="28"/>
          <w:szCs w:val="28"/>
        </w:rPr>
        <w:t xml:space="preserve"> на решение Рубцовского сельского Собрания депутатов</w:t>
      </w:r>
      <w:r>
        <w:rPr>
          <w:sz w:val="28"/>
          <w:szCs w:val="28"/>
        </w:rPr>
        <w:t xml:space="preserve"> от 08.02.2018 № 3 «</w:t>
      </w:r>
      <w:r w:rsidRPr="00E41958">
        <w:rPr>
          <w:sz w:val="28"/>
          <w:szCs w:val="28"/>
        </w:rPr>
        <w:t>Об утверждении Положения о бюджетном процессе и финансовом контроле</w:t>
      </w:r>
      <w:r>
        <w:rPr>
          <w:sz w:val="28"/>
          <w:szCs w:val="28"/>
        </w:rPr>
        <w:t xml:space="preserve"> </w:t>
      </w:r>
      <w:r w:rsidRPr="00E41958">
        <w:rPr>
          <w:sz w:val="28"/>
          <w:szCs w:val="28"/>
        </w:rPr>
        <w:t>в муниц</w:t>
      </w:r>
      <w:r>
        <w:rPr>
          <w:sz w:val="28"/>
          <w:szCs w:val="28"/>
        </w:rPr>
        <w:t>ипальном образовании Рубцовский</w:t>
      </w:r>
      <w:r w:rsidRPr="00E41958">
        <w:rPr>
          <w:sz w:val="28"/>
          <w:szCs w:val="28"/>
        </w:rPr>
        <w:t xml:space="preserve"> сельсовет Рубцовского района Алтайского края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у</w:t>
      </w:r>
      <w:r w:rsidRPr="005A141E">
        <w:rPr>
          <w:sz w:val="28"/>
          <w:szCs w:val="28"/>
        </w:rPr>
        <w:t>довлетворить в полном объеме.</w:t>
      </w:r>
    </w:p>
    <w:p w:rsidR="009929CC" w:rsidRDefault="00D7621A" w:rsidP="006F0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0B5F" w:rsidRPr="009B0B5F">
        <w:rPr>
          <w:sz w:val="28"/>
          <w:szCs w:val="28"/>
        </w:rPr>
        <w:t>.</w:t>
      </w:r>
      <w:r w:rsidR="00827719">
        <w:rPr>
          <w:sz w:val="28"/>
          <w:szCs w:val="28"/>
        </w:rPr>
        <w:t xml:space="preserve"> </w:t>
      </w:r>
      <w:r w:rsidR="007C2920">
        <w:rPr>
          <w:sz w:val="28"/>
          <w:szCs w:val="28"/>
        </w:rPr>
        <w:t>Внести в Положение</w:t>
      </w:r>
      <w:r w:rsidR="00C44B92">
        <w:rPr>
          <w:sz w:val="28"/>
          <w:szCs w:val="28"/>
        </w:rPr>
        <w:t xml:space="preserve"> о бюджетном процессе и финансовом контроле в муниципальном образовании </w:t>
      </w:r>
      <w:r w:rsidR="0028237C">
        <w:rPr>
          <w:sz w:val="28"/>
          <w:szCs w:val="28"/>
        </w:rPr>
        <w:t>Рубцовский</w:t>
      </w:r>
      <w:r w:rsidR="001762D6">
        <w:rPr>
          <w:sz w:val="28"/>
          <w:szCs w:val="28"/>
        </w:rPr>
        <w:t xml:space="preserve"> сельсовет </w:t>
      </w:r>
      <w:r w:rsidR="00C44B92">
        <w:rPr>
          <w:sz w:val="28"/>
          <w:szCs w:val="28"/>
        </w:rPr>
        <w:t>Рубцовск</w:t>
      </w:r>
      <w:r w:rsidR="001762D6">
        <w:rPr>
          <w:sz w:val="28"/>
          <w:szCs w:val="28"/>
        </w:rPr>
        <w:t>ого</w:t>
      </w:r>
      <w:r w:rsidR="00C44B92">
        <w:rPr>
          <w:sz w:val="28"/>
          <w:szCs w:val="28"/>
        </w:rPr>
        <w:t xml:space="preserve"> район</w:t>
      </w:r>
      <w:r w:rsidR="001762D6">
        <w:rPr>
          <w:sz w:val="28"/>
          <w:szCs w:val="28"/>
        </w:rPr>
        <w:t>а</w:t>
      </w:r>
      <w:r w:rsidR="00C44B92">
        <w:rPr>
          <w:sz w:val="28"/>
          <w:szCs w:val="28"/>
        </w:rPr>
        <w:t xml:space="preserve"> Алтайского края</w:t>
      </w:r>
      <w:r w:rsidR="000D6291">
        <w:rPr>
          <w:sz w:val="28"/>
          <w:szCs w:val="28"/>
        </w:rPr>
        <w:t xml:space="preserve">, утвержденное решением </w:t>
      </w:r>
      <w:r w:rsidR="005523BD">
        <w:rPr>
          <w:sz w:val="28"/>
          <w:szCs w:val="28"/>
        </w:rPr>
        <w:t>Рубцовского</w:t>
      </w:r>
      <w:r w:rsidR="009C69C7">
        <w:rPr>
          <w:sz w:val="28"/>
          <w:szCs w:val="28"/>
        </w:rPr>
        <w:t xml:space="preserve">  сельского </w:t>
      </w:r>
      <w:r w:rsidR="000D6291">
        <w:rPr>
          <w:sz w:val="28"/>
          <w:szCs w:val="28"/>
        </w:rPr>
        <w:t xml:space="preserve">Собрания депутатов от </w:t>
      </w:r>
      <w:r w:rsidR="005523BD">
        <w:rPr>
          <w:sz w:val="28"/>
          <w:szCs w:val="28"/>
        </w:rPr>
        <w:t>08.02.2018</w:t>
      </w:r>
      <w:r w:rsidR="000D6291">
        <w:rPr>
          <w:sz w:val="28"/>
          <w:szCs w:val="28"/>
        </w:rPr>
        <w:t xml:space="preserve"> № </w:t>
      </w:r>
      <w:r w:rsidR="005523BD">
        <w:rPr>
          <w:sz w:val="28"/>
          <w:szCs w:val="28"/>
        </w:rPr>
        <w:t>3</w:t>
      </w:r>
      <w:r>
        <w:rPr>
          <w:sz w:val="28"/>
          <w:szCs w:val="28"/>
        </w:rPr>
        <w:t>, следующие изменения и дополнения</w:t>
      </w:r>
      <w:r w:rsidR="005523BD">
        <w:rPr>
          <w:sz w:val="28"/>
          <w:szCs w:val="28"/>
        </w:rPr>
        <w:t>:</w:t>
      </w:r>
    </w:p>
    <w:p w:rsidR="00D7621A" w:rsidRDefault="00D7621A" w:rsidP="00D7621A">
      <w:pPr>
        <w:tabs>
          <w:tab w:val="center" w:pos="517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Статью 9 Положения </w:t>
      </w:r>
      <w:r>
        <w:rPr>
          <w:sz w:val="28"/>
          <w:szCs w:val="28"/>
        </w:rPr>
        <w:tab/>
        <w:t>дополнить пунктом 3</w:t>
      </w:r>
      <w:r w:rsidR="00065D2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7621A" w:rsidRDefault="00065D2C" w:rsidP="00D7621A">
      <w:pPr>
        <w:tabs>
          <w:tab w:val="left" w:pos="19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D7621A">
        <w:rPr>
          <w:sz w:val="28"/>
          <w:szCs w:val="28"/>
        </w:rPr>
        <w:t xml:space="preserve">. </w:t>
      </w:r>
      <w:r>
        <w:rPr>
          <w:sz w:val="28"/>
          <w:szCs w:val="28"/>
        </w:rPr>
        <w:t>Рубцо</w:t>
      </w:r>
      <w:r w:rsidR="00D7621A">
        <w:rPr>
          <w:sz w:val="28"/>
          <w:szCs w:val="28"/>
        </w:rPr>
        <w:t>вское сельское Собрание</w:t>
      </w:r>
      <w:r w:rsidR="00D7621A" w:rsidRPr="00EA1A6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</w:t>
      </w:r>
      <w:r w:rsidR="00D7621A" w:rsidRPr="00EA1A69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я</w:t>
      </w:r>
      <w:r w:rsidR="00D7621A" w:rsidRPr="00EA1A69">
        <w:rPr>
          <w:sz w:val="28"/>
          <w:szCs w:val="28"/>
        </w:rPr>
        <w:t xml:space="preserve"> проект решения о бюджете на очередной финансовый год, предусматрива</w:t>
      </w:r>
      <w:r>
        <w:rPr>
          <w:sz w:val="28"/>
          <w:szCs w:val="28"/>
        </w:rPr>
        <w:t>ет</w:t>
      </w:r>
      <w:r w:rsidR="00D7621A" w:rsidRPr="00EA1A69">
        <w:rPr>
          <w:sz w:val="28"/>
          <w:szCs w:val="28"/>
        </w:rPr>
        <w:t xml:space="preserve"> вступление в силу решения </w:t>
      </w:r>
      <w:r>
        <w:rPr>
          <w:sz w:val="28"/>
          <w:szCs w:val="28"/>
        </w:rPr>
        <w:t xml:space="preserve">о бюджете </w:t>
      </w:r>
      <w:r w:rsidR="00D7621A" w:rsidRPr="00EA1A69">
        <w:rPr>
          <w:sz w:val="28"/>
          <w:szCs w:val="28"/>
        </w:rPr>
        <w:t>с 1 января очередного финансового года</w:t>
      </w:r>
      <w:r>
        <w:rPr>
          <w:sz w:val="28"/>
          <w:szCs w:val="28"/>
        </w:rPr>
        <w:t xml:space="preserve"> и утверждает</w:t>
      </w:r>
      <w:r w:rsidRPr="00065D2C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решением о бюджете показател</w:t>
      </w:r>
      <w:r w:rsidR="007C73AC">
        <w:rPr>
          <w:color w:val="000000"/>
          <w:sz w:val="30"/>
          <w:szCs w:val="30"/>
          <w:shd w:val="clear" w:color="auto" w:fill="FFFFFF"/>
        </w:rPr>
        <w:t>и</w:t>
      </w:r>
      <w:r>
        <w:rPr>
          <w:color w:val="000000"/>
          <w:sz w:val="30"/>
          <w:szCs w:val="30"/>
          <w:shd w:val="clear" w:color="auto" w:fill="FFFFFF"/>
        </w:rPr>
        <w:t xml:space="preserve"> и характеристики (приложения) в соответствии со </w:t>
      </w:r>
      <w:hyperlink r:id="rId6" w:anchor="dst102677" w:history="1">
        <w:r w:rsidRPr="00065D2C">
          <w:rPr>
            <w:rStyle w:val="a7"/>
            <w:color w:val="auto"/>
            <w:sz w:val="30"/>
            <w:szCs w:val="30"/>
            <w:u w:val="none"/>
            <w:shd w:val="clear" w:color="auto" w:fill="FFFFFF"/>
          </w:rPr>
          <w:t>статьей 184.1</w:t>
        </w:r>
      </w:hyperlink>
      <w:r>
        <w:rPr>
          <w:color w:val="000000"/>
          <w:sz w:val="30"/>
          <w:szCs w:val="30"/>
          <w:shd w:val="clear" w:color="auto" w:fill="FFFFFF"/>
        </w:rPr>
        <w:t> </w:t>
      </w:r>
      <w:r>
        <w:rPr>
          <w:sz w:val="28"/>
          <w:szCs w:val="28"/>
        </w:rPr>
        <w:t>Бюджетного кодекса</w:t>
      </w:r>
      <w:r w:rsidRPr="00717601">
        <w:rPr>
          <w:sz w:val="28"/>
          <w:szCs w:val="28"/>
        </w:rPr>
        <w:t xml:space="preserve"> Российской Федерации</w:t>
      </w:r>
      <w:proofErr w:type="gramStart"/>
      <w:r w:rsidR="00D7621A" w:rsidRPr="00EA1A69">
        <w:rPr>
          <w:sz w:val="28"/>
          <w:szCs w:val="28"/>
        </w:rPr>
        <w:t>.</w:t>
      </w:r>
      <w:r w:rsidR="00E37D4B">
        <w:rPr>
          <w:sz w:val="28"/>
          <w:szCs w:val="28"/>
        </w:rPr>
        <w:t>».</w:t>
      </w:r>
      <w:proofErr w:type="gramEnd"/>
    </w:p>
    <w:p w:rsidR="007C3D8A" w:rsidRPr="009F66E7" w:rsidRDefault="00065D2C" w:rsidP="006F0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4DB8" w:rsidRPr="009F66E7">
        <w:rPr>
          <w:sz w:val="28"/>
          <w:szCs w:val="28"/>
        </w:rPr>
        <w:t xml:space="preserve">. </w:t>
      </w:r>
      <w:r w:rsidR="009C69C7">
        <w:rPr>
          <w:sz w:val="28"/>
          <w:szCs w:val="28"/>
        </w:rPr>
        <w:t xml:space="preserve">Обнародовать настоящее решение в установленном </w:t>
      </w:r>
      <w:r w:rsidR="000D6291">
        <w:rPr>
          <w:sz w:val="28"/>
          <w:szCs w:val="28"/>
        </w:rPr>
        <w:t>порядке.</w:t>
      </w:r>
    </w:p>
    <w:p w:rsidR="00E37D4B" w:rsidRDefault="00E37D4B" w:rsidP="007C73AC">
      <w:pPr>
        <w:keepNext/>
        <w:keepLines/>
        <w:suppressAutoHyphens/>
        <w:ind w:firstLine="708"/>
        <w:jc w:val="both"/>
        <w:rPr>
          <w:sz w:val="28"/>
          <w:szCs w:val="28"/>
        </w:rPr>
      </w:pPr>
    </w:p>
    <w:p w:rsidR="00E37D4B" w:rsidRDefault="00E37D4B" w:rsidP="007C73AC">
      <w:pPr>
        <w:keepNext/>
        <w:keepLines/>
        <w:suppressAutoHyphens/>
        <w:ind w:firstLine="708"/>
        <w:jc w:val="both"/>
        <w:rPr>
          <w:sz w:val="28"/>
          <w:szCs w:val="28"/>
        </w:rPr>
      </w:pPr>
    </w:p>
    <w:p w:rsidR="006727EB" w:rsidRDefault="005523BD" w:rsidP="007C73AC">
      <w:pPr>
        <w:keepNext/>
        <w:keepLines/>
        <w:suppressAutoHyphens/>
        <w:ind w:firstLine="708"/>
        <w:jc w:val="both"/>
        <w:rPr>
          <w:sz w:val="28"/>
          <w:szCs w:val="28"/>
        </w:rPr>
      </w:pPr>
      <w:r w:rsidRPr="00031CB6">
        <w:rPr>
          <w:sz w:val="28"/>
          <w:szCs w:val="28"/>
        </w:rPr>
        <w:t>Глава сельсовета</w:t>
      </w:r>
      <w:r w:rsidRPr="00031CB6">
        <w:rPr>
          <w:sz w:val="28"/>
          <w:szCs w:val="28"/>
        </w:rPr>
        <w:tab/>
      </w:r>
      <w:r w:rsidRPr="00031CB6">
        <w:rPr>
          <w:sz w:val="28"/>
          <w:szCs w:val="28"/>
        </w:rPr>
        <w:tab/>
      </w:r>
      <w:r w:rsidRPr="00031CB6">
        <w:rPr>
          <w:sz w:val="28"/>
          <w:szCs w:val="28"/>
        </w:rPr>
        <w:tab/>
      </w:r>
      <w:r w:rsidRPr="00031CB6">
        <w:rPr>
          <w:sz w:val="28"/>
          <w:szCs w:val="28"/>
        </w:rPr>
        <w:tab/>
      </w:r>
      <w:r w:rsidRPr="00031CB6">
        <w:rPr>
          <w:sz w:val="28"/>
          <w:szCs w:val="28"/>
        </w:rPr>
        <w:tab/>
      </w:r>
      <w:r w:rsidRPr="00031CB6">
        <w:rPr>
          <w:sz w:val="28"/>
          <w:szCs w:val="28"/>
        </w:rPr>
        <w:tab/>
      </w:r>
      <w:r w:rsidR="00E37D4B">
        <w:rPr>
          <w:sz w:val="28"/>
          <w:szCs w:val="28"/>
        </w:rPr>
        <w:t xml:space="preserve">  </w:t>
      </w:r>
      <w:r w:rsidRPr="00031CB6">
        <w:rPr>
          <w:sz w:val="28"/>
          <w:szCs w:val="28"/>
        </w:rPr>
        <w:tab/>
      </w:r>
      <w:r w:rsidR="007C73AC">
        <w:rPr>
          <w:sz w:val="28"/>
          <w:szCs w:val="28"/>
        </w:rPr>
        <w:t xml:space="preserve">  </w:t>
      </w:r>
      <w:r w:rsidR="00E37D4B">
        <w:rPr>
          <w:sz w:val="28"/>
          <w:szCs w:val="28"/>
        </w:rPr>
        <w:t xml:space="preserve"> </w:t>
      </w:r>
      <w:r w:rsidRPr="00031CB6">
        <w:rPr>
          <w:sz w:val="28"/>
          <w:szCs w:val="28"/>
        </w:rPr>
        <w:t xml:space="preserve"> А.</w:t>
      </w:r>
      <w:r w:rsidR="007C73AC">
        <w:rPr>
          <w:sz w:val="28"/>
          <w:szCs w:val="28"/>
        </w:rPr>
        <w:t>Н</w:t>
      </w:r>
      <w:r w:rsidRPr="00031CB6">
        <w:rPr>
          <w:sz w:val="28"/>
          <w:szCs w:val="28"/>
        </w:rPr>
        <w:t xml:space="preserve">. </w:t>
      </w:r>
      <w:r w:rsidR="007C73AC">
        <w:rPr>
          <w:sz w:val="28"/>
          <w:szCs w:val="28"/>
        </w:rPr>
        <w:t>Рева</w:t>
      </w:r>
      <w:r w:rsidR="009929CC">
        <w:rPr>
          <w:sz w:val="28"/>
          <w:szCs w:val="28"/>
        </w:rPr>
        <w:t xml:space="preserve"> </w:t>
      </w:r>
    </w:p>
    <w:p w:rsidR="009929CC" w:rsidRPr="000D6291" w:rsidRDefault="009929CC" w:rsidP="00846A8C">
      <w:pPr>
        <w:jc w:val="both"/>
        <w:rPr>
          <w:sz w:val="28"/>
          <w:szCs w:val="28"/>
        </w:rPr>
      </w:pPr>
    </w:p>
    <w:sectPr w:rsidR="009929CC" w:rsidRPr="000D6291" w:rsidSect="00E37D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6F04"/>
    <w:multiLevelType w:val="hybridMultilevel"/>
    <w:tmpl w:val="8E04C256"/>
    <w:lvl w:ilvl="0" w:tplc="C9F43528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4BB51FB"/>
    <w:multiLevelType w:val="hybridMultilevel"/>
    <w:tmpl w:val="77465C7E"/>
    <w:lvl w:ilvl="0" w:tplc="3B86CE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3D8A"/>
    <w:rsid w:val="00002B52"/>
    <w:rsid w:val="00003464"/>
    <w:rsid w:val="000147F6"/>
    <w:rsid w:val="00031224"/>
    <w:rsid w:val="00031509"/>
    <w:rsid w:val="00033458"/>
    <w:rsid w:val="0004676E"/>
    <w:rsid w:val="00064462"/>
    <w:rsid w:val="00065D2C"/>
    <w:rsid w:val="00072F72"/>
    <w:rsid w:val="000D0AF5"/>
    <w:rsid w:val="000D6291"/>
    <w:rsid w:val="000D65EB"/>
    <w:rsid w:val="000E54FA"/>
    <w:rsid w:val="00142CB3"/>
    <w:rsid w:val="00150829"/>
    <w:rsid w:val="00156DC3"/>
    <w:rsid w:val="00170830"/>
    <w:rsid w:val="001762D6"/>
    <w:rsid w:val="00190350"/>
    <w:rsid w:val="00193C5F"/>
    <w:rsid w:val="001B27E1"/>
    <w:rsid w:val="001B3A2C"/>
    <w:rsid w:val="001B5EBD"/>
    <w:rsid w:val="001B67C3"/>
    <w:rsid w:val="001C5A69"/>
    <w:rsid w:val="001D3052"/>
    <w:rsid w:val="001F02AC"/>
    <w:rsid w:val="002315C8"/>
    <w:rsid w:val="002466CF"/>
    <w:rsid w:val="00253560"/>
    <w:rsid w:val="00273196"/>
    <w:rsid w:val="0028237C"/>
    <w:rsid w:val="00290305"/>
    <w:rsid w:val="002932AF"/>
    <w:rsid w:val="002C4D80"/>
    <w:rsid w:val="002D7D5A"/>
    <w:rsid w:val="002E1F3A"/>
    <w:rsid w:val="002F0BC3"/>
    <w:rsid w:val="002F6FF7"/>
    <w:rsid w:val="00302C11"/>
    <w:rsid w:val="00322750"/>
    <w:rsid w:val="00344BA2"/>
    <w:rsid w:val="003455AA"/>
    <w:rsid w:val="00354209"/>
    <w:rsid w:val="00357EB1"/>
    <w:rsid w:val="003B14EA"/>
    <w:rsid w:val="003F6CBF"/>
    <w:rsid w:val="004002B0"/>
    <w:rsid w:val="00425A53"/>
    <w:rsid w:val="00440C8E"/>
    <w:rsid w:val="00465132"/>
    <w:rsid w:val="00484FEB"/>
    <w:rsid w:val="004E2964"/>
    <w:rsid w:val="004F5D5E"/>
    <w:rsid w:val="00512EB8"/>
    <w:rsid w:val="00515241"/>
    <w:rsid w:val="00516C5C"/>
    <w:rsid w:val="005523BD"/>
    <w:rsid w:val="00552DE2"/>
    <w:rsid w:val="005752E5"/>
    <w:rsid w:val="00582E46"/>
    <w:rsid w:val="005C636F"/>
    <w:rsid w:val="006270DC"/>
    <w:rsid w:val="006727EB"/>
    <w:rsid w:val="006741A6"/>
    <w:rsid w:val="00695347"/>
    <w:rsid w:val="006A5D13"/>
    <w:rsid w:val="006B5AF7"/>
    <w:rsid w:val="006C0ACC"/>
    <w:rsid w:val="006E4D65"/>
    <w:rsid w:val="006F0C28"/>
    <w:rsid w:val="00711B6C"/>
    <w:rsid w:val="00717601"/>
    <w:rsid w:val="00725DBC"/>
    <w:rsid w:val="007301F1"/>
    <w:rsid w:val="00744607"/>
    <w:rsid w:val="00747782"/>
    <w:rsid w:val="00780DC9"/>
    <w:rsid w:val="007C2920"/>
    <w:rsid w:val="007C3D8A"/>
    <w:rsid w:val="007C73AC"/>
    <w:rsid w:val="0081534E"/>
    <w:rsid w:val="00821E29"/>
    <w:rsid w:val="00827719"/>
    <w:rsid w:val="00846A8C"/>
    <w:rsid w:val="00861796"/>
    <w:rsid w:val="008800B7"/>
    <w:rsid w:val="008A09E9"/>
    <w:rsid w:val="008B5211"/>
    <w:rsid w:val="008D6FA7"/>
    <w:rsid w:val="008E09E3"/>
    <w:rsid w:val="008E0C4A"/>
    <w:rsid w:val="008E75D5"/>
    <w:rsid w:val="008F6C47"/>
    <w:rsid w:val="00905485"/>
    <w:rsid w:val="00930260"/>
    <w:rsid w:val="00936ED1"/>
    <w:rsid w:val="00950473"/>
    <w:rsid w:val="00957C45"/>
    <w:rsid w:val="00960FA4"/>
    <w:rsid w:val="009755BC"/>
    <w:rsid w:val="009929CC"/>
    <w:rsid w:val="009A255E"/>
    <w:rsid w:val="009B0B5F"/>
    <w:rsid w:val="009C4A41"/>
    <w:rsid w:val="009C69C7"/>
    <w:rsid w:val="009E4131"/>
    <w:rsid w:val="009F33FF"/>
    <w:rsid w:val="009F66E7"/>
    <w:rsid w:val="00A2270F"/>
    <w:rsid w:val="00A34AAA"/>
    <w:rsid w:val="00A47656"/>
    <w:rsid w:val="00A75ABB"/>
    <w:rsid w:val="00A81D50"/>
    <w:rsid w:val="00AA6648"/>
    <w:rsid w:val="00AD3784"/>
    <w:rsid w:val="00AF2AEB"/>
    <w:rsid w:val="00B06361"/>
    <w:rsid w:val="00B11E02"/>
    <w:rsid w:val="00B14EB3"/>
    <w:rsid w:val="00B36271"/>
    <w:rsid w:val="00B47C53"/>
    <w:rsid w:val="00B53FCD"/>
    <w:rsid w:val="00B74478"/>
    <w:rsid w:val="00B84DB8"/>
    <w:rsid w:val="00BB101F"/>
    <w:rsid w:val="00BC3BAB"/>
    <w:rsid w:val="00C14BD2"/>
    <w:rsid w:val="00C258DA"/>
    <w:rsid w:val="00C411D0"/>
    <w:rsid w:val="00C44B92"/>
    <w:rsid w:val="00C83361"/>
    <w:rsid w:val="00C97F41"/>
    <w:rsid w:val="00CA0F12"/>
    <w:rsid w:val="00CA12C0"/>
    <w:rsid w:val="00CB1E1D"/>
    <w:rsid w:val="00CB74DC"/>
    <w:rsid w:val="00CD516E"/>
    <w:rsid w:val="00CE0FFD"/>
    <w:rsid w:val="00CF063D"/>
    <w:rsid w:val="00CF6601"/>
    <w:rsid w:val="00D1314D"/>
    <w:rsid w:val="00D30AB2"/>
    <w:rsid w:val="00D600D5"/>
    <w:rsid w:val="00D7621A"/>
    <w:rsid w:val="00D95506"/>
    <w:rsid w:val="00DC66DC"/>
    <w:rsid w:val="00E07D88"/>
    <w:rsid w:val="00E1647F"/>
    <w:rsid w:val="00E37D4B"/>
    <w:rsid w:val="00E40B15"/>
    <w:rsid w:val="00E41625"/>
    <w:rsid w:val="00E54064"/>
    <w:rsid w:val="00E62518"/>
    <w:rsid w:val="00E62F65"/>
    <w:rsid w:val="00E71B76"/>
    <w:rsid w:val="00E71E61"/>
    <w:rsid w:val="00E744C0"/>
    <w:rsid w:val="00EB559A"/>
    <w:rsid w:val="00EC408C"/>
    <w:rsid w:val="00ED7A5A"/>
    <w:rsid w:val="00EE357A"/>
    <w:rsid w:val="00EE4B8B"/>
    <w:rsid w:val="00F06F53"/>
    <w:rsid w:val="00F3760F"/>
    <w:rsid w:val="00F637AA"/>
    <w:rsid w:val="00F91B2C"/>
    <w:rsid w:val="00FB2B60"/>
    <w:rsid w:val="00FE0B8F"/>
    <w:rsid w:val="00FE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3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25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7656"/>
    <w:pPr>
      <w:widowControl w:val="0"/>
      <w:autoSpaceDE w:val="0"/>
      <w:autoSpaceDN w:val="0"/>
    </w:pPr>
    <w:rPr>
      <w:sz w:val="24"/>
    </w:rPr>
  </w:style>
  <w:style w:type="paragraph" w:customStyle="1" w:styleId="ConsNonformat">
    <w:name w:val="ConsNonformat"/>
    <w:rsid w:val="00AD37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AD37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AD378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Normal (Web)"/>
    <w:basedOn w:val="a"/>
    <w:rsid w:val="002C4D80"/>
    <w:pPr>
      <w:spacing w:before="100" w:beforeAutospacing="1" w:after="100" w:afterAutospacing="1"/>
    </w:pPr>
  </w:style>
  <w:style w:type="character" w:styleId="a6">
    <w:name w:val="Strong"/>
    <w:qFormat/>
    <w:rsid w:val="002C4D80"/>
    <w:rPr>
      <w:b/>
      <w:bCs/>
    </w:rPr>
  </w:style>
  <w:style w:type="character" w:styleId="a7">
    <w:name w:val="Hyperlink"/>
    <w:basedOn w:val="a0"/>
    <w:uiPriority w:val="99"/>
    <w:unhideWhenUsed/>
    <w:rsid w:val="00065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2230/0dd073487d58af93fbc0fbadf2c056aaa8953fe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4DFBE-2DB7-4E9E-96E5-E512BA84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</vt:lpstr>
    </vt:vector>
  </TitlesOfParts>
  <Company>Комитет по финансам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Дмитриевна1</dc:creator>
  <cp:lastModifiedBy>user</cp:lastModifiedBy>
  <cp:revision>4</cp:revision>
  <cp:lastPrinted>2023-06-27T01:44:00Z</cp:lastPrinted>
  <dcterms:created xsi:type="dcterms:W3CDTF">2023-06-19T08:06:00Z</dcterms:created>
  <dcterms:modified xsi:type="dcterms:W3CDTF">2023-06-27T01:44:00Z</dcterms:modified>
</cp:coreProperties>
</file>