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C6" w:rsidRPr="00286BC6" w:rsidRDefault="00286BC6" w:rsidP="00286BC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>РОССИЙСКАЯ ФЕДЕРАЦИЯ</w:t>
      </w:r>
    </w:p>
    <w:p w:rsidR="00286BC6" w:rsidRPr="00286BC6" w:rsidRDefault="00286BC6" w:rsidP="00286BC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Администрация Веселоярского сельсовета </w:t>
      </w:r>
    </w:p>
    <w:p w:rsidR="00286BC6" w:rsidRPr="00286BC6" w:rsidRDefault="00286BC6" w:rsidP="00286BC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>Рубцовского района Алтайского края</w:t>
      </w:r>
    </w:p>
    <w:p w:rsidR="00286BC6" w:rsidRPr="00286BC6" w:rsidRDefault="00286BC6" w:rsidP="00286BC6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86BC6" w:rsidRPr="00286BC6" w:rsidRDefault="00286BC6" w:rsidP="00286BC6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>ПОСТАНОВЛЕНИЕ</w:t>
      </w:r>
    </w:p>
    <w:p w:rsidR="00286BC6" w:rsidRPr="00286BC6" w:rsidRDefault="00286BC6" w:rsidP="00286BC6">
      <w:pPr>
        <w:widowControl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286BC6" w:rsidRPr="00286BC6" w:rsidRDefault="00682B4B" w:rsidP="00286BC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26</w:t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>.1</w:t>
      </w:r>
      <w:r w:rsidR="008837CF">
        <w:rPr>
          <w:rFonts w:ascii="Times New Roman" w:eastAsia="Times New Roman" w:hAnsi="Times New Roman" w:cs="Times New Roman"/>
          <w:color w:val="auto"/>
          <w:sz w:val="28"/>
          <w:lang w:bidi="ar-SA"/>
        </w:rPr>
        <w:t>2</w:t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>.202</w:t>
      </w:r>
      <w:r w:rsidR="008837CF">
        <w:rPr>
          <w:rFonts w:ascii="Times New Roman" w:eastAsia="Times New Roman" w:hAnsi="Times New Roman" w:cs="Times New Roman"/>
          <w:color w:val="auto"/>
          <w:sz w:val="28"/>
          <w:lang w:bidi="ar-SA"/>
        </w:rPr>
        <w:t>3</w:t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    </w:t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ab/>
        <w:t xml:space="preserve">                                 №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62</w:t>
      </w:r>
      <w:r w:rsidR="00286BC6"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 </w:t>
      </w:r>
    </w:p>
    <w:p w:rsidR="00286BC6" w:rsidRPr="00286BC6" w:rsidRDefault="00286BC6" w:rsidP="00286BC6">
      <w:pPr>
        <w:widowControl/>
        <w:tabs>
          <w:tab w:val="right" w:pos="9355"/>
        </w:tabs>
        <w:jc w:val="center"/>
        <w:rPr>
          <w:rFonts w:ascii="Arial" w:eastAsia="Times New Roman" w:hAnsi="Arial" w:cs="Times New Roman"/>
          <w:color w:val="auto"/>
          <w:sz w:val="20"/>
          <w:szCs w:val="20"/>
          <w:lang w:bidi="ar-SA"/>
        </w:rPr>
      </w:pPr>
      <w:r w:rsidRPr="00286BC6">
        <w:rPr>
          <w:rFonts w:ascii="Times New Roman" w:eastAsia="Times New Roman" w:hAnsi="Times New Roman" w:cs="Times New Roman"/>
          <w:color w:val="auto"/>
          <w:sz w:val="28"/>
          <w:lang w:bidi="ar-SA"/>
        </w:rPr>
        <w:t>село  Веселоярск</w:t>
      </w:r>
    </w:p>
    <w:p w:rsidR="00A41CA5" w:rsidRPr="00286BC6" w:rsidRDefault="00A41CA5" w:rsidP="00A41C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CA5" w:rsidRPr="00A41CA5" w:rsidRDefault="00A41CA5" w:rsidP="00286BC6">
      <w:pPr>
        <w:rPr>
          <w:rFonts w:ascii="Times New Roman" w:hAnsi="Times New Roman" w:cs="Times New Roman"/>
          <w:sz w:val="28"/>
          <w:szCs w:val="28"/>
        </w:rPr>
      </w:pPr>
      <w:r w:rsidRPr="00A41CA5"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>ении изменений в п</w:t>
      </w:r>
      <w:r w:rsidR="00286BC6">
        <w:rPr>
          <w:rFonts w:ascii="Times New Roman" w:hAnsi="Times New Roman" w:cs="Times New Roman"/>
          <w:sz w:val="28"/>
          <w:szCs w:val="28"/>
        </w:rPr>
        <w:t>остановление</w:t>
      </w:r>
      <w:r w:rsidRPr="00A4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CA5" w:rsidRPr="00A41CA5" w:rsidRDefault="00A41CA5" w:rsidP="00286BC6">
      <w:pPr>
        <w:pStyle w:val="24"/>
        <w:spacing w:line="240" w:lineRule="auto"/>
        <w:ind w:right="4528"/>
        <w:rPr>
          <w:sz w:val="28"/>
          <w:szCs w:val="28"/>
        </w:rPr>
      </w:pPr>
      <w:r w:rsidRPr="00A41CA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86BC6">
        <w:rPr>
          <w:sz w:val="28"/>
          <w:szCs w:val="28"/>
        </w:rPr>
        <w:t>8</w:t>
      </w:r>
      <w:r w:rsidRPr="00A41CA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41CA5">
        <w:rPr>
          <w:sz w:val="28"/>
          <w:szCs w:val="28"/>
        </w:rPr>
        <w:t>.2021</w:t>
      </w:r>
      <w:r w:rsidR="00286BC6">
        <w:rPr>
          <w:sz w:val="28"/>
          <w:szCs w:val="28"/>
        </w:rPr>
        <w:t xml:space="preserve"> №36</w:t>
      </w:r>
      <w:r w:rsidRPr="00A41CA5">
        <w:rPr>
          <w:sz w:val="28"/>
          <w:szCs w:val="28"/>
        </w:rPr>
        <w:t xml:space="preserve"> «</w:t>
      </w:r>
      <w:r w:rsidR="00286BC6" w:rsidRPr="004224AB">
        <w:rPr>
          <w:sz w:val="28"/>
          <w:szCs w:val="28"/>
        </w:rPr>
        <w:t xml:space="preserve">Об утверждении </w:t>
      </w:r>
      <w:proofErr w:type="gramStart"/>
      <w:r w:rsidR="00286BC6" w:rsidRPr="004224AB"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r w:rsidR="00286BC6">
        <w:rPr>
          <w:sz w:val="28"/>
          <w:szCs w:val="28"/>
        </w:rPr>
        <w:t xml:space="preserve"> сельского поселения</w:t>
      </w:r>
      <w:proofErr w:type="gramEnd"/>
      <w:r w:rsidR="00286BC6" w:rsidRPr="004224AB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286BC6">
        <w:rPr>
          <w:sz w:val="28"/>
          <w:szCs w:val="28"/>
        </w:rPr>
        <w:t xml:space="preserve"> сельского поселения</w:t>
      </w:r>
      <w:r w:rsidRPr="00A41CA5">
        <w:rPr>
          <w:sz w:val="28"/>
          <w:szCs w:val="28"/>
        </w:rPr>
        <w:t>»</w:t>
      </w:r>
    </w:p>
    <w:p w:rsidR="00A41CA5" w:rsidRDefault="00A41CA5" w:rsidP="00A41CA5">
      <w:pPr>
        <w:rPr>
          <w:rFonts w:ascii="Times New Roman" w:hAnsi="Times New Roman" w:cs="Times New Roman"/>
          <w:sz w:val="28"/>
          <w:szCs w:val="28"/>
        </w:rPr>
      </w:pPr>
    </w:p>
    <w:p w:rsidR="00895177" w:rsidRPr="00D6398A" w:rsidRDefault="00895177" w:rsidP="00895177">
      <w:pPr>
        <w:pStyle w:val="24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3448B3">
        <w:rPr>
          <w:bCs/>
          <w:sz w:val="28"/>
          <w:szCs w:val="28"/>
        </w:rPr>
        <w:t>:</w:t>
      </w:r>
    </w:p>
    <w:p w:rsidR="00A41CA5" w:rsidRPr="00A41CA5" w:rsidRDefault="00A41CA5" w:rsidP="00A41CA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CA5">
        <w:rPr>
          <w:rFonts w:ascii="Times New Roman" w:hAnsi="Times New Roman" w:cs="Times New Roman"/>
          <w:bCs/>
          <w:sz w:val="28"/>
          <w:szCs w:val="28"/>
        </w:rPr>
        <w:t>1. Внести в п</w:t>
      </w:r>
      <w:r w:rsidR="008837CF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Pr="00A41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7CF" w:rsidRPr="008837C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9096D">
        <w:rPr>
          <w:rFonts w:ascii="Times New Roman" w:hAnsi="Times New Roman" w:cs="Times New Roman"/>
          <w:bCs/>
          <w:sz w:val="28"/>
          <w:szCs w:val="28"/>
        </w:rPr>
        <w:t xml:space="preserve"> Веселоярского</w:t>
      </w:r>
      <w:r w:rsidR="008837CF" w:rsidRPr="008837C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A41CA5">
        <w:rPr>
          <w:rFonts w:ascii="Times New Roman" w:hAnsi="Times New Roman" w:cs="Times New Roman"/>
          <w:bCs/>
          <w:sz w:val="28"/>
          <w:szCs w:val="28"/>
        </w:rPr>
        <w:t>от 1</w:t>
      </w:r>
      <w:r w:rsidR="008837CF">
        <w:rPr>
          <w:rFonts w:ascii="Times New Roman" w:hAnsi="Times New Roman" w:cs="Times New Roman"/>
          <w:bCs/>
          <w:sz w:val="28"/>
          <w:szCs w:val="28"/>
        </w:rPr>
        <w:t>8</w:t>
      </w:r>
      <w:r w:rsidRPr="00A41CA5">
        <w:rPr>
          <w:rFonts w:ascii="Times New Roman" w:hAnsi="Times New Roman" w:cs="Times New Roman"/>
          <w:bCs/>
          <w:sz w:val="28"/>
          <w:szCs w:val="28"/>
        </w:rPr>
        <w:t>.11.2021 № 3</w:t>
      </w:r>
      <w:r w:rsidR="008837CF">
        <w:rPr>
          <w:rFonts w:ascii="Times New Roman" w:hAnsi="Times New Roman" w:cs="Times New Roman"/>
          <w:bCs/>
          <w:sz w:val="28"/>
          <w:szCs w:val="28"/>
        </w:rPr>
        <w:t>6</w:t>
      </w:r>
      <w:r w:rsidRPr="00A41C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7CF">
        <w:rPr>
          <w:rFonts w:ascii="Times New Roman" w:hAnsi="Times New Roman" w:cs="Times New Roman"/>
          <w:bCs/>
          <w:sz w:val="28"/>
          <w:szCs w:val="28"/>
        </w:rPr>
        <w:t>«</w:t>
      </w:r>
      <w:r w:rsidR="008837CF" w:rsidRPr="008837CF">
        <w:rPr>
          <w:rFonts w:ascii="Times New Roman" w:hAnsi="Times New Roman" w:cs="Times New Roman"/>
          <w:bCs/>
          <w:sz w:val="28"/>
          <w:szCs w:val="28"/>
        </w:rPr>
        <w:t>Об утверждении Порядка санкционирования оплаты денежных обязательств получателей средств бюджета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поселения»</w:t>
      </w:r>
      <w:r w:rsidRPr="00A41CA5"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</w:t>
      </w:r>
    </w:p>
    <w:p w:rsidR="00A41CA5" w:rsidRPr="00A41CA5" w:rsidRDefault="008837CF" w:rsidP="00A41CA5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7CF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 w:rsidRPr="008837CF">
        <w:rPr>
          <w:bCs/>
          <w:sz w:val="28"/>
          <w:szCs w:val="28"/>
        </w:rPr>
        <w:t xml:space="preserve">к </w:t>
      </w:r>
      <w:proofErr w:type="gramStart"/>
      <w:r w:rsidRPr="008837CF">
        <w:rPr>
          <w:bCs/>
          <w:sz w:val="28"/>
          <w:szCs w:val="28"/>
        </w:rPr>
        <w:t>санкционирования оплаты денежных обязательств получателей средств бюджета сельского поселения</w:t>
      </w:r>
      <w:proofErr w:type="gramEnd"/>
      <w:r w:rsidRPr="008837CF">
        <w:rPr>
          <w:bCs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</w:t>
      </w:r>
      <w:r w:rsidR="00A41CA5" w:rsidRPr="00A41CA5">
        <w:rPr>
          <w:bCs/>
          <w:sz w:val="28"/>
          <w:szCs w:val="28"/>
        </w:rPr>
        <w:t>, утвержденный указанным п</w:t>
      </w:r>
      <w:r>
        <w:rPr>
          <w:bCs/>
          <w:sz w:val="28"/>
          <w:szCs w:val="28"/>
        </w:rPr>
        <w:t>остановлением</w:t>
      </w:r>
      <w:r w:rsidR="00A41CA5" w:rsidRPr="00A41CA5">
        <w:rPr>
          <w:bCs/>
          <w:sz w:val="28"/>
          <w:szCs w:val="28"/>
        </w:rPr>
        <w:t>, изложить в редакции согласно приложению к настоящему п</w:t>
      </w:r>
      <w:r w:rsidR="00895177">
        <w:rPr>
          <w:bCs/>
          <w:sz w:val="28"/>
          <w:szCs w:val="28"/>
        </w:rPr>
        <w:t>остановлению</w:t>
      </w:r>
      <w:r w:rsidR="00A41CA5" w:rsidRPr="00A41CA5">
        <w:rPr>
          <w:bCs/>
          <w:sz w:val="28"/>
          <w:szCs w:val="28"/>
        </w:rPr>
        <w:t>.</w:t>
      </w:r>
    </w:p>
    <w:p w:rsidR="00A41CA5" w:rsidRPr="00A41CA5" w:rsidRDefault="008837CF" w:rsidP="00A41CA5">
      <w:pPr>
        <w:pStyle w:val="24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Настоящее постановление</w:t>
      </w:r>
      <w:r w:rsidR="00A41CA5" w:rsidRPr="00A41CA5">
        <w:rPr>
          <w:bCs/>
          <w:sz w:val="28"/>
          <w:szCs w:val="28"/>
        </w:rPr>
        <w:t xml:space="preserve"> вступает в силу с 01.01.2024.</w:t>
      </w:r>
    </w:p>
    <w:p w:rsidR="00A41CA5" w:rsidRPr="00A41CA5" w:rsidRDefault="00A41CA5" w:rsidP="00A41CA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A41CA5">
        <w:rPr>
          <w:rFonts w:ascii="Times New Roman" w:hAnsi="Times New Roman" w:cs="Times New Roman"/>
          <w:spacing w:val="-12"/>
          <w:sz w:val="28"/>
          <w:szCs w:val="28"/>
        </w:rPr>
        <w:t xml:space="preserve">  3. </w:t>
      </w:r>
      <w:proofErr w:type="gramStart"/>
      <w:r w:rsidRPr="00A41CA5">
        <w:rPr>
          <w:rFonts w:ascii="Times New Roman" w:hAnsi="Times New Roman" w:cs="Times New Roman"/>
          <w:spacing w:val="-12"/>
          <w:sz w:val="28"/>
          <w:szCs w:val="28"/>
        </w:rPr>
        <w:t>Контроль за</w:t>
      </w:r>
      <w:proofErr w:type="gramEnd"/>
      <w:r w:rsidRPr="00A41CA5">
        <w:rPr>
          <w:rFonts w:ascii="Times New Roman" w:hAnsi="Times New Roman" w:cs="Times New Roman"/>
          <w:spacing w:val="-12"/>
          <w:sz w:val="28"/>
          <w:szCs w:val="28"/>
        </w:rPr>
        <w:t xml:space="preserve"> исполнением настоящего п</w:t>
      </w:r>
      <w:r w:rsidR="008837CF">
        <w:rPr>
          <w:rFonts w:ascii="Times New Roman" w:hAnsi="Times New Roman" w:cs="Times New Roman"/>
          <w:spacing w:val="-12"/>
          <w:sz w:val="28"/>
          <w:szCs w:val="28"/>
        </w:rPr>
        <w:t>остановления</w:t>
      </w:r>
      <w:r w:rsidRPr="00A41CA5">
        <w:rPr>
          <w:rFonts w:ascii="Times New Roman" w:hAnsi="Times New Roman" w:cs="Times New Roman"/>
          <w:spacing w:val="-12"/>
          <w:sz w:val="28"/>
          <w:szCs w:val="28"/>
        </w:rPr>
        <w:t xml:space="preserve"> оставляю за собой.</w:t>
      </w:r>
    </w:p>
    <w:p w:rsidR="00A41CA5" w:rsidRPr="00A41CA5" w:rsidRDefault="00A41CA5" w:rsidP="00A41CA5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A41CA5" w:rsidRDefault="008837CF" w:rsidP="00A41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В.В. Прозор </w:t>
      </w:r>
    </w:p>
    <w:p w:rsidR="008837CF" w:rsidRDefault="008837CF" w:rsidP="00A41CA5">
      <w:pPr>
        <w:rPr>
          <w:rFonts w:ascii="Times New Roman" w:hAnsi="Times New Roman" w:cs="Times New Roman"/>
          <w:sz w:val="28"/>
          <w:szCs w:val="28"/>
        </w:rPr>
      </w:pPr>
    </w:p>
    <w:p w:rsidR="008837CF" w:rsidRDefault="008837CF" w:rsidP="00A41CA5">
      <w:pPr>
        <w:rPr>
          <w:rFonts w:ascii="Times New Roman" w:hAnsi="Times New Roman" w:cs="Times New Roman"/>
          <w:sz w:val="28"/>
          <w:szCs w:val="28"/>
        </w:rPr>
      </w:pPr>
    </w:p>
    <w:p w:rsidR="008837CF" w:rsidRDefault="008837CF" w:rsidP="00A41CA5">
      <w:pPr>
        <w:rPr>
          <w:rFonts w:ascii="Times New Roman" w:hAnsi="Times New Roman" w:cs="Times New Roman"/>
          <w:sz w:val="28"/>
          <w:szCs w:val="28"/>
        </w:rPr>
      </w:pPr>
    </w:p>
    <w:p w:rsidR="00212222" w:rsidRDefault="00212222" w:rsidP="00A41CA5">
      <w:pPr>
        <w:rPr>
          <w:rFonts w:ascii="Times New Roman" w:hAnsi="Times New Roman" w:cs="Times New Roman"/>
          <w:sz w:val="28"/>
          <w:szCs w:val="28"/>
        </w:rPr>
      </w:pPr>
    </w:p>
    <w:p w:rsidR="008837CF" w:rsidRDefault="008837CF" w:rsidP="00A41CA5">
      <w:pPr>
        <w:rPr>
          <w:rFonts w:ascii="Times New Roman" w:hAnsi="Times New Roman" w:cs="Times New Roman"/>
          <w:sz w:val="28"/>
          <w:szCs w:val="28"/>
        </w:rPr>
      </w:pPr>
    </w:p>
    <w:p w:rsidR="008837CF" w:rsidRDefault="008837CF" w:rsidP="00A41CA5">
      <w:pPr>
        <w:rPr>
          <w:rFonts w:ascii="Times New Roman" w:hAnsi="Times New Roman" w:cs="Times New Roman"/>
          <w:sz w:val="28"/>
          <w:szCs w:val="28"/>
        </w:rPr>
      </w:pPr>
    </w:p>
    <w:p w:rsidR="00895177" w:rsidRDefault="00895177" w:rsidP="00A41CA5">
      <w:pPr>
        <w:rPr>
          <w:rFonts w:ascii="Times New Roman" w:hAnsi="Times New Roman" w:cs="Times New Roman"/>
          <w:sz w:val="28"/>
          <w:szCs w:val="28"/>
        </w:rPr>
      </w:pPr>
    </w:p>
    <w:p w:rsidR="00682B4B" w:rsidRDefault="00682B4B" w:rsidP="00682B4B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</w:p>
    <w:p w:rsidR="00682B4B" w:rsidRPr="00682B4B" w:rsidRDefault="00682B4B" w:rsidP="00682B4B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lastRenderedPageBreak/>
        <w:t xml:space="preserve">                                                                      </w:t>
      </w:r>
      <w:r w:rsidR="009A7CC1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 xml:space="preserve">   </w:t>
      </w:r>
      <w:r w:rsidRPr="00682B4B">
        <w:rPr>
          <w:rFonts w:ascii="Times New Roman" w:eastAsia="Times New Roman" w:hAnsi="Times New Roman" w:cs="Times New Roman"/>
          <w:bCs/>
          <w:color w:val="auto"/>
          <w:sz w:val="28"/>
          <w:szCs w:val="20"/>
          <w:lang w:bidi="ar-SA"/>
        </w:rPr>
        <w:t>УТВЕРЖДЕН</w:t>
      </w:r>
    </w:p>
    <w:p w:rsidR="00682B4B" w:rsidRPr="00682B4B" w:rsidRDefault="00682B4B" w:rsidP="00682B4B">
      <w:pPr>
        <w:widowControl/>
        <w:shd w:val="clear" w:color="auto" w:fill="FFFFFF"/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Администрации      </w:t>
      </w:r>
    </w:p>
    <w:p w:rsidR="00682B4B" w:rsidRPr="00682B4B" w:rsidRDefault="00682B4B" w:rsidP="00682B4B">
      <w:pPr>
        <w:widowControl/>
        <w:shd w:val="clear" w:color="auto" w:fill="FFFFFF"/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Веселоярского сельсовета </w:t>
      </w:r>
    </w:p>
    <w:p w:rsidR="00682B4B" w:rsidRDefault="00682B4B" w:rsidP="00682B4B">
      <w:pPr>
        <w:widowControl/>
        <w:shd w:val="clear" w:color="auto" w:fill="FFFFFF"/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2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Рубцовского района Алтайского края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 w:rsidRPr="00682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682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</w:t>
      </w:r>
      <w:r w:rsidRPr="00682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</w:p>
    <w:p w:rsidR="00682B4B" w:rsidRPr="00682B4B" w:rsidRDefault="00682B4B" w:rsidP="00682B4B">
      <w:pPr>
        <w:widowControl/>
        <w:shd w:val="clear" w:color="auto" w:fill="FFFFFF"/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15502" w:rsidRDefault="00514418" w:rsidP="00825513">
      <w:pPr>
        <w:pStyle w:val="22"/>
        <w:shd w:val="clear" w:color="auto" w:fill="auto"/>
        <w:spacing w:before="0" w:after="0" w:line="240" w:lineRule="auto"/>
        <w:jc w:val="center"/>
      </w:pPr>
      <w:r>
        <w:t>Порядок</w:t>
      </w:r>
      <w:r>
        <w:br/>
      </w:r>
      <w:proofErr w:type="gramStart"/>
      <w:r>
        <w:t>санкционирования оплаты денежных обязательств получателей средств</w:t>
      </w:r>
      <w:r>
        <w:br/>
      </w:r>
      <w:r w:rsidR="00504B02">
        <w:t>бюджета сельского поселения</w:t>
      </w:r>
      <w:proofErr w:type="gramEnd"/>
      <w:r>
        <w:t xml:space="preserve"> и оплаты денежных обязательств, подлежащих</w:t>
      </w:r>
      <w:r>
        <w:br/>
        <w:t>исполнению за счет бюджетных ассигнований по источникам финансирования</w:t>
      </w:r>
      <w:r w:rsidR="00825513">
        <w:t xml:space="preserve"> </w:t>
      </w:r>
      <w:r>
        <w:t xml:space="preserve">дефицита </w:t>
      </w:r>
      <w:r w:rsidR="00504B02">
        <w:t>бюджета сельского поселения</w:t>
      </w:r>
    </w:p>
    <w:p w:rsidR="00615502" w:rsidRDefault="00615502" w:rsidP="00615502">
      <w:pPr>
        <w:pStyle w:val="22"/>
        <w:shd w:val="clear" w:color="auto" w:fill="auto"/>
        <w:spacing w:before="0" w:after="0" w:line="240" w:lineRule="auto"/>
        <w:jc w:val="center"/>
      </w:pPr>
    </w:p>
    <w:p w:rsidR="00AA02D1" w:rsidRDefault="00514418" w:rsidP="00615502">
      <w:pPr>
        <w:pStyle w:val="22"/>
        <w:shd w:val="clear" w:color="auto" w:fill="auto"/>
        <w:spacing w:before="0" w:after="0" w:line="240" w:lineRule="auto"/>
        <w:jc w:val="center"/>
      </w:pPr>
      <w:r>
        <w:t>I. Общие положения</w:t>
      </w:r>
    </w:p>
    <w:p w:rsidR="00615502" w:rsidRDefault="00615502" w:rsidP="00615502">
      <w:pPr>
        <w:pStyle w:val="22"/>
        <w:shd w:val="clear" w:color="auto" w:fill="auto"/>
        <w:spacing w:before="0" w:after="0" w:line="240" w:lineRule="auto"/>
        <w:jc w:val="center"/>
      </w:pPr>
    </w:p>
    <w:p w:rsidR="00AA02D1" w:rsidRDefault="00514418">
      <w:pPr>
        <w:pStyle w:val="22"/>
        <w:shd w:val="clear" w:color="auto" w:fill="auto"/>
        <w:spacing w:before="0" w:after="300" w:line="320" w:lineRule="exact"/>
        <w:ind w:firstLine="600"/>
        <w:jc w:val="both"/>
      </w:pPr>
      <w:r>
        <w:t xml:space="preserve">Настоящий Порядок разработан в соответствии с бюджетным законодательством Российской Федерации и определяет условия </w:t>
      </w:r>
      <w:proofErr w:type="gramStart"/>
      <w:r>
        <w:t xml:space="preserve">санкционирования оплаты денежных обязательств получателей средств </w:t>
      </w:r>
      <w:r w:rsidR="00504B02">
        <w:t>бюджета сельского поселения</w:t>
      </w:r>
      <w:proofErr w:type="gramEnd"/>
      <w: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504B02">
        <w:t>бюджета сельского поселения</w:t>
      </w:r>
      <w:r>
        <w:t>.</w:t>
      </w:r>
    </w:p>
    <w:p w:rsidR="00AA02D1" w:rsidRDefault="00615502" w:rsidP="00615502">
      <w:pPr>
        <w:pStyle w:val="22"/>
        <w:shd w:val="clear" w:color="auto" w:fill="auto"/>
        <w:tabs>
          <w:tab w:val="left" w:pos="1121"/>
        </w:tabs>
        <w:spacing w:before="0" w:after="332" w:line="320" w:lineRule="exact"/>
        <w:jc w:val="center"/>
      </w:pPr>
      <w:r>
        <w:rPr>
          <w:lang w:val="en-US"/>
        </w:rPr>
        <w:t>II</w:t>
      </w:r>
      <w:r>
        <w:t xml:space="preserve">. </w:t>
      </w:r>
      <w:r w:rsidR="00514418">
        <w:t xml:space="preserve">Санкционирование оплаты денежных обязательств и исполнение </w:t>
      </w:r>
      <w:r w:rsidR="00504B02">
        <w:t>бюджета сельского поселения</w:t>
      </w:r>
      <w:r w:rsidR="00514418">
        <w:t xml:space="preserve"> по расходам и источникам финансирования дефицита </w:t>
      </w:r>
      <w:r w:rsidR="00504B02">
        <w:t>бюджета сельского поселения</w:t>
      </w:r>
      <w:r w:rsidR="00514418">
        <w:t xml:space="preserve"> </w:t>
      </w:r>
      <w:r w:rsidR="006359A9">
        <w:t>Администрацией Веселоярского сельсовета Рубцовского района Алтайского края</w:t>
      </w:r>
    </w:p>
    <w:p w:rsidR="00AA02D1" w:rsidRDefault="00514418" w:rsidP="00615502">
      <w:pPr>
        <w:pStyle w:val="22"/>
        <w:numPr>
          <w:ilvl w:val="0"/>
          <w:numId w:val="3"/>
        </w:numPr>
        <w:shd w:val="clear" w:color="auto" w:fill="auto"/>
        <w:tabs>
          <w:tab w:val="left" w:pos="1291"/>
        </w:tabs>
        <w:spacing w:before="0" w:after="0" w:line="320" w:lineRule="exact"/>
        <w:ind w:firstLine="600"/>
        <w:jc w:val="both"/>
      </w:pPr>
      <w:r>
        <w:t xml:space="preserve">Исполнение </w:t>
      </w:r>
      <w:r w:rsidR="00504B02">
        <w:t>бюджета сельского поселения</w:t>
      </w:r>
      <w:r>
        <w:t xml:space="preserve"> организуется </w:t>
      </w:r>
      <w:r w:rsidR="006359A9">
        <w:t>Администрацией Веселоярского сельсовета Рубцовского района Алтайского края</w:t>
      </w:r>
      <w:r>
        <w:t xml:space="preserve"> (далее - </w:t>
      </w:r>
      <w:r w:rsidR="006359A9">
        <w:t>Администрация сельсовета</w:t>
      </w:r>
      <w:r>
        <w:t xml:space="preserve">) на основании сводной бюджетной росписи </w:t>
      </w:r>
      <w:r w:rsidR="00504B02">
        <w:t>бюджета сельского поселения</w:t>
      </w:r>
      <w:r>
        <w:t xml:space="preserve"> и кассового плана исполнения </w:t>
      </w:r>
      <w:r w:rsidR="00504B02">
        <w:t>бюджета сельского поселения</w:t>
      </w:r>
      <w:r>
        <w:t xml:space="preserve"> в текущем финансовом году.</w:t>
      </w:r>
    </w:p>
    <w:p w:rsidR="00AA02D1" w:rsidRDefault="00514418">
      <w:pPr>
        <w:pStyle w:val="22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320" w:lineRule="exact"/>
        <w:ind w:firstLine="600"/>
        <w:jc w:val="both"/>
      </w:pPr>
      <w:proofErr w:type="gramStart"/>
      <w:r>
        <w:t xml:space="preserve">Получатели средств </w:t>
      </w:r>
      <w:r w:rsidR="00504B02">
        <w:t>бюджета сельского поселения</w:t>
      </w:r>
      <w:r w:rsidR="00615502">
        <w:t xml:space="preserve"> </w:t>
      </w:r>
      <w:r w:rsidR="00615502" w:rsidRPr="00615502">
        <w:t xml:space="preserve">(администраторы источников финансирования дефицита </w:t>
      </w:r>
      <w:r w:rsidR="00504B02">
        <w:t>бюджета сельского поселения</w:t>
      </w:r>
      <w:r w:rsidR="00615502" w:rsidRPr="00615502">
        <w:t>)</w:t>
      </w:r>
      <w:r>
        <w:t xml:space="preserve">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</w:t>
      </w:r>
      <w:r w:rsidR="003E33F5" w:rsidRPr="003E33F5">
        <w:t>по публичным нормативным обязательствам,</w:t>
      </w:r>
      <w:r w:rsidR="003E33F5">
        <w:t xml:space="preserve"> </w:t>
      </w:r>
      <w:r>
        <w:t xml:space="preserve">по источникам финансирования дефицита </w:t>
      </w:r>
      <w:r w:rsidR="00504B02">
        <w:t>бюджета сельского поселения</w:t>
      </w:r>
      <w:r>
        <w:t>), доведенных до них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утвержденной сводной бюджетной росписью </w:t>
      </w:r>
      <w:r w:rsidR="00504B02">
        <w:t>бюджета сельского поселения</w:t>
      </w:r>
      <w:r>
        <w:t>.</w:t>
      </w:r>
    </w:p>
    <w:p w:rsidR="00AA02D1" w:rsidRDefault="00514418">
      <w:pPr>
        <w:pStyle w:val="22"/>
        <w:numPr>
          <w:ilvl w:val="0"/>
          <w:numId w:val="3"/>
        </w:numPr>
        <w:shd w:val="clear" w:color="auto" w:fill="auto"/>
        <w:tabs>
          <w:tab w:val="left" w:pos="1121"/>
        </w:tabs>
        <w:spacing w:before="0" w:after="0" w:line="320" w:lineRule="exact"/>
        <w:ind w:firstLine="600"/>
        <w:jc w:val="both"/>
      </w:pPr>
      <w:proofErr w:type="gramStart"/>
      <w:r>
        <w:t xml:space="preserve">Заявки на финансирование расходов </w:t>
      </w:r>
      <w:r w:rsidR="00504B02">
        <w:t>бюджета сельского поселения</w:t>
      </w:r>
      <w:r>
        <w:t xml:space="preserve"> и оплату обязательств, подлежащих исполнению за счет бюджетных ассигнований по источникам финансирования дефицита </w:t>
      </w:r>
      <w:r w:rsidR="00504B02">
        <w:t xml:space="preserve">бюджета сельского </w:t>
      </w:r>
      <w:r w:rsidR="00504B02">
        <w:lastRenderedPageBreak/>
        <w:t>поселения</w:t>
      </w:r>
      <w:r>
        <w:t>, формируются</w:t>
      </w:r>
      <w:r w:rsidR="003E33F5">
        <w:t xml:space="preserve"> </w:t>
      </w:r>
      <w:r>
        <w:t xml:space="preserve">главными распорядителями средств </w:t>
      </w:r>
      <w:r w:rsidR="00504B02">
        <w:t>бюджета сельского поселения</w:t>
      </w:r>
      <w:r>
        <w:t xml:space="preserve">, получателями средств </w:t>
      </w:r>
      <w:r w:rsidR="00504B02">
        <w:t>бюджета сельского поселения</w:t>
      </w:r>
      <w:r>
        <w:t xml:space="preserve"> и администраторами источников финансирования дефицита </w:t>
      </w:r>
      <w:r w:rsidR="00504B02">
        <w:t>бюджета сельского поселения</w:t>
      </w:r>
      <w:r>
        <w:t xml:space="preserve"> в соответствии с </w:t>
      </w:r>
      <w:r w:rsidR="00292545">
        <w:t>р</w:t>
      </w:r>
      <w:r w:rsidR="00292545" w:rsidRPr="00292545">
        <w:t>ешением Веселоярского сельского Собрания депутатов Рубцовского района Алтайского края о бюджете сельского поселения</w:t>
      </w:r>
      <w:r>
        <w:t>, муниципальным</w:t>
      </w:r>
      <w:proofErr w:type="gramEnd"/>
      <w:r>
        <w:t xml:space="preserve"> заданием, мероприятиями муниципальных программ </w:t>
      </w:r>
      <w:r w:rsidR="00292545" w:rsidRPr="00292545">
        <w:t xml:space="preserve">Веселоярского сельсовета </w:t>
      </w:r>
      <w:r>
        <w:t>Рубцовского района Алтайского края, исходя из условий заключенных муниципальных контрактов (договоров) по мере возникновения обязательств по оплате товаров, работ, услуг, соглашениями с Министерством, финансов Алтайского края о предоставлении 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AA02D1" w:rsidRDefault="00514418">
      <w:pPr>
        <w:pStyle w:val="22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320" w:lineRule="exact"/>
        <w:ind w:firstLine="600"/>
        <w:jc w:val="both"/>
      </w:pPr>
      <w:r>
        <w:t xml:space="preserve">Заявки на финансирование расходов </w:t>
      </w:r>
      <w:r w:rsidR="00504B02">
        <w:t>бюджета сельского поселения</w:t>
      </w:r>
      <w:r>
        <w:t xml:space="preserve"> и оплату обязательств, подлежащих исполнению за счет бюджетных ассигнований по источникам финансирования дефицита </w:t>
      </w:r>
      <w:r w:rsidR="00504B02">
        <w:t>бюджета сельского поселения</w:t>
      </w:r>
      <w:r>
        <w:t xml:space="preserve">, представляются главными распорядителями средств </w:t>
      </w:r>
      <w:r w:rsidR="00504B02">
        <w:t>бюджета сельского поселения</w:t>
      </w:r>
      <w:r>
        <w:t xml:space="preserve"> и администраторами </w:t>
      </w:r>
      <w:proofErr w:type="gramStart"/>
      <w:r>
        <w:t xml:space="preserve">источников финансирования дефицита </w:t>
      </w:r>
      <w:r w:rsidR="00504B02">
        <w:t>бюджета сельского поселения</w:t>
      </w:r>
      <w:proofErr w:type="gramEnd"/>
      <w:r>
        <w:t xml:space="preserve"> в </w:t>
      </w:r>
      <w:r w:rsidR="006359A9">
        <w:t>Администраци</w:t>
      </w:r>
      <w:r w:rsidR="00F9096D">
        <w:t>ю</w:t>
      </w:r>
      <w:r w:rsidR="006359A9">
        <w:t xml:space="preserve"> сельсовета</w:t>
      </w:r>
      <w:r>
        <w:t>.</w:t>
      </w:r>
    </w:p>
    <w:p w:rsidR="00AA02D1" w:rsidRDefault="00514418">
      <w:pPr>
        <w:pStyle w:val="22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0" w:line="320" w:lineRule="exact"/>
        <w:ind w:firstLine="600"/>
        <w:jc w:val="both"/>
      </w:pPr>
      <w:r>
        <w:t xml:space="preserve">В случае необходимости получения дополнительных данных для осуществления предварительного </w:t>
      </w:r>
      <w:proofErr w:type="gramStart"/>
      <w:r>
        <w:t>контроля за</w:t>
      </w:r>
      <w:proofErr w:type="gramEnd"/>
      <w:r>
        <w:t xml:space="preserve"> целевым использованием средств </w:t>
      </w:r>
      <w:r w:rsidR="00504B02">
        <w:t>бюджета сельского поселения</w:t>
      </w:r>
      <w:r>
        <w:t xml:space="preserve"> </w:t>
      </w:r>
      <w:r w:rsidR="006359A9">
        <w:t>Администраци</w:t>
      </w:r>
      <w:r w:rsidR="00F9096D">
        <w:t>я</w:t>
      </w:r>
      <w:r w:rsidR="006359A9">
        <w:t xml:space="preserve"> сельсовета</w:t>
      </w:r>
      <w:r>
        <w:t xml:space="preserve"> запрашивает у главных распорядителей и получателей средств </w:t>
      </w:r>
      <w:r w:rsidR="00504B02">
        <w:t>бюджета сельского поселения</w:t>
      </w:r>
      <w: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AA02D1" w:rsidRDefault="00514418">
      <w:pPr>
        <w:pStyle w:val="22"/>
        <w:numPr>
          <w:ilvl w:val="0"/>
          <w:numId w:val="3"/>
        </w:numPr>
        <w:shd w:val="clear" w:color="auto" w:fill="auto"/>
        <w:tabs>
          <w:tab w:val="left" w:pos="1129"/>
        </w:tabs>
        <w:spacing w:before="0" w:after="237" w:line="324" w:lineRule="exact"/>
        <w:ind w:firstLine="600"/>
        <w:jc w:val="both"/>
      </w:pPr>
      <w:proofErr w:type="gramStart"/>
      <w:r>
        <w:t xml:space="preserve">Финансирование расходов </w:t>
      </w:r>
      <w:r w:rsidR="00504B02">
        <w:t>бюджета сельского поселения</w:t>
      </w:r>
      <w:r>
        <w:t xml:space="preserve"> и оплата обязательств, подлежащих исполнению за счет бюджетных ассигнований по источникам финансирования дефицита </w:t>
      </w:r>
      <w:r w:rsidR="00504B02">
        <w:t>бюджета сельского поселения</w:t>
      </w:r>
      <w:r>
        <w:t xml:space="preserve">, осуществляется на основании заявок после санкционирования выплат из </w:t>
      </w:r>
      <w:r w:rsidR="00504B02">
        <w:t>бюджета сельского поселения</w:t>
      </w:r>
      <w:r>
        <w:t xml:space="preserve"> </w:t>
      </w:r>
      <w:r w:rsidR="00292545" w:rsidRPr="00292545">
        <w:t>Главой сельсовета</w:t>
      </w:r>
      <w:r>
        <w:t xml:space="preserve"> при наличии достаточного остатка средств на казначейском счете № 03231 «Средства местных бюджетов» в соответствии с Порядком казначейского обслуживания, утвержденным приказом Федерального казначейства от 14.05.2020 № 21н (далее</w:t>
      </w:r>
      <w:proofErr w:type="gramEnd"/>
      <w:r>
        <w:t xml:space="preserve"> - </w:t>
      </w:r>
      <w:proofErr w:type="gramStart"/>
      <w:r>
        <w:t>Порядок казначейского обслуживания).</w:t>
      </w:r>
      <w:proofErr w:type="gramEnd"/>
    </w:p>
    <w:p w:rsidR="00AA02D1" w:rsidRDefault="003E33F5" w:rsidP="003E33F5">
      <w:pPr>
        <w:pStyle w:val="22"/>
        <w:shd w:val="clear" w:color="auto" w:fill="auto"/>
        <w:tabs>
          <w:tab w:val="left" w:pos="1129"/>
        </w:tabs>
        <w:spacing w:before="0" w:after="246" w:line="328" w:lineRule="exact"/>
        <w:jc w:val="center"/>
      </w:pPr>
      <w:r>
        <w:rPr>
          <w:lang w:val="en-US"/>
        </w:rPr>
        <w:t>III</w:t>
      </w:r>
      <w:r>
        <w:t xml:space="preserve">. </w:t>
      </w:r>
      <w:r w:rsidR="00514418">
        <w:t>Санкционирование оплаты денежных обязательств Управлением Федерального казначейства по Алтайскому краю</w:t>
      </w:r>
    </w:p>
    <w:p w:rsidR="00AA02D1" w:rsidRDefault="00514418">
      <w:pPr>
        <w:pStyle w:val="22"/>
        <w:numPr>
          <w:ilvl w:val="0"/>
          <w:numId w:val="4"/>
        </w:numPr>
        <w:shd w:val="clear" w:color="auto" w:fill="auto"/>
        <w:spacing w:before="0" w:after="0" w:line="320" w:lineRule="exact"/>
        <w:ind w:firstLine="600"/>
        <w:jc w:val="both"/>
      </w:pPr>
      <w:r>
        <w:t xml:space="preserve">Для оплаты денежных обязательств получатель средств </w:t>
      </w:r>
      <w:r w:rsidR="00504B02">
        <w:t>бюджета сельского поселения</w:t>
      </w:r>
      <w:r>
        <w:t xml:space="preserve"> (администратор источников финансирования дефицита </w:t>
      </w:r>
      <w:r w:rsidR="00504B02">
        <w:t>бюджета сельского поселения</w:t>
      </w:r>
      <w:r>
        <w:t>) представляет в Управление Федерального казначейства по Алтайскому краю (далее - Управление) распоряжение о совершении казначейского платежа (далее - Распоряжение) в соответствии с Порядком казначейского обслуживания.</w:t>
      </w:r>
    </w:p>
    <w:p w:rsidR="00AA02D1" w:rsidRDefault="00514418" w:rsidP="00C22CA3">
      <w:pPr>
        <w:pStyle w:val="22"/>
        <w:shd w:val="clear" w:color="auto" w:fill="auto"/>
        <w:spacing w:before="0" w:after="0" w:line="320" w:lineRule="exact"/>
        <w:ind w:firstLine="600"/>
        <w:jc w:val="both"/>
      </w:pPr>
      <w:r>
        <w:lastRenderedPageBreak/>
        <w:t xml:space="preserve">Распоряжение при наличии электронного документооборота между получателем средств </w:t>
      </w:r>
      <w:r w:rsidR="00504B02">
        <w:t>бюджета сельского поселения</w:t>
      </w:r>
      <w:r>
        <w:t xml:space="preserve"> (администратором источников финансирования дефицита </w:t>
      </w:r>
      <w:r w:rsidR="00504B02">
        <w:t>бюджета сельского поселения</w:t>
      </w:r>
      <w:r>
        <w:t xml:space="preserve">) и Управлением представляется в электронном виде с применением </w:t>
      </w:r>
      <w:r w:rsidR="003E33F5" w:rsidRPr="003E33F5">
        <w:t>усиленной квалифицированной</w:t>
      </w:r>
      <w:r w:rsidR="003E33F5" w:rsidRPr="00E64362">
        <w:t xml:space="preserve"> </w:t>
      </w:r>
      <w:r>
        <w:t>электронной подписи</w:t>
      </w:r>
      <w:r w:rsidR="003E33F5">
        <w:t xml:space="preserve"> (далее – электронная подпись)</w:t>
      </w:r>
      <w:r>
        <w:t>. При отсутствии электронного документооборота с применением электронной подписи</w:t>
      </w:r>
      <w:r w:rsidR="00C22CA3">
        <w:t xml:space="preserve"> </w:t>
      </w:r>
      <w:r>
        <w:t>Распоряжение представляется на бумажном носителе с одновременным представлением на электронном носителе.</w:t>
      </w:r>
    </w:p>
    <w:p w:rsidR="00AA02D1" w:rsidRDefault="00514418">
      <w:pPr>
        <w:pStyle w:val="22"/>
        <w:shd w:val="clear" w:color="auto" w:fill="auto"/>
        <w:spacing w:before="0" w:after="0" w:line="320" w:lineRule="exact"/>
        <w:ind w:firstLine="620"/>
        <w:jc w:val="both"/>
      </w:pPr>
      <w:r>
        <w:t xml:space="preserve">Распоряжение подписывается руководителем и главным бухгалтером (иными уполномоченными руководителем лицами) получателя средств </w:t>
      </w:r>
      <w:r w:rsidR="00504B02">
        <w:t>бюджета сельского поселения</w:t>
      </w:r>
      <w:r>
        <w:t xml:space="preserve"> (администратора </w:t>
      </w:r>
      <w:proofErr w:type="gramStart"/>
      <w:r>
        <w:t xml:space="preserve">источников финансирования дефицита </w:t>
      </w:r>
      <w:r w:rsidR="00504B02">
        <w:t>бюджета сельского поселения</w:t>
      </w:r>
      <w:proofErr w:type="gramEnd"/>
      <w:r>
        <w:t>).</w:t>
      </w:r>
    </w:p>
    <w:p w:rsidR="00AA02D1" w:rsidRDefault="00514418">
      <w:pPr>
        <w:pStyle w:val="22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320" w:lineRule="exact"/>
        <w:ind w:firstLine="620"/>
        <w:jc w:val="both"/>
      </w:pPr>
      <w:proofErr w:type="gramStart"/>
      <w:r>
        <w:t xml:space="preserve">Управление не позднее рабочего дня, следующего за днем представления получателем средств </w:t>
      </w:r>
      <w:r w:rsidR="00504B02">
        <w:t>бюджета сельского поселения</w:t>
      </w:r>
      <w:r>
        <w:t xml:space="preserve"> (администратором источников финансирования дефицита </w:t>
      </w:r>
      <w:r w:rsidR="00504B02">
        <w:t>бюджета сельского поселения</w:t>
      </w:r>
      <w:r>
        <w:t xml:space="preserve">) Распоряжения в Управление, проверяет Распоряжение на соответствие форме, установленной Порядком казначейского обслуживания, на наличие в нем реквизитов и показателей, предусмотренных пунктом 3.3 настоящего Порядка (с учетом положений пункта 3.4 настоящего Порядка), на соответствие требованиям, установленным пунктами </w:t>
      </w:r>
      <w:r w:rsidR="003E33F5" w:rsidRPr="003E33F5">
        <w:t xml:space="preserve">3.7 - </w:t>
      </w:r>
      <w:hyperlink w:anchor="P121">
        <w:r w:rsidR="003E33F5" w:rsidRPr="003E33F5">
          <w:t>3.10</w:t>
        </w:r>
      </w:hyperlink>
      <w:r w:rsidR="003E33F5" w:rsidRPr="003E33F5">
        <w:t>.1</w:t>
      </w:r>
      <w:proofErr w:type="gramEnd"/>
      <w:r w:rsidR="003E33F5">
        <w:t xml:space="preserve"> </w:t>
      </w:r>
      <w:r>
        <w:t xml:space="preserve">настоящего Порядка, а также на наличие документов, предусмотренных пунктами 3.5 и 3.6 настоящего Порядка. </w:t>
      </w:r>
    </w:p>
    <w:p w:rsidR="00AA02D1" w:rsidRDefault="00514418" w:rsidP="00825513">
      <w:pPr>
        <w:pStyle w:val="22"/>
        <w:numPr>
          <w:ilvl w:val="0"/>
          <w:numId w:val="4"/>
        </w:numPr>
        <w:shd w:val="clear" w:color="auto" w:fill="auto"/>
        <w:tabs>
          <w:tab w:val="left" w:pos="1105"/>
        </w:tabs>
        <w:spacing w:before="0" w:after="0" w:line="240" w:lineRule="auto"/>
        <w:ind w:firstLine="620"/>
        <w:jc w:val="both"/>
      </w:pPr>
      <w:r>
        <w:t>Распоряжение проверяется на наличие в нем следующих реквизитов и показателей:</w:t>
      </w:r>
    </w:p>
    <w:p w:rsidR="003E33F5" w:rsidRPr="003E33F5" w:rsidRDefault="003E33F5" w:rsidP="008255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3F5">
        <w:rPr>
          <w:rFonts w:ascii="Times New Roman" w:hAnsi="Times New Roman" w:cs="Times New Roman"/>
          <w:sz w:val="28"/>
          <w:szCs w:val="28"/>
        </w:rPr>
        <w:t xml:space="preserve">1) </w:t>
      </w:r>
      <w:r w:rsidR="00514418" w:rsidRPr="003E33F5">
        <w:rPr>
          <w:rFonts w:ascii="Times New Roman" w:hAnsi="Times New Roman" w:cs="Times New Roman"/>
          <w:sz w:val="28"/>
          <w:szCs w:val="28"/>
        </w:rPr>
        <w:t xml:space="preserve">подписей, соответствующих имеющимся образцам, представленным получателем средств </w:t>
      </w:r>
      <w:r w:rsidR="00504B0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514418" w:rsidRPr="003E33F5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504B0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514418" w:rsidRPr="003E33F5">
        <w:rPr>
          <w:rFonts w:ascii="Times New Roman" w:hAnsi="Times New Roman" w:cs="Times New Roman"/>
          <w:sz w:val="28"/>
          <w:szCs w:val="28"/>
        </w:rPr>
        <w:t>) в порядке, установленном для открытия соответствующего 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3F5">
        <w:rPr>
          <w:rFonts w:ascii="Times New Roman" w:hAnsi="Times New Roman" w:cs="Times New Roman"/>
          <w:sz w:val="28"/>
          <w:szCs w:val="28"/>
        </w:rPr>
        <w:t>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</w:t>
      </w:r>
      <w:proofErr w:type="gramEnd"/>
      <w:r w:rsidRPr="003E33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3F5">
        <w:rPr>
          <w:rFonts w:ascii="Times New Roman" w:hAnsi="Times New Roman" w:cs="Times New Roman"/>
          <w:sz w:val="28"/>
          <w:szCs w:val="28"/>
        </w:rPr>
        <w:t>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  <w:proofErr w:type="gramEnd"/>
    </w:p>
    <w:p w:rsidR="00AA02D1" w:rsidRDefault="003E33F5" w:rsidP="003E33F5">
      <w:pPr>
        <w:pStyle w:val="22"/>
        <w:shd w:val="clear" w:color="auto" w:fill="auto"/>
        <w:tabs>
          <w:tab w:val="left" w:pos="1210"/>
        </w:tabs>
        <w:spacing w:before="0" w:after="0" w:line="240" w:lineRule="auto"/>
        <w:ind w:firstLine="567"/>
        <w:jc w:val="both"/>
      </w:pPr>
      <w:proofErr w:type="gramStart"/>
      <w:r>
        <w:t xml:space="preserve">2) </w:t>
      </w:r>
      <w:r w:rsidR="00514418">
        <w:t xml:space="preserve">уникального кода получателя средств </w:t>
      </w:r>
      <w:r w:rsidR="00504B02">
        <w:t>бюджета сельского поселения</w:t>
      </w:r>
      <w:r w:rsidR="00514418">
        <w:t xml:space="preserve"> (администратора источника финансирования дефицита </w:t>
      </w:r>
      <w:r w:rsidR="00504B02">
        <w:t>бюджета сельского поселения</w:t>
      </w:r>
      <w:r w:rsidR="00514418">
        <w:t xml:space="preserve">) по реестру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 и номера соответствующего лицевого счета, открытого получателю средств </w:t>
      </w:r>
      <w:r w:rsidR="00504B02">
        <w:t>бюджета сельского поселения</w:t>
      </w:r>
      <w:r w:rsidR="00514418">
        <w:t xml:space="preserve"> (администратору источника финансирования дефицита </w:t>
      </w:r>
      <w:r w:rsidR="00504B02">
        <w:t>бюджета сельского поселения</w:t>
      </w:r>
      <w:r w:rsidR="00514418">
        <w:t>);</w:t>
      </w:r>
      <w:proofErr w:type="gramEnd"/>
    </w:p>
    <w:p w:rsidR="00AA02D1" w:rsidRDefault="00ED02D4" w:rsidP="00ED02D4">
      <w:pPr>
        <w:pStyle w:val="22"/>
        <w:shd w:val="clear" w:color="auto" w:fill="auto"/>
        <w:tabs>
          <w:tab w:val="left" w:pos="969"/>
        </w:tabs>
        <w:spacing w:before="0" w:after="0" w:line="240" w:lineRule="auto"/>
        <w:ind w:firstLine="567"/>
        <w:jc w:val="both"/>
      </w:pPr>
      <w:r>
        <w:lastRenderedPageBreak/>
        <w:t xml:space="preserve">3) </w:t>
      </w:r>
      <w:r w:rsidR="00514418">
        <w:t xml:space="preserve">кодов классификации расходов </w:t>
      </w:r>
      <w:r w:rsidR="00504B02">
        <w:t>бюджета сельского поселения</w:t>
      </w:r>
      <w:r w:rsidR="00514418">
        <w:t xml:space="preserve"> (классификаци</w:t>
      </w:r>
      <w:proofErr w:type="gramStart"/>
      <w:r w:rsidR="00514418">
        <w:t>и-</w:t>
      </w:r>
      <w:proofErr w:type="gramEnd"/>
      <w:r w:rsidR="00514418">
        <w:t xml:space="preserve"> источников финансирования дефицита </w:t>
      </w:r>
      <w:r w:rsidR="00504B02">
        <w:t>бюджета сельского поселения</w:t>
      </w:r>
      <w:r w:rsidRPr="00ED02D4">
        <w:t>, аналитических кодов</w:t>
      </w:r>
      <w:r w:rsidR="00514418" w:rsidRPr="00ED02D4">
        <w:t>),</w:t>
      </w:r>
      <w:r w:rsidR="00514418">
        <w:t xml:space="preserve"> по которы</w:t>
      </w:r>
      <w:r>
        <w:t>м</w:t>
      </w:r>
      <w:r w:rsidR="00514418">
        <w:t xml:space="preserve"> необходимо произвести перечисление, а также текстового назначения платежа;</w:t>
      </w:r>
    </w:p>
    <w:p w:rsidR="00AA02D1" w:rsidRDefault="00ED02D4" w:rsidP="00ED02D4">
      <w:pPr>
        <w:pStyle w:val="22"/>
        <w:shd w:val="clear" w:color="auto" w:fill="auto"/>
        <w:tabs>
          <w:tab w:val="left" w:pos="969"/>
        </w:tabs>
        <w:spacing w:before="0" w:after="0" w:line="320" w:lineRule="exact"/>
        <w:ind w:firstLine="567"/>
        <w:jc w:val="both"/>
      </w:pPr>
      <w:proofErr w:type="gramStart"/>
      <w:r>
        <w:t xml:space="preserve">4) </w:t>
      </w:r>
      <w:r w:rsidR="00514418">
        <w:t>суммы перечисления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AA02D1" w:rsidRDefault="00ED02D4" w:rsidP="00ED02D4">
      <w:pPr>
        <w:pStyle w:val="22"/>
        <w:shd w:val="clear" w:color="auto" w:fill="auto"/>
        <w:tabs>
          <w:tab w:val="left" w:pos="969"/>
        </w:tabs>
        <w:spacing w:before="0" w:after="0" w:line="320" w:lineRule="exact"/>
        <w:ind w:firstLine="567"/>
        <w:jc w:val="both"/>
      </w:pPr>
      <w:r>
        <w:t xml:space="preserve">5) </w:t>
      </w:r>
      <w:r w:rsidR="00514418">
        <w:t>суммы перечисления в валюте Российской Федерации, в рублевом эквиваленте, исчисленном на дату оформления Распоряжения;</w:t>
      </w:r>
    </w:p>
    <w:p w:rsidR="00AA02D1" w:rsidRDefault="00ED02D4" w:rsidP="00ED02D4">
      <w:pPr>
        <w:pStyle w:val="22"/>
        <w:shd w:val="clear" w:color="auto" w:fill="auto"/>
        <w:tabs>
          <w:tab w:val="left" w:pos="983"/>
        </w:tabs>
        <w:spacing w:before="0" w:after="0" w:line="320" w:lineRule="exact"/>
        <w:ind w:firstLine="567"/>
        <w:jc w:val="both"/>
      </w:pPr>
      <w:r>
        <w:t xml:space="preserve">6) </w:t>
      </w:r>
      <w:r w:rsidR="00514418">
        <w:t xml:space="preserve">вида средств (средства </w:t>
      </w:r>
      <w:r w:rsidR="00504B02">
        <w:t>бюджета сельского поселения</w:t>
      </w:r>
      <w:r w:rsidR="00514418">
        <w:t>);</w:t>
      </w:r>
    </w:p>
    <w:p w:rsidR="00AA02D1" w:rsidRDefault="00ED02D4" w:rsidP="00ED02D4">
      <w:pPr>
        <w:pStyle w:val="22"/>
        <w:shd w:val="clear" w:color="auto" w:fill="auto"/>
        <w:tabs>
          <w:tab w:val="left" w:pos="969"/>
        </w:tabs>
        <w:spacing w:before="0" w:after="0" w:line="320" w:lineRule="exact"/>
        <w:ind w:firstLine="567"/>
        <w:jc w:val="both"/>
      </w:pPr>
      <w:r>
        <w:t xml:space="preserve">7) </w:t>
      </w:r>
      <w:r w:rsidR="00514418">
        <w:t>наименования, банковских реквизитов, идентификационного номера налогоплательщика (ИНН) и кода причины постановки на учет (КПП</w:t>
      </w:r>
      <w:r w:rsidRPr="00ED02D4">
        <w:t xml:space="preserve"> (при наличии)</w:t>
      </w:r>
      <w:r>
        <w:t>)</w:t>
      </w:r>
      <w:r w:rsidRPr="00ED02D4">
        <w:t xml:space="preserve"> </w:t>
      </w:r>
      <w:r w:rsidR="00514418" w:rsidRPr="00ED02D4">
        <w:t xml:space="preserve"> </w:t>
      </w:r>
      <w:r w:rsidR="00514418">
        <w:t>получателя денежных сре</w:t>
      </w:r>
      <w:proofErr w:type="gramStart"/>
      <w:r w:rsidR="00514418">
        <w:t>дств в Р</w:t>
      </w:r>
      <w:proofErr w:type="gramEnd"/>
      <w:r w:rsidR="00514418">
        <w:t>аспоряжении;</w:t>
      </w:r>
    </w:p>
    <w:p w:rsidR="00AA02D1" w:rsidRDefault="00ED02D4" w:rsidP="00ED02D4">
      <w:pPr>
        <w:pStyle w:val="22"/>
        <w:shd w:val="clear" w:color="auto" w:fill="auto"/>
        <w:tabs>
          <w:tab w:val="left" w:pos="969"/>
        </w:tabs>
        <w:spacing w:before="0" w:after="0" w:line="320" w:lineRule="exact"/>
        <w:ind w:firstLine="567"/>
        <w:jc w:val="both"/>
      </w:pPr>
      <w:r>
        <w:t xml:space="preserve">8) </w:t>
      </w:r>
      <w:r w:rsidR="00514418">
        <w:t xml:space="preserve">номера учтенного в Управлении бюджетного обязательства и номера денежного обязательства получателя средств </w:t>
      </w:r>
      <w:r w:rsidR="00504B02">
        <w:t>бюджета сельского поселения</w:t>
      </w:r>
      <w:r w:rsidR="00514418">
        <w:t xml:space="preserve"> (при наличии);</w:t>
      </w:r>
    </w:p>
    <w:p w:rsidR="00AA02D1" w:rsidRDefault="00ED02D4" w:rsidP="00ED02D4">
      <w:pPr>
        <w:pStyle w:val="22"/>
        <w:shd w:val="clear" w:color="auto" w:fill="auto"/>
        <w:tabs>
          <w:tab w:val="left" w:pos="976"/>
        </w:tabs>
        <w:spacing w:before="0" w:after="0" w:line="320" w:lineRule="exact"/>
        <w:ind w:firstLine="567"/>
        <w:jc w:val="both"/>
      </w:pPr>
      <w:r>
        <w:t xml:space="preserve">9) </w:t>
      </w:r>
      <w:r w:rsidR="00514418">
        <w:t>номера и серии чека;</w:t>
      </w:r>
    </w:p>
    <w:p w:rsidR="00AA02D1" w:rsidRDefault="00ED02D4" w:rsidP="00ED02D4">
      <w:pPr>
        <w:pStyle w:val="22"/>
        <w:shd w:val="clear" w:color="auto" w:fill="auto"/>
        <w:tabs>
          <w:tab w:val="left" w:pos="1091"/>
        </w:tabs>
        <w:spacing w:before="0" w:after="0" w:line="320" w:lineRule="exact"/>
        <w:ind w:firstLine="567"/>
        <w:jc w:val="both"/>
      </w:pPr>
      <w:r>
        <w:t xml:space="preserve">10) </w:t>
      </w:r>
      <w:r w:rsidR="00514418">
        <w:t>срока действия чека;</w:t>
      </w:r>
    </w:p>
    <w:p w:rsidR="00AA02D1" w:rsidRDefault="00ED02D4" w:rsidP="00ED02D4">
      <w:pPr>
        <w:pStyle w:val="22"/>
        <w:shd w:val="clear" w:color="auto" w:fill="auto"/>
        <w:tabs>
          <w:tab w:val="left" w:pos="1091"/>
        </w:tabs>
        <w:spacing w:before="0" w:after="0" w:line="320" w:lineRule="exact"/>
        <w:ind w:firstLine="567"/>
        <w:jc w:val="both"/>
      </w:pPr>
      <w:r>
        <w:t xml:space="preserve">11) </w:t>
      </w:r>
      <w:r w:rsidR="00514418">
        <w:t>фамилии, имени и отчества получателя средств по чеку;</w:t>
      </w:r>
    </w:p>
    <w:p w:rsidR="00AA02D1" w:rsidRDefault="00ED02D4" w:rsidP="00ED02D4">
      <w:pPr>
        <w:pStyle w:val="22"/>
        <w:shd w:val="clear" w:color="auto" w:fill="auto"/>
        <w:tabs>
          <w:tab w:val="left" w:pos="1104"/>
        </w:tabs>
        <w:spacing w:before="0" w:after="0" w:line="320" w:lineRule="exact"/>
        <w:ind w:firstLine="567"/>
        <w:jc w:val="both"/>
      </w:pPr>
      <w:r>
        <w:t xml:space="preserve">12) </w:t>
      </w:r>
      <w:r w:rsidR="00514418">
        <w:t>данных документов, удостоверяющих личность получателя средств по</w:t>
      </w:r>
      <w:r>
        <w:t xml:space="preserve"> </w:t>
      </w:r>
      <w:r w:rsidR="00514418">
        <w:t>чеку;</w:t>
      </w:r>
    </w:p>
    <w:p w:rsidR="000517D1" w:rsidRDefault="00ED02D4" w:rsidP="000517D1">
      <w:pPr>
        <w:pStyle w:val="22"/>
        <w:shd w:val="clear" w:color="auto" w:fill="auto"/>
        <w:tabs>
          <w:tab w:val="left" w:pos="1072"/>
        </w:tabs>
        <w:spacing w:before="0" w:after="0" w:line="320" w:lineRule="exact"/>
        <w:ind w:firstLine="567"/>
        <w:jc w:val="both"/>
      </w:pPr>
      <w:r>
        <w:t>13)</w:t>
      </w:r>
      <w:r w:rsidR="00514418">
        <w:t>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ED02D4" w:rsidRPr="000517D1" w:rsidRDefault="000517D1" w:rsidP="000517D1">
      <w:pPr>
        <w:pStyle w:val="22"/>
        <w:shd w:val="clear" w:color="auto" w:fill="auto"/>
        <w:tabs>
          <w:tab w:val="left" w:pos="1072"/>
        </w:tabs>
        <w:spacing w:before="0" w:after="0" w:line="320" w:lineRule="exact"/>
        <w:ind w:firstLine="567"/>
        <w:jc w:val="both"/>
      </w:pPr>
      <w:proofErr w:type="gramStart"/>
      <w:r>
        <w:t xml:space="preserve">14) </w:t>
      </w:r>
      <w:r w:rsidR="00ED02D4" w:rsidRPr="000517D1">
        <w:t>реквизитов (номер, дата) документов (договора (</w:t>
      </w:r>
      <w:r w:rsidRPr="000517D1">
        <w:t>муниципального</w:t>
      </w:r>
      <w:r w:rsidR="00ED02D4" w:rsidRPr="000517D1">
        <w:t xml:space="preserve"> контракта) на поставку товаров, выполнение работ, оказание услуг (далее - договор (</w:t>
      </w:r>
      <w:r w:rsidRPr="000517D1">
        <w:t xml:space="preserve">муниципальный </w:t>
      </w:r>
      <w:r w:rsidR="00ED02D4" w:rsidRPr="000517D1">
        <w:t xml:space="preserve">контракт), соглашения о предоставлении из </w:t>
      </w:r>
      <w:r w:rsidR="00504B02">
        <w:t>бюджета сельского поселения</w:t>
      </w:r>
      <w:r w:rsidR="00ED02D4" w:rsidRPr="000517D1">
        <w:t xml:space="preserve"> межбюджетного трансферта в форме субсидии, субвенции, иного межбюджетного трансферта, договора (соглашения) о предоставлении субсидии бюджетному или автономному учреждению, договора (соглашения) о предоставлении субсидии из </w:t>
      </w:r>
      <w:r w:rsidR="00504B02">
        <w:t>бюджета сельского поселения</w:t>
      </w:r>
      <w:r w:rsidR="00ED02D4" w:rsidRPr="000517D1">
        <w:t xml:space="preserve"> юридическому лицу, индивидуальному предпринимателю или физическому лицу</w:t>
      </w:r>
      <w:proofErr w:type="gramEnd"/>
      <w:r w:rsidR="00ED02D4" w:rsidRPr="000517D1">
        <w:t xml:space="preserve"> - </w:t>
      </w:r>
      <w:proofErr w:type="gramStart"/>
      <w:r w:rsidR="00ED02D4" w:rsidRPr="000517D1">
        <w:t xml:space="preserve">производителю товаров, работ, услуг (далее - соглашение), договоров о предоставлении бюджетных инвестиций в соответствии со статьей 80 Бюджетного кодекса Российской Федерации (далее - договор о предоставлении инвестиций) (при наличии), на основании которых возникают бюджетные обязательства получателей средств </w:t>
      </w:r>
      <w:r w:rsidR="00504B02">
        <w:t>бюджета сельского поселения</w:t>
      </w:r>
      <w:r w:rsidR="00ED02D4" w:rsidRPr="000517D1">
        <w:t xml:space="preserve">, и документов, подтверждающих возникновение денежных обязательств получателей средств </w:t>
      </w:r>
      <w:r w:rsidR="00504B02">
        <w:t>бюджета сельского поселения</w:t>
      </w:r>
      <w:r w:rsidR="00ED02D4" w:rsidRPr="000517D1">
        <w:t xml:space="preserve">, предоставляемых получателями средств </w:t>
      </w:r>
      <w:r w:rsidR="00504B02">
        <w:t>бюджета сельского поселения</w:t>
      </w:r>
      <w:r w:rsidR="00ED02D4" w:rsidRPr="000517D1">
        <w:t xml:space="preserve"> при постановке на учет бюджетных</w:t>
      </w:r>
      <w:proofErr w:type="gramEnd"/>
      <w:r w:rsidR="00ED02D4" w:rsidRPr="000517D1">
        <w:t xml:space="preserve"> и денежных обязательств в соответствии с Порядком учета бюджетных и денежных обязательств получателей средств </w:t>
      </w:r>
      <w:r w:rsidR="00504B02">
        <w:t>бюджета сельского поселения</w:t>
      </w:r>
      <w:r w:rsidR="00ED02D4" w:rsidRPr="000517D1">
        <w:t xml:space="preserve">, </w:t>
      </w:r>
      <w:r w:rsidR="00ED02D4" w:rsidRPr="000517D1">
        <w:lastRenderedPageBreak/>
        <w:t>утвержденн</w:t>
      </w:r>
      <w:r w:rsidR="00F9096D">
        <w:t>ы</w:t>
      </w:r>
      <w:r w:rsidR="00ED02D4" w:rsidRPr="000517D1">
        <w:t xml:space="preserve">м </w:t>
      </w:r>
      <w:r w:rsidR="00F9096D">
        <w:t>постановлением Администрации</w:t>
      </w:r>
      <w:r w:rsidR="00E351CD">
        <w:t xml:space="preserve"> Веселоярского сельсовета</w:t>
      </w:r>
      <w:r w:rsidRPr="000517D1">
        <w:t xml:space="preserve"> Рубцовского района</w:t>
      </w:r>
      <w:r w:rsidR="00ED02D4" w:rsidRPr="000517D1">
        <w:t xml:space="preserve"> Алтайского края (далее - Порядок учета обязательств);</w:t>
      </w:r>
    </w:p>
    <w:p w:rsidR="00825513" w:rsidRPr="00825513" w:rsidRDefault="000517D1" w:rsidP="008255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690">
        <w:rPr>
          <w:rFonts w:ascii="Times New Roman" w:hAnsi="Times New Roman" w:cs="Times New Roman"/>
          <w:sz w:val="28"/>
          <w:szCs w:val="28"/>
        </w:rPr>
        <w:t xml:space="preserve">15) </w:t>
      </w:r>
      <w:r w:rsidR="00825513" w:rsidRPr="00825513">
        <w:rPr>
          <w:rFonts w:ascii="Times New Roman" w:hAnsi="Times New Roman" w:cs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2 Перечня документов, на основании которых возникают бюджетные обязательства получателей средств бюджета</w:t>
      </w:r>
      <w:r w:rsidR="009F4B9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25513" w:rsidRPr="00825513">
        <w:rPr>
          <w:rFonts w:ascii="Times New Roman" w:hAnsi="Times New Roman" w:cs="Times New Roman"/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 w:rsidR="009611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25513" w:rsidRPr="00825513">
        <w:rPr>
          <w:rFonts w:ascii="Times New Roman" w:hAnsi="Times New Roman" w:cs="Times New Roman"/>
          <w:sz w:val="28"/>
          <w:szCs w:val="28"/>
        </w:rPr>
        <w:t>, являющегося приложением 3 к Порядку учета обязательств (далее соответственно - документы, подтверждающие возникновение денежных обязательств, Перечень), за исключением реквизитов</w:t>
      </w:r>
      <w:proofErr w:type="gramEnd"/>
      <w:r w:rsidR="00825513" w:rsidRPr="00825513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возникновение денежных обязатель</w:t>
      </w:r>
      <w:proofErr w:type="gramStart"/>
      <w:r w:rsidR="00825513" w:rsidRPr="00825513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="00825513" w:rsidRPr="00825513">
        <w:rPr>
          <w:rFonts w:ascii="Times New Roman" w:hAnsi="Times New Roman" w:cs="Times New Roman"/>
          <w:sz w:val="28"/>
          <w:szCs w:val="28"/>
        </w:rPr>
        <w:t>учае осуществления авансовых платежей в соответствии с условиями договора (</w:t>
      </w:r>
      <w:r w:rsidR="009611B4">
        <w:rPr>
          <w:rFonts w:ascii="Times New Roman" w:hAnsi="Times New Roman" w:cs="Times New Roman"/>
          <w:sz w:val="28"/>
          <w:szCs w:val="28"/>
        </w:rPr>
        <w:t>муниципального</w:t>
      </w:r>
      <w:r w:rsidR="00825513" w:rsidRPr="00825513">
        <w:rPr>
          <w:rFonts w:ascii="Times New Roman" w:hAnsi="Times New Roman" w:cs="Times New Roman"/>
          <w:sz w:val="28"/>
          <w:szCs w:val="28"/>
        </w:rPr>
        <w:t xml:space="preserve"> контракта), внесения арендной платы по договору (</w:t>
      </w:r>
      <w:r w:rsidR="009611B4">
        <w:rPr>
          <w:rFonts w:ascii="Times New Roman" w:hAnsi="Times New Roman" w:cs="Times New Roman"/>
          <w:sz w:val="28"/>
          <w:szCs w:val="28"/>
        </w:rPr>
        <w:t>муниципальному</w:t>
      </w:r>
      <w:r w:rsidR="00825513" w:rsidRPr="00825513">
        <w:rPr>
          <w:rFonts w:ascii="Times New Roman" w:hAnsi="Times New Roman" w:cs="Times New Roman"/>
          <w:sz w:val="28"/>
          <w:szCs w:val="28"/>
        </w:rPr>
        <w:t xml:space="preserve"> контракту), если условиями таких договоров (</w:t>
      </w:r>
      <w:r w:rsidR="009611B4">
        <w:rPr>
          <w:rFonts w:ascii="Times New Roman" w:hAnsi="Times New Roman" w:cs="Times New Roman"/>
          <w:sz w:val="28"/>
          <w:szCs w:val="28"/>
        </w:rPr>
        <w:t>муниципальных</w:t>
      </w:r>
      <w:r w:rsidR="00825513" w:rsidRPr="00825513">
        <w:rPr>
          <w:rFonts w:ascii="Times New Roman" w:hAnsi="Times New Roman" w:cs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AA02D1" w:rsidRPr="00825513" w:rsidRDefault="00085690" w:rsidP="008255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513">
        <w:rPr>
          <w:rFonts w:ascii="Times New Roman" w:hAnsi="Times New Roman" w:cs="Times New Roman"/>
          <w:sz w:val="28"/>
          <w:szCs w:val="28"/>
        </w:rPr>
        <w:t xml:space="preserve">16) </w:t>
      </w:r>
      <w:r w:rsidR="00514418" w:rsidRPr="00825513">
        <w:rPr>
          <w:rFonts w:ascii="Times New Roman" w:hAnsi="Times New Roman" w:cs="Times New Roman"/>
          <w:sz w:val="28"/>
          <w:szCs w:val="28"/>
        </w:rPr>
        <w:t>кода источника поступлений целевых сре</w:t>
      </w:r>
      <w:proofErr w:type="gramStart"/>
      <w:r w:rsidR="00514418" w:rsidRPr="00825513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514418" w:rsidRPr="00825513">
        <w:rPr>
          <w:rFonts w:ascii="Times New Roman" w:hAnsi="Times New Roman" w:cs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</w:t>
      </w:r>
      <w:r w:rsidRPr="00825513">
        <w:rPr>
          <w:rFonts w:ascii="Times New Roman" w:hAnsi="Times New Roman" w:cs="Times New Roman"/>
          <w:sz w:val="28"/>
          <w:szCs w:val="28"/>
        </w:rPr>
        <w:t xml:space="preserve"> при казначейском сопровождении;</w:t>
      </w:r>
    </w:p>
    <w:p w:rsidR="00825513" w:rsidRPr="00825513" w:rsidRDefault="00825513" w:rsidP="008255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513">
        <w:rPr>
          <w:rFonts w:ascii="Times New Roman" w:hAnsi="Times New Roman" w:cs="Times New Roman"/>
          <w:sz w:val="28"/>
          <w:szCs w:val="28"/>
        </w:rPr>
        <w:t>17) идентификатора договора (</w:t>
      </w:r>
      <w:r w:rsidR="009611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5513">
        <w:rPr>
          <w:rFonts w:ascii="Times New Roman" w:hAnsi="Times New Roman" w:cs="Times New Roman"/>
          <w:sz w:val="28"/>
          <w:szCs w:val="28"/>
        </w:rPr>
        <w:t xml:space="preserve"> контракта), соглашения, договора о предоставлении инвестиций, в случае санкционирования расходов, возникающих при оплате указанных договоров (</w:t>
      </w:r>
      <w:r w:rsidR="009611B4">
        <w:rPr>
          <w:rFonts w:ascii="Times New Roman" w:hAnsi="Times New Roman" w:cs="Times New Roman"/>
          <w:sz w:val="28"/>
          <w:szCs w:val="28"/>
        </w:rPr>
        <w:t>муниципальных</w:t>
      </w:r>
      <w:r w:rsidRPr="00825513">
        <w:rPr>
          <w:rFonts w:ascii="Times New Roman" w:hAnsi="Times New Roman" w:cs="Times New Roman"/>
          <w:sz w:val="28"/>
          <w:szCs w:val="28"/>
        </w:rPr>
        <w:t xml:space="preserve"> контрактов), соглашений, договоров о предоставлении инвестиций при казначейском сопровождении средств;</w:t>
      </w:r>
    </w:p>
    <w:p w:rsidR="00825513" w:rsidRPr="00825513" w:rsidRDefault="00825513" w:rsidP="008255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513">
        <w:rPr>
          <w:rFonts w:ascii="Times New Roman" w:hAnsi="Times New Roman" w:cs="Times New Roman"/>
          <w:sz w:val="28"/>
          <w:szCs w:val="28"/>
        </w:rPr>
        <w:t xml:space="preserve">18) уникального номера реестровой записи, идентификатора информации о </w:t>
      </w:r>
      <w:proofErr w:type="gramStart"/>
      <w:r w:rsidRPr="00825513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825513"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</w:t>
      </w:r>
      <w:r w:rsidR="009611B4">
        <w:rPr>
          <w:rFonts w:ascii="Times New Roman" w:hAnsi="Times New Roman" w:cs="Times New Roman"/>
          <w:sz w:val="28"/>
          <w:szCs w:val="28"/>
        </w:rPr>
        <w:t>муниципальных</w:t>
      </w:r>
      <w:r w:rsidRPr="00825513">
        <w:rPr>
          <w:rFonts w:ascii="Times New Roman" w:hAnsi="Times New Roman" w:cs="Times New Roman"/>
          <w:sz w:val="28"/>
          <w:szCs w:val="28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</w:t>
      </w:r>
    </w:p>
    <w:p w:rsidR="00AA02D1" w:rsidRDefault="00514418">
      <w:pPr>
        <w:pStyle w:val="22"/>
        <w:numPr>
          <w:ilvl w:val="0"/>
          <w:numId w:val="4"/>
        </w:numPr>
        <w:shd w:val="clear" w:color="auto" w:fill="auto"/>
        <w:tabs>
          <w:tab w:val="left" w:pos="1249"/>
        </w:tabs>
        <w:spacing w:before="0" w:after="0" w:line="320" w:lineRule="exact"/>
        <w:ind w:firstLine="640"/>
        <w:jc w:val="both"/>
      </w:pPr>
      <w:r w:rsidRPr="00825513">
        <w:t>Требования подпункта 14 пункта</w:t>
      </w:r>
      <w:r>
        <w:t xml:space="preserve"> 3.3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законодательством Российской Федерации не предусмотрено.</w:t>
      </w:r>
    </w:p>
    <w:p w:rsidR="00AA02D1" w:rsidRDefault="00514418">
      <w:pPr>
        <w:pStyle w:val="22"/>
        <w:shd w:val="clear" w:color="auto" w:fill="auto"/>
        <w:spacing w:before="0" w:after="0" w:line="320" w:lineRule="exact"/>
        <w:ind w:firstLine="640"/>
        <w:jc w:val="both"/>
      </w:pPr>
      <w:r>
        <w:t>Требования подпункта 15 пункта 3.3 настоящего Порядка не применяются в отношении Распоряжений при осуществлении авансовых платежей в соответствии с условиями муниципального контракта (договора).</w:t>
      </w:r>
    </w:p>
    <w:p w:rsidR="00AA02D1" w:rsidRDefault="00514418">
      <w:pPr>
        <w:pStyle w:val="22"/>
        <w:shd w:val="clear" w:color="auto" w:fill="auto"/>
        <w:spacing w:before="0" w:after="0" w:line="320" w:lineRule="exact"/>
        <w:ind w:firstLine="640"/>
        <w:jc w:val="both"/>
      </w:pPr>
      <w:r>
        <w:lastRenderedPageBreak/>
        <w:t xml:space="preserve">Требования подпунктов 14 - 15 пункта 3.3 настоящего Порядка не применяются в отношении Распоряжений </w:t>
      </w:r>
      <w:proofErr w:type="gramStart"/>
      <w:r>
        <w:t>при</w:t>
      </w:r>
      <w:proofErr w:type="gramEnd"/>
      <w:r>
        <w:t>:</w:t>
      </w:r>
    </w:p>
    <w:p w:rsidR="00AA02D1" w:rsidRDefault="00514418" w:rsidP="007F73E7">
      <w:pPr>
        <w:pStyle w:val="22"/>
        <w:shd w:val="clear" w:color="auto" w:fill="auto"/>
        <w:spacing w:before="0" w:after="0" w:line="240" w:lineRule="auto"/>
        <w:ind w:firstLine="600"/>
        <w:jc w:val="both"/>
      </w:pPr>
      <w:proofErr w:type="gramStart"/>
      <w:r>
        <w:t>перечислении</w:t>
      </w:r>
      <w:proofErr w:type="gramEnd"/>
      <w:r>
        <w:t xml:space="preserve"> дебиторской задолженности прошлых лет в доходы бюджетов;</w:t>
      </w:r>
    </w:p>
    <w:p w:rsidR="00AA02D1" w:rsidRDefault="00514418" w:rsidP="007F73E7">
      <w:pPr>
        <w:pStyle w:val="22"/>
        <w:shd w:val="clear" w:color="auto" w:fill="auto"/>
        <w:spacing w:before="0" w:after="0" w:line="240" w:lineRule="auto"/>
        <w:ind w:firstLine="600"/>
        <w:jc w:val="both"/>
      </w:pPr>
      <w:proofErr w:type="gramStart"/>
      <w:r>
        <w:t>получении</w:t>
      </w:r>
      <w:proofErr w:type="gramEnd"/>
      <w:r>
        <w:t xml:space="preserve"> наличных денег и денежных </w:t>
      </w:r>
      <w:r w:rsidR="00085690">
        <w:t>средств, перечисляемых на карту;</w:t>
      </w:r>
    </w:p>
    <w:p w:rsidR="00085690" w:rsidRPr="00085690" w:rsidRDefault="00085690" w:rsidP="007F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690">
        <w:rPr>
          <w:rFonts w:ascii="Times New Roman" w:hAnsi="Times New Roman" w:cs="Times New Roman"/>
          <w:sz w:val="28"/>
          <w:szCs w:val="28"/>
        </w:rPr>
        <w:t>перечислении</w:t>
      </w:r>
      <w:proofErr w:type="gramEnd"/>
      <w:r w:rsidRPr="00085690">
        <w:rPr>
          <w:rFonts w:ascii="Times New Roman" w:hAnsi="Times New Roman" w:cs="Times New Roman"/>
          <w:sz w:val="28"/>
          <w:szCs w:val="28"/>
        </w:rPr>
        <w:t xml:space="preserve"> обособленным подразделениям (филиалам).</w:t>
      </w:r>
    </w:p>
    <w:p w:rsidR="00AA02D1" w:rsidRDefault="00514418" w:rsidP="007F73E7">
      <w:pPr>
        <w:pStyle w:val="22"/>
        <w:shd w:val="clear" w:color="auto" w:fill="auto"/>
        <w:spacing w:before="0" w:after="0" w:line="240" w:lineRule="auto"/>
        <w:ind w:firstLine="600"/>
        <w:jc w:val="both"/>
      </w:pPr>
      <w:r>
        <w:t xml:space="preserve"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</w:t>
      </w:r>
      <w:r w:rsidR="00504B02">
        <w:t>бюджета сельского поселения</w:t>
      </w:r>
      <w:r>
        <w:t xml:space="preserve"> (администратора </w:t>
      </w:r>
      <w:proofErr w:type="gramStart"/>
      <w:r>
        <w:t xml:space="preserve">источников финансирования дефицита </w:t>
      </w:r>
      <w:r w:rsidR="00504B02">
        <w:t>бюджета сельского поселения</w:t>
      </w:r>
      <w:proofErr w:type="gramEnd"/>
      <w:r>
        <w:t>).</w:t>
      </w:r>
    </w:p>
    <w:p w:rsidR="00AA02D1" w:rsidRDefault="00514418">
      <w:pPr>
        <w:pStyle w:val="22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320" w:lineRule="exact"/>
        <w:ind w:firstLine="600"/>
        <w:jc w:val="both"/>
      </w:pPr>
      <w:r>
        <w:t xml:space="preserve">Получатель средств </w:t>
      </w:r>
      <w:r w:rsidR="00504B02">
        <w:t>бюджета сельского поселения</w:t>
      </w:r>
      <w:r>
        <w:t xml:space="preserve"> представляет в Управление вместе с Распоряжением указанный в нем в соответствии с подпунктом 15 пункта 3.3 настоящего Порядка документ, подтверждающий возникновение денежного </w:t>
      </w:r>
      <w:proofErr w:type="gramStart"/>
      <w:r>
        <w:t xml:space="preserve">обязательства получателя средств </w:t>
      </w:r>
      <w:r w:rsidR="00504B02">
        <w:t>бюджета сельского поселения</w:t>
      </w:r>
      <w:proofErr w:type="gramEnd"/>
      <w:r>
        <w:t xml:space="preserve"> в соответствии с Порядком учета обязательств.</w:t>
      </w:r>
    </w:p>
    <w:p w:rsidR="00AA02D1" w:rsidRDefault="00514418" w:rsidP="007F73E7">
      <w:pPr>
        <w:pStyle w:val="22"/>
        <w:shd w:val="clear" w:color="auto" w:fill="auto"/>
        <w:tabs>
          <w:tab w:val="left" w:pos="9328"/>
        </w:tabs>
        <w:spacing w:before="0" w:after="0" w:line="320" w:lineRule="exact"/>
        <w:ind w:firstLine="600"/>
        <w:jc w:val="both"/>
      </w:pPr>
      <w:r>
        <w:t>Требования, установленные настоящим пунктом, не распространяются на санкционирование оплаты денежных обязательств, связанных:</w:t>
      </w:r>
      <w:r>
        <w:tab/>
      </w:r>
    </w:p>
    <w:p w:rsidR="00AA02D1" w:rsidRDefault="00514418" w:rsidP="007F73E7">
      <w:pPr>
        <w:pStyle w:val="22"/>
        <w:shd w:val="clear" w:color="auto" w:fill="auto"/>
        <w:spacing w:before="0" w:after="0" w:line="320" w:lineRule="exact"/>
        <w:ind w:firstLine="600"/>
        <w:jc w:val="both"/>
      </w:pPr>
      <w:r>
        <w:t xml:space="preserve">с обеспечением выполнения </w:t>
      </w:r>
      <w:r w:rsidR="007F73E7">
        <w:t xml:space="preserve">функций казенных учреждений (за </w:t>
      </w:r>
      <w:r>
        <w:t>исключением денежных обязательств по поставкам товаров, выполнению работ, оказанию услуг, аренде);</w:t>
      </w:r>
    </w:p>
    <w:p w:rsidR="00AA02D1" w:rsidRDefault="00514418" w:rsidP="007F73E7">
      <w:pPr>
        <w:pStyle w:val="22"/>
        <w:shd w:val="clear" w:color="auto" w:fill="auto"/>
        <w:spacing w:before="0" w:after="0" w:line="320" w:lineRule="exact"/>
        <w:ind w:firstLine="600"/>
        <w:jc w:val="both"/>
      </w:pPr>
      <w:r>
        <w:t>с социальными выплатами населению;</w:t>
      </w:r>
    </w:p>
    <w:p w:rsidR="00AA02D1" w:rsidRDefault="00514418" w:rsidP="007F73E7">
      <w:pPr>
        <w:pStyle w:val="22"/>
        <w:shd w:val="clear" w:color="auto" w:fill="auto"/>
        <w:spacing w:before="0" w:after="0" w:line="320" w:lineRule="exact"/>
        <w:ind w:firstLine="600"/>
        <w:jc w:val="both"/>
      </w:pPr>
      <w:r>
        <w:t>с предоставлением межбюджетных трансфертов;</w:t>
      </w:r>
    </w:p>
    <w:p w:rsidR="00AA02D1" w:rsidRDefault="00514418" w:rsidP="007F73E7">
      <w:pPr>
        <w:pStyle w:val="22"/>
        <w:shd w:val="clear" w:color="auto" w:fill="auto"/>
        <w:spacing w:before="0" w:after="0" w:line="320" w:lineRule="exact"/>
        <w:ind w:firstLine="600"/>
        <w:jc w:val="both"/>
      </w:pPr>
      <w:r>
        <w:t>с обслуживанием муниципального долга;</w:t>
      </w:r>
    </w:p>
    <w:p w:rsidR="00AA02D1" w:rsidRDefault="00514418">
      <w:pPr>
        <w:pStyle w:val="22"/>
        <w:shd w:val="clear" w:color="auto" w:fill="auto"/>
        <w:spacing w:before="0" w:after="0" w:line="320" w:lineRule="exact"/>
        <w:ind w:firstLine="600"/>
        <w:jc w:val="both"/>
      </w:pPr>
      <w:r>
        <w:t xml:space="preserve">с исполнением судебных актов, поступивших на исполнение в </w:t>
      </w:r>
      <w:r w:rsidR="006359A9">
        <w:t>Администраци</w:t>
      </w:r>
      <w:r w:rsidR="00B844B2">
        <w:t>ю</w:t>
      </w:r>
      <w:r w:rsidR="006359A9">
        <w:t xml:space="preserve"> сельсовета</w:t>
      </w:r>
      <w:r>
        <w:t xml:space="preserve"> в порядке, установленном пунктом 4 статьи 242.2 Бюджетного кодекса Российской Федерации.</w:t>
      </w:r>
    </w:p>
    <w:p w:rsidR="00AA02D1" w:rsidRDefault="00514418">
      <w:pPr>
        <w:pStyle w:val="22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320" w:lineRule="exact"/>
        <w:ind w:firstLine="600"/>
        <w:jc w:val="both"/>
      </w:pPr>
      <w:proofErr w:type="gramStart"/>
      <w:r>
        <w:t xml:space="preserve">При наличии электронного документооборота с применением электронной подписи между Управлением и получателем средств </w:t>
      </w:r>
      <w:r w:rsidR="00504B02">
        <w:t>бюджета сельского поселения</w:t>
      </w:r>
      <w:r>
        <w:t xml:space="preserve"> (администратором источников финансирования дефицита </w:t>
      </w:r>
      <w:r w:rsidR="00504B02">
        <w:t>бюджета сельского поселения</w:t>
      </w:r>
      <w:r>
        <w:t xml:space="preserve">) получатель средств </w:t>
      </w:r>
      <w:r w:rsidR="00504B02">
        <w:t>бюджета сельского поселения</w:t>
      </w:r>
      <w:r>
        <w:t xml:space="preserve"> (администратор источников финансирования дефицита </w:t>
      </w:r>
      <w:r w:rsidR="00504B02">
        <w:t>бюджета сельского поселения</w:t>
      </w:r>
      <w:r>
        <w:t>) представляет в Управление</w:t>
      </w:r>
      <w:r w:rsidR="007F73E7">
        <w:t xml:space="preserve"> </w:t>
      </w:r>
      <w:r>
        <w:t>документ в соответствии с пунктом 3.5 настоящего Порядка в форме электронной копии бумажного документа, созданной посредством его сканирования, или копии электронного документа</w:t>
      </w:r>
      <w:proofErr w:type="gramEnd"/>
      <w:r>
        <w:t xml:space="preserve">, подтвержденной электронной подписью уполномоченного лица получателя средств </w:t>
      </w:r>
      <w:r w:rsidR="00504B02">
        <w:t>бюджета сельского поселения</w:t>
      </w:r>
      <w:r>
        <w:t xml:space="preserve"> (администратора </w:t>
      </w:r>
      <w:proofErr w:type="gramStart"/>
      <w:r>
        <w:t xml:space="preserve">источников финансирования дефицита </w:t>
      </w:r>
      <w:r w:rsidR="00504B02">
        <w:t>бюджета сельского поселения</w:t>
      </w:r>
      <w:proofErr w:type="gramEnd"/>
      <w:r>
        <w:t>).</w:t>
      </w:r>
    </w:p>
    <w:p w:rsidR="00AA02D1" w:rsidRDefault="00514418">
      <w:pPr>
        <w:pStyle w:val="22"/>
        <w:shd w:val="clear" w:color="auto" w:fill="auto"/>
        <w:spacing w:before="0" w:after="0" w:line="320" w:lineRule="exact"/>
        <w:ind w:firstLine="600"/>
        <w:jc w:val="both"/>
      </w:pPr>
      <w:proofErr w:type="gramStart"/>
      <w:r>
        <w:t xml:space="preserve">При отсутствии технической возможности или электронного документооборота с применением электронной подписи между Управлением и получателем средств </w:t>
      </w:r>
      <w:r w:rsidR="00504B02">
        <w:t>бюджета сельского поселения</w:t>
      </w:r>
      <w:r>
        <w:t xml:space="preserve"> (администратором источников финансирования дефицита </w:t>
      </w:r>
      <w:r w:rsidR="00504B02">
        <w:t>бюджета сельского поселения</w:t>
      </w:r>
      <w:r>
        <w:t xml:space="preserve">) </w:t>
      </w:r>
      <w:r>
        <w:lastRenderedPageBreak/>
        <w:t xml:space="preserve">получатель средств </w:t>
      </w:r>
      <w:r w:rsidR="00504B02">
        <w:t>бюджета сельского поселения</w:t>
      </w:r>
      <w:r>
        <w:t xml:space="preserve"> (администратор источников финансирования дефицита </w:t>
      </w:r>
      <w:r w:rsidR="00504B02">
        <w:t>бюджета сельского поселения</w:t>
      </w:r>
      <w:r>
        <w:t>) представляет в Управление документ в соответствии с пунктом 3.5 настоящего Порядка на бумажном носителе.</w:t>
      </w:r>
      <w:proofErr w:type="gramEnd"/>
    </w:p>
    <w:p w:rsidR="00AA02D1" w:rsidRDefault="00514418">
      <w:pPr>
        <w:pStyle w:val="22"/>
        <w:shd w:val="clear" w:color="auto" w:fill="auto"/>
        <w:spacing w:before="0" w:after="0" w:line="320" w:lineRule="exact"/>
        <w:ind w:firstLine="600"/>
        <w:jc w:val="both"/>
      </w:pPr>
      <w:r>
        <w:t xml:space="preserve">После </w:t>
      </w:r>
      <w:proofErr w:type="gramStart"/>
      <w:r>
        <w:t>проверки</w:t>
      </w:r>
      <w:proofErr w:type="gramEnd"/>
      <w:r>
        <w:t xml:space="preserve"> прилагаемые к Распоряжению в соответствии с пунктом 3.5 настоящего Порядка документы на бумажном носителе подлежат возврату получателю средств </w:t>
      </w:r>
      <w:r w:rsidR="00504B02">
        <w:t>бюджета сельского поселения</w:t>
      </w:r>
      <w:r>
        <w:t xml:space="preserve"> (администратору источников финансирования дефицита </w:t>
      </w:r>
      <w:r w:rsidR="00504B02">
        <w:t>бюджета сельского поселения</w:t>
      </w:r>
      <w:r>
        <w:t>).</w:t>
      </w:r>
    </w:p>
    <w:p w:rsidR="00AA02D1" w:rsidRDefault="00212222">
      <w:pPr>
        <w:pStyle w:val="22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320" w:lineRule="exact"/>
        <w:ind w:firstLine="620"/>
        <w:jc w:val="both"/>
      </w:pPr>
      <w:r>
        <w:t xml:space="preserve"> </w:t>
      </w:r>
      <w:r w:rsidR="00514418"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AA02D1" w:rsidRDefault="00085690" w:rsidP="007F73E7">
      <w:pPr>
        <w:pStyle w:val="22"/>
        <w:shd w:val="clear" w:color="auto" w:fill="auto"/>
        <w:tabs>
          <w:tab w:val="left" w:pos="1048"/>
        </w:tabs>
        <w:spacing w:before="0" w:after="0" w:line="320" w:lineRule="exact"/>
        <w:ind w:firstLine="709"/>
        <w:jc w:val="both"/>
      </w:pPr>
      <w:r>
        <w:t xml:space="preserve">1) </w:t>
      </w:r>
      <w:r w:rsidR="00514418">
        <w:t xml:space="preserve">соответствие указанных в Распоряжении </w:t>
      </w:r>
      <w:proofErr w:type="gramStart"/>
      <w:r w:rsidR="00514418">
        <w:t xml:space="preserve">кодов классификации расходов </w:t>
      </w:r>
      <w:r w:rsidR="00504B02">
        <w:t>бюджета сельского поселения</w:t>
      </w:r>
      <w:proofErr w:type="gramEnd"/>
      <w:r w:rsidR="00514418">
        <w:t xml:space="preserve"> кодам бюджетной классификации Российской Федерации, </w:t>
      </w:r>
      <w:r w:rsidRPr="00085690">
        <w:t>аналитическим кодам</w:t>
      </w:r>
      <w:r>
        <w:t xml:space="preserve">, </w:t>
      </w:r>
      <w:r w:rsidR="00514418">
        <w:t>действующим в текущем финансовом году на момент представления Распоряжения;</w:t>
      </w:r>
    </w:p>
    <w:p w:rsidR="00085690" w:rsidRPr="00085690" w:rsidRDefault="00085690" w:rsidP="007F7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85690">
        <w:rPr>
          <w:rFonts w:ascii="Times New Roman" w:hAnsi="Times New Roman" w:cs="Times New Roman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AA02D1" w:rsidRDefault="00085690" w:rsidP="007F73E7">
      <w:pPr>
        <w:pStyle w:val="22"/>
        <w:shd w:val="clear" w:color="auto" w:fill="auto"/>
        <w:tabs>
          <w:tab w:val="left" w:pos="1048"/>
        </w:tabs>
        <w:spacing w:before="0" w:after="0" w:line="320" w:lineRule="exact"/>
        <w:ind w:firstLine="709"/>
        <w:jc w:val="both"/>
      </w:pPr>
      <w:r>
        <w:t xml:space="preserve">3) </w:t>
      </w:r>
      <w:r w:rsidR="00514418">
        <w:t xml:space="preserve">соответствие указанных в Распоряжении </w:t>
      </w:r>
      <w:proofErr w:type="gramStart"/>
      <w:r w:rsidR="00514418">
        <w:t xml:space="preserve">кодов видов расходов классификации расходов </w:t>
      </w:r>
      <w:r w:rsidR="00504B02">
        <w:t>бюджета сельского поселения</w:t>
      </w:r>
      <w:proofErr w:type="gramEnd"/>
      <w:r w:rsidR="00514418"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:rsidR="00441FBF" w:rsidRPr="00441FBF" w:rsidRDefault="00085690" w:rsidP="007F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FB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514418" w:rsidRPr="00441FB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514418" w:rsidRPr="00441FBF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 получателя бюджетных средств</w:t>
      </w:r>
      <w:r w:rsidR="00441FBF" w:rsidRPr="00441FBF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бюджета </w:t>
      </w:r>
      <w:r w:rsidR="007B119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41FBF" w:rsidRPr="00441FBF">
        <w:rPr>
          <w:rFonts w:ascii="Times New Roman" w:hAnsi="Times New Roman" w:cs="Times New Roman"/>
          <w:sz w:val="28"/>
          <w:szCs w:val="28"/>
        </w:rPr>
        <w:t>и аналитическим кодам;</w:t>
      </w:r>
    </w:p>
    <w:p w:rsidR="00AA02D1" w:rsidRDefault="00441FBF" w:rsidP="00441FBF">
      <w:pPr>
        <w:pStyle w:val="22"/>
        <w:shd w:val="clear" w:color="auto" w:fill="auto"/>
        <w:tabs>
          <w:tab w:val="left" w:pos="1048"/>
        </w:tabs>
        <w:spacing w:before="0" w:after="0" w:line="320" w:lineRule="exact"/>
        <w:ind w:firstLine="567"/>
        <w:jc w:val="both"/>
      </w:pPr>
      <w:r>
        <w:t xml:space="preserve">5) </w:t>
      </w:r>
      <w:r w:rsidR="00514418">
        <w:t>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AA02D1" w:rsidRDefault="00441FBF" w:rsidP="00441FBF">
      <w:pPr>
        <w:pStyle w:val="22"/>
        <w:shd w:val="clear" w:color="auto" w:fill="auto"/>
        <w:tabs>
          <w:tab w:val="left" w:pos="1048"/>
        </w:tabs>
        <w:spacing w:before="0" w:after="0" w:line="320" w:lineRule="exact"/>
        <w:ind w:firstLine="567"/>
        <w:jc w:val="both"/>
      </w:pPr>
      <w:r>
        <w:t xml:space="preserve">6) </w:t>
      </w:r>
      <w:r w:rsidR="00514418">
        <w:t xml:space="preserve">соответствие реквизитов Распоряжения требованиям бюджетного законодательства Российской Федерации о перечислении средств </w:t>
      </w:r>
      <w:r w:rsidR="00504B02">
        <w:t>бюджета сельского поселения</w:t>
      </w:r>
      <w:r w:rsidR="00514418">
        <w:t xml:space="preserve"> на соответствующие казначейские счета;</w:t>
      </w:r>
    </w:p>
    <w:p w:rsidR="00AA02D1" w:rsidRDefault="00441FBF" w:rsidP="007F73E7">
      <w:pPr>
        <w:pStyle w:val="22"/>
        <w:shd w:val="clear" w:color="auto" w:fill="auto"/>
        <w:tabs>
          <w:tab w:val="left" w:pos="1048"/>
        </w:tabs>
        <w:spacing w:before="0" w:after="0" w:line="320" w:lineRule="exact"/>
        <w:ind w:firstLine="567"/>
        <w:jc w:val="both"/>
      </w:pPr>
      <w:r>
        <w:t xml:space="preserve">7) </w:t>
      </w:r>
      <w:r w:rsidR="00514418">
        <w:t>идентичность кода участника бюджетного процесса по Сводному реестру по денежному обязательству и платежу;</w:t>
      </w:r>
    </w:p>
    <w:p w:rsidR="00AA02D1" w:rsidRDefault="00441FBF" w:rsidP="007F73E7">
      <w:pPr>
        <w:pStyle w:val="22"/>
        <w:shd w:val="clear" w:color="auto" w:fill="auto"/>
        <w:tabs>
          <w:tab w:val="left" w:pos="1048"/>
        </w:tabs>
        <w:spacing w:before="0" w:after="0" w:line="320" w:lineRule="exact"/>
        <w:ind w:firstLine="567"/>
        <w:jc w:val="both"/>
      </w:pPr>
      <w:r>
        <w:t xml:space="preserve">8) </w:t>
      </w:r>
      <w:r w:rsidR="00514418">
        <w:t xml:space="preserve">идентичность кода (кодов) классификации расходов </w:t>
      </w:r>
      <w:r w:rsidR="00504B02">
        <w:t>бюджета сельского поселения</w:t>
      </w:r>
      <w:r w:rsidR="00514418">
        <w:t xml:space="preserve"> по денежному обязательству и платежу;</w:t>
      </w:r>
    </w:p>
    <w:p w:rsidR="00AA02D1" w:rsidRDefault="00441FBF" w:rsidP="007F73E7">
      <w:pPr>
        <w:pStyle w:val="22"/>
        <w:shd w:val="clear" w:color="auto" w:fill="auto"/>
        <w:tabs>
          <w:tab w:val="left" w:pos="925"/>
        </w:tabs>
        <w:spacing w:before="0" w:after="0" w:line="320" w:lineRule="exact"/>
        <w:ind w:firstLine="567"/>
        <w:jc w:val="both"/>
      </w:pPr>
      <w:r>
        <w:t xml:space="preserve">9) </w:t>
      </w:r>
      <w:r w:rsidR="00514418">
        <w:t>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AA02D1" w:rsidRDefault="00441FBF" w:rsidP="007F73E7">
      <w:pPr>
        <w:pStyle w:val="22"/>
        <w:shd w:val="clear" w:color="auto" w:fill="auto"/>
        <w:tabs>
          <w:tab w:val="left" w:pos="1080"/>
        </w:tabs>
        <w:spacing w:before="0" w:after="0" w:line="320" w:lineRule="exact"/>
        <w:ind w:firstLine="567"/>
        <w:jc w:val="both"/>
      </w:pPr>
      <w:proofErr w:type="gramStart"/>
      <w:r>
        <w:t xml:space="preserve">10) </w:t>
      </w:r>
      <w:proofErr w:type="spellStart"/>
      <w:r w:rsidR="00514418">
        <w:t>непревышение</w:t>
      </w:r>
      <w:proofErr w:type="spellEnd"/>
      <w:r w:rsidR="00514418">
        <w:t xml:space="preserve"> суммы Распоряжения над суммой неисполненного денежного обязательства, рассчитанной как разница суммы денежного </w:t>
      </w:r>
      <w:r w:rsidR="00514418">
        <w:lastRenderedPageBreak/>
        <w:t>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441FBF" w:rsidRPr="00441FBF" w:rsidRDefault="00441FBF" w:rsidP="007F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FBF">
        <w:rPr>
          <w:rFonts w:ascii="Times New Roman" w:hAnsi="Times New Roman" w:cs="Times New Roman"/>
          <w:sz w:val="28"/>
          <w:szCs w:val="28"/>
        </w:rPr>
        <w:t>11)</w:t>
      </w:r>
      <w:r w:rsidR="00514418" w:rsidRPr="00441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FB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41FBF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41FBF">
        <w:rPr>
          <w:rFonts w:ascii="Times New Roman" w:hAnsi="Times New Roman" w:cs="Times New Roman"/>
          <w:sz w:val="28"/>
          <w:szCs w:val="28"/>
        </w:rPr>
        <w:t xml:space="preserve"> контракту) (суммой авансового платежа по этапу исполнения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41FBF">
        <w:rPr>
          <w:rFonts w:ascii="Times New Roman" w:hAnsi="Times New Roman" w:cs="Times New Roman"/>
          <w:sz w:val="28"/>
          <w:szCs w:val="28"/>
        </w:rPr>
        <w:t xml:space="preserve"> контракта) в случае, если договором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41FBF">
        <w:rPr>
          <w:rFonts w:ascii="Times New Roman" w:hAnsi="Times New Roman" w:cs="Times New Roman"/>
          <w:sz w:val="28"/>
          <w:szCs w:val="28"/>
        </w:rPr>
        <w:t xml:space="preserve"> контрактом) предусмотрено его поэтапное исполнение) с учетом ранее осуществленных авансовых платежей;</w:t>
      </w:r>
    </w:p>
    <w:p w:rsidR="00441FBF" w:rsidRPr="00441FBF" w:rsidRDefault="00441FBF" w:rsidP="007F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FBF">
        <w:rPr>
          <w:rFonts w:ascii="Times New Roman" w:hAnsi="Times New Roman" w:cs="Times New Roman"/>
          <w:sz w:val="28"/>
          <w:szCs w:val="28"/>
        </w:rPr>
        <w:t>12) соответствие уникального номера реестровой записи в реестре контрактов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41FBF">
        <w:rPr>
          <w:rFonts w:ascii="Times New Roman" w:hAnsi="Times New Roman" w:cs="Times New Roman"/>
          <w:sz w:val="28"/>
          <w:szCs w:val="28"/>
        </w:rPr>
        <w:t xml:space="preserve"> контракту), подлежащему включению в реестр контрактов, указанный в Распоряжении;</w:t>
      </w:r>
    </w:p>
    <w:p w:rsidR="00AA02D1" w:rsidRDefault="00441FBF" w:rsidP="007F73E7">
      <w:pPr>
        <w:pStyle w:val="22"/>
        <w:shd w:val="clear" w:color="auto" w:fill="auto"/>
        <w:spacing w:before="0" w:after="0" w:line="320" w:lineRule="exact"/>
        <w:ind w:firstLine="567"/>
        <w:jc w:val="both"/>
      </w:pPr>
      <w:r>
        <w:t xml:space="preserve">13) </w:t>
      </w:r>
      <w:proofErr w:type="spellStart"/>
      <w:r w:rsidR="00514418">
        <w:t>непревышение</w:t>
      </w:r>
      <w:proofErr w:type="spellEnd"/>
      <w:r w:rsidR="00514418"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нормативными правовыми актами Алтайского края и муниципального образования</w:t>
      </w:r>
      <w:r w:rsidR="00877D54">
        <w:t xml:space="preserve"> Веселоярский сельсовет</w:t>
      </w:r>
      <w:r w:rsidR="00514418">
        <w:t xml:space="preserve"> Рубцовск</w:t>
      </w:r>
      <w:r w:rsidR="00877D54">
        <w:t>ого</w:t>
      </w:r>
      <w:r w:rsidR="00514418">
        <w:t xml:space="preserve"> район</w:t>
      </w:r>
      <w:r w:rsidR="00877D54">
        <w:t>а</w:t>
      </w:r>
      <w:r w:rsidR="00514418">
        <w:t xml:space="preserve"> Алтайского края;</w:t>
      </w:r>
    </w:p>
    <w:p w:rsidR="00AA02D1" w:rsidRDefault="00441FBF" w:rsidP="007F73E7">
      <w:pPr>
        <w:pStyle w:val="22"/>
        <w:shd w:val="clear" w:color="auto" w:fill="auto"/>
        <w:tabs>
          <w:tab w:val="left" w:pos="1062"/>
        </w:tabs>
        <w:spacing w:before="0" w:after="0" w:line="320" w:lineRule="exact"/>
        <w:ind w:firstLine="567"/>
        <w:jc w:val="both"/>
      </w:pPr>
      <w:r>
        <w:t xml:space="preserve">14) </w:t>
      </w:r>
      <w:proofErr w:type="spellStart"/>
      <w:r w:rsidR="00514418">
        <w:t>неопережение</w:t>
      </w:r>
      <w:proofErr w:type="spellEnd"/>
      <w:r w:rsidR="00514418"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441FBF" w:rsidRPr="00441FBF" w:rsidRDefault="00441FBF" w:rsidP="007F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FBF">
        <w:rPr>
          <w:rFonts w:ascii="Times New Roman" w:hAnsi="Times New Roman" w:cs="Times New Roman"/>
          <w:sz w:val="28"/>
          <w:szCs w:val="28"/>
        </w:rPr>
        <w:t>15) 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  <w:proofErr w:type="gramEnd"/>
    </w:p>
    <w:p w:rsidR="00441FBF" w:rsidRPr="00441FBF" w:rsidRDefault="00441FBF" w:rsidP="007F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FBF">
        <w:rPr>
          <w:rFonts w:ascii="Times New Roman" w:hAnsi="Times New Roman" w:cs="Times New Roman"/>
          <w:sz w:val="28"/>
          <w:szCs w:val="28"/>
        </w:rPr>
        <w:t>16)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441FBF" w:rsidRPr="00441FBF" w:rsidRDefault="00441FBF" w:rsidP="007F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FBF"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Pr="00441FB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41FBF">
        <w:rPr>
          <w:rFonts w:ascii="Times New Roman" w:hAnsi="Times New Roman" w:cs="Times New Roman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441FBF" w:rsidRPr="00441FBF" w:rsidRDefault="00441FBF" w:rsidP="007F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FBF">
        <w:rPr>
          <w:rFonts w:ascii="Times New Roman" w:hAnsi="Times New Roman" w:cs="Times New Roman"/>
          <w:sz w:val="28"/>
          <w:szCs w:val="28"/>
        </w:rPr>
        <w:t>3.8</w:t>
      </w:r>
      <w:r w:rsidR="00212222">
        <w:rPr>
          <w:rFonts w:ascii="Times New Roman" w:hAnsi="Times New Roman" w:cs="Times New Roman"/>
          <w:sz w:val="28"/>
          <w:szCs w:val="28"/>
        </w:rPr>
        <w:t>.</w:t>
      </w:r>
      <w:r w:rsidRPr="00441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418" w:rsidRPr="00441FBF">
        <w:rPr>
          <w:rFonts w:ascii="Times New Roman" w:hAnsi="Times New Roman" w:cs="Times New Roman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Управлением в соответствии с </w:t>
      </w:r>
      <w:r w:rsidRPr="00441FBF">
        <w:rPr>
          <w:rFonts w:ascii="Times New Roman" w:hAnsi="Times New Roman" w:cs="Times New Roman"/>
          <w:sz w:val="28"/>
          <w:szCs w:val="28"/>
        </w:rPr>
        <w:t>П</w:t>
      </w:r>
      <w:r w:rsidR="00514418" w:rsidRPr="00441FBF">
        <w:rPr>
          <w:rFonts w:ascii="Times New Roman" w:hAnsi="Times New Roman" w:cs="Times New Roman"/>
          <w:sz w:val="28"/>
          <w:szCs w:val="28"/>
        </w:rPr>
        <w:t xml:space="preserve">орядком учета обязательств, получатель средств </w:t>
      </w:r>
      <w:r w:rsidR="00504B0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514418" w:rsidRPr="00441FBF">
        <w:rPr>
          <w:rFonts w:ascii="Times New Roman" w:hAnsi="Times New Roman" w:cs="Times New Roman"/>
          <w:sz w:val="28"/>
          <w:szCs w:val="28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случаев санкционирования оплаты денежных обязательств, установленные абзацами вторым - седьмы</w:t>
      </w:r>
      <w:r w:rsidRPr="00441FBF">
        <w:rPr>
          <w:rFonts w:ascii="Times New Roman" w:hAnsi="Times New Roman" w:cs="Times New Roman"/>
          <w:sz w:val="28"/>
          <w:szCs w:val="28"/>
        </w:rPr>
        <w:t>м пункта 3.5 настоящего Порядка, а также санкционирования оплаты денежных обязательств по договору на</w:t>
      </w:r>
      <w:proofErr w:type="gramEnd"/>
      <w:r w:rsidRPr="00441FBF">
        <w:rPr>
          <w:rFonts w:ascii="Times New Roman" w:hAnsi="Times New Roman" w:cs="Times New Roman"/>
          <w:sz w:val="28"/>
          <w:szCs w:val="28"/>
        </w:rPr>
        <w:t xml:space="preserve"> оказание услуг, выполнение работ, заключенного получателем средств </w:t>
      </w:r>
      <w:r w:rsidR="00504B02">
        <w:rPr>
          <w:rFonts w:ascii="Times New Roman" w:hAnsi="Times New Roman" w:cs="Times New Roman"/>
          <w:sz w:val="28"/>
          <w:szCs w:val="28"/>
        </w:rPr>
        <w:lastRenderedPageBreak/>
        <w:t>бюджета сельского поселения</w:t>
      </w:r>
      <w:r w:rsidRPr="00441FBF">
        <w:rPr>
          <w:rFonts w:ascii="Times New Roman" w:hAnsi="Times New Roman" w:cs="Times New Roman"/>
          <w:sz w:val="28"/>
          <w:szCs w:val="28"/>
        </w:rPr>
        <w:t xml:space="preserve"> с физическим лицом, не являющимся индивидуальным предпринимателем, указанного в пункте 2.3 Перечня, в случае, если сумма указанного договора не превышает 100 тысяч рублей).</w:t>
      </w:r>
    </w:p>
    <w:p w:rsidR="00AA02D1" w:rsidRDefault="00514418" w:rsidP="007F73E7">
      <w:pPr>
        <w:pStyle w:val="22"/>
        <w:shd w:val="clear" w:color="auto" w:fill="auto"/>
        <w:spacing w:before="0" w:after="0" w:line="320" w:lineRule="exact"/>
        <w:ind w:firstLine="640"/>
        <w:jc w:val="both"/>
      </w:pPr>
      <w:r>
        <w:t>При санкционировании оплаты денежных обязатель</w:t>
      </w:r>
      <w:proofErr w:type="gramStart"/>
      <w:r>
        <w:t>ств в сл</w:t>
      </w:r>
      <w:proofErr w:type="gramEnd"/>
      <w:r>
        <w:t>учае, установленном настоящим пунктом, дополнительно к направлениям проверки, установленным пунктом 3.7 настоящего Порядка, осуществляется проверка равенства сумм Распоряжения сумме соответствующего денежного обязательства.</w:t>
      </w:r>
    </w:p>
    <w:p w:rsidR="00441FBF" w:rsidRPr="00441FBF" w:rsidRDefault="00441FBF" w:rsidP="007F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FBF">
        <w:rPr>
          <w:rFonts w:ascii="Times New Roman" w:hAnsi="Times New Roman" w:cs="Times New Roman"/>
          <w:sz w:val="28"/>
          <w:szCs w:val="28"/>
        </w:rPr>
        <w:t xml:space="preserve">3.8.1. </w:t>
      </w:r>
      <w:proofErr w:type="gramStart"/>
      <w:r w:rsidRPr="00441FBF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41FBF">
        <w:rPr>
          <w:rFonts w:ascii="Times New Roman" w:hAnsi="Times New Roman" w:cs="Times New Roman"/>
          <w:sz w:val="28"/>
          <w:szCs w:val="28"/>
        </w:rPr>
        <w:t xml:space="preserve"> контрактом), предусматривающим обязанность получателя средств бюджета</w:t>
      </w:r>
      <w:r w:rsidR="007B119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41FBF">
        <w:rPr>
          <w:rFonts w:ascii="Times New Roman" w:hAnsi="Times New Roman" w:cs="Times New Roman"/>
          <w:sz w:val="28"/>
          <w:szCs w:val="28"/>
        </w:rPr>
        <w:t xml:space="preserve"> - </w:t>
      </w:r>
      <w:r w:rsidR="009611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41FBF">
        <w:rPr>
          <w:rFonts w:ascii="Times New Roman" w:hAnsi="Times New Roman" w:cs="Times New Roman"/>
          <w:sz w:val="28"/>
          <w:szCs w:val="28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</w:t>
      </w:r>
      <w:r w:rsidR="00504B0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441FBF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504B0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441FBF">
        <w:rPr>
          <w:rFonts w:ascii="Times New Roman" w:hAnsi="Times New Roman" w:cs="Times New Roman"/>
          <w:sz w:val="28"/>
          <w:szCs w:val="28"/>
        </w:rPr>
        <w:t xml:space="preserve"> представляет в Управление, в том числе</w:t>
      </w:r>
      <w:proofErr w:type="gramEnd"/>
      <w:r w:rsidRPr="00441FBF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в сфере закупок, не позднее представления Распоряжения на оплату денежного обязательства по договору (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41FBF">
        <w:rPr>
          <w:rFonts w:ascii="Times New Roman" w:hAnsi="Times New Roman" w:cs="Times New Roman"/>
          <w:sz w:val="28"/>
          <w:szCs w:val="28"/>
        </w:rPr>
        <w:t xml:space="preserve"> контракту) Распоряжение на перечисление в доход </w:t>
      </w:r>
      <w:r w:rsidR="00504B0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441FBF">
        <w:rPr>
          <w:rFonts w:ascii="Times New Roman" w:hAnsi="Times New Roman" w:cs="Times New Roman"/>
          <w:sz w:val="28"/>
          <w:szCs w:val="28"/>
        </w:rPr>
        <w:t xml:space="preserve"> суммы неустойки (штраф</w:t>
      </w:r>
      <w:r>
        <w:rPr>
          <w:rFonts w:ascii="Times New Roman" w:hAnsi="Times New Roman" w:cs="Times New Roman"/>
          <w:sz w:val="28"/>
          <w:szCs w:val="28"/>
        </w:rPr>
        <w:t>а, пеней) по данному договору (муниципальному</w:t>
      </w:r>
      <w:r w:rsidRPr="00441FBF">
        <w:rPr>
          <w:rFonts w:ascii="Times New Roman" w:hAnsi="Times New Roman" w:cs="Times New Roman"/>
          <w:sz w:val="28"/>
          <w:szCs w:val="28"/>
        </w:rPr>
        <w:t xml:space="preserve"> контракту).</w:t>
      </w:r>
    </w:p>
    <w:p w:rsidR="00AA02D1" w:rsidRDefault="00441FBF" w:rsidP="007F73E7">
      <w:pPr>
        <w:pStyle w:val="22"/>
        <w:shd w:val="clear" w:color="auto" w:fill="auto"/>
        <w:tabs>
          <w:tab w:val="left" w:pos="1116"/>
        </w:tabs>
        <w:spacing w:before="0" w:after="0" w:line="320" w:lineRule="exact"/>
        <w:ind w:firstLine="567"/>
        <w:jc w:val="both"/>
      </w:pPr>
      <w:r>
        <w:t>3.9</w:t>
      </w:r>
      <w:r w:rsidR="00212222">
        <w:t>.</w:t>
      </w:r>
      <w:r>
        <w:t xml:space="preserve"> </w:t>
      </w:r>
      <w:r w:rsidR="00514418"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AA02D1" w:rsidRDefault="00514418" w:rsidP="007F73E7">
      <w:pPr>
        <w:pStyle w:val="22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320" w:lineRule="exact"/>
        <w:ind w:firstLine="640"/>
        <w:jc w:val="both"/>
      </w:pPr>
      <w:r>
        <w:t xml:space="preserve">соответствие указанных в Распоряжении </w:t>
      </w:r>
      <w:proofErr w:type="gramStart"/>
      <w:r>
        <w:t xml:space="preserve">кодов классификации расходов </w:t>
      </w:r>
      <w:r w:rsidR="00504B02">
        <w:t>бюджета сельского поселения</w:t>
      </w:r>
      <w:proofErr w:type="gramEnd"/>
      <w: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A02D1" w:rsidRDefault="00514418">
      <w:pPr>
        <w:pStyle w:val="22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320" w:lineRule="exact"/>
        <w:ind w:firstLine="640"/>
      </w:pPr>
      <w:r>
        <w:t>соответствие указанных в Распоряжении кодов видов расходо</w:t>
      </w:r>
      <w:proofErr w:type="gramStart"/>
      <w:r>
        <w:t>в-</w:t>
      </w:r>
      <w:proofErr w:type="gramEnd"/>
      <w:r>
        <w:t xml:space="preserve"> классификации расходов </w:t>
      </w:r>
      <w:r w:rsidR="00504B02">
        <w:t>бюджета сельского поселения</w:t>
      </w:r>
      <w:r>
        <w:t xml:space="preserve"> текстовому назначению платежа</w:t>
      </w:r>
      <w:r w:rsidR="00825513">
        <w:t xml:space="preserve"> </w:t>
      </w:r>
      <w:r>
        <w:t>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AA02D1" w:rsidRDefault="00514418">
      <w:pPr>
        <w:pStyle w:val="22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320" w:lineRule="exact"/>
        <w:ind w:firstLine="640"/>
        <w:jc w:val="both"/>
      </w:pPr>
      <w:proofErr w:type="spellStart"/>
      <w:r>
        <w:t>непревышение</w:t>
      </w:r>
      <w:proofErr w:type="spellEnd"/>
      <w:r>
        <w:t xml:space="preserve"> сумм, указанных в Распоряжении, над остатками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AA02D1" w:rsidRDefault="00514418">
      <w:pPr>
        <w:pStyle w:val="22"/>
        <w:numPr>
          <w:ilvl w:val="1"/>
          <w:numId w:val="7"/>
        </w:numPr>
        <w:shd w:val="clear" w:color="auto" w:fill="auto"/>
        <w:tabs>
          <w:tab w:val="left" w:pos="1418"/>
        </w:tabs>
        <w:spacing w:before="0" w:after="0" w:line="320" w:lineRule="exact"/>
        <w:ind w:firstLine="640"/>
        <w:jc w:val="both"/>
      </w:pPr>
      <w:r>
        <w:t xml:space="preserve">При санкционировании оплаты денежных обязательств по перечислениям по источникам финансирования дефицита </w:t>
      </w:r>
      <w:r w:rsidR="00504B02">
        <w:t>бюджета сельского поселения</w:t>
      </w:r>
      <w:r>
        <w:t xml:space="preserve"> осуществляется проверка Распоряжения по следующим направлениям:</w:t>
      </w:r>
    </w:p>
    <w:p w:rsidR="00AA02D1" w:rsidRDefault="00514418">
      <w:pPr>
        <w:pStyle w:val="22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20" w:lineRule="exact"/>
        <w:ind w:firstLine="640"/>
        <w:jc w:val="both"/>
      </w:pPr>
      <w:r>
        <w:t xml:space="preserve">соответствие указанных в Распоряжении </w:t>
      </w:r>
      <w:proofErr w:type="gramStart"/>
      <w:r>
        <w:t xml:space="preserve">кодов классификации источников финансирования дефицита </w:t>
      </w:r>
      <w:r w:rsidR="00504B02">
        <w:t>бюджета сельского поселения</w:t>
      </w:r>
      <w:proofErr w:type="gramEnd"/>
      <w: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AA02D1" w:rsidRDefault="00514418">
      <w:pPr>
        <w:pStyle w:val="22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20" w:lineRule="exact"/>
        <w:ind w:firstLine="640"/>
        <w:jc w:val="both"/>
      </w:pPr>
      <w:r>
        <w:lastRenderedPageBreak/>
        <w:t xml:space="preserve">соответствие указанных в Распоряжении </w:t>
      </w:r>
      <w:proofErr w:type="gramStart"/>
      <w:r>
        <w:t>кодов аналитической группы вида источника финансирования дефицита бюджета</w:t>
      </w:r>
      <w:proofErr w:type="gramEnd"/>
      <w: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AA02D1" w:rsidRDefault="00514418" w:rsidP="007F73E7">
      <w:pPr>
        <w:pStyle w:val="22"/>
        <w:numPr>
          <w:ilvl w:val="0"/>
          <w:numId w:val="8"/>
        </w:numPr>
        <w:shd w:val="clear" w:color="auto" w:fill="auto"/>
        <w:tabs>
          <w:tab w:val="left" w:pos="1073"/>
        </w:tabs>
        <w:spacing w:before="0" w:after="0" w:line="240" w:lineRule="auto"/>
        <w:ind w:firstLine="600"/>
        <w:jc w:val="both"/>
      </w:pPr>
      <w:proofErr w:type="spellStart"/>
      <w:r>
        <w:t>непревышение</w:t>
      </w:r>
      <w:proofErr w:type="spellEnd"/>
      <w:r>
        <w:t xml:space="preserve"> сумм, указанных в Распоряжении, над остатками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DB4FCE" w:rsidRPr="00DB4FCE" w:rsidRDefault="00DB4FCE" w:rsidP="007F73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CE">
        <w:rPr>
          <w:rFonts w:ascii="Times New Roman" w:hAnsi="Times New Roman" w:cs="Times New Roman"/>
          <w:sz w:val="28"/>
          <w:szCs w:val="28"/>
        </w:rPr>
        <w:t>3.10.1. При санкционировании оплаты денежных обязательств по договорам (</w:t>
      </w:r>
      <w:r w:rsidR="007B119D">
        <w:rPr>
          <w:rFonts w:ascii="Times New Roman" w:hAnsi="Times New Roman" w:cs="Times New Roman"/>
          <w:sz w:val="28"/>
          <w:szCs w:val="28"/>
        </w:rPr>
        <w:t>муниципальным</w:t>
      </w:r>
      <w:r w:rsidRPr="00DB4FCE">
        <w:rPr>
          <w:rFonts w:ascii="Times New Roman" w:hAnsi="Times New Roman" w:cs="Times New Roman"/>
          <w:sz w:val="28"/>
          <w:szCs w:val="28"/>
        </w:rPr>
        <w:t xml:space="preserve">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DB4FCE" w:rsidRPr="00DB4FCE" w:rsidRDefault="00DB4FCE" w:rsidP="007F73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CE">
        <w:rPr>
          <w:rFonts w:ascii="Times New Roman" w:hAnsi="Times New Roman" w:cs="Times New Roman"/>
          <w:sz w:val="28"/>
          <w:szCs w:val="28"/>
        </w:rPr>
        <w:t>подпунктами 2-8, 13-18  пункта 3.3,подпунктами 1-3, 5-12, 15-17  пункта 3.7 настоящего Порядка - с использованием единой информационной системы в сфере закупок;</w:t>
      </w:r>
    </w:p>
    <w:p w:rsidR="00DB4FCE" w:rsidRPr="00DB4FCE" w:rsidRDefault="00DB4FCE" w:rsidP="007F73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CE">
        <w:rPr>
          <w:rFonts w:ascii="Times New Roman" w:hAnsi="Times New Roman" w:cs="Times New Roman"/>
          <w:sz w:val="28"/>
          <w:szCs w:val="28"/>
        </w:rPr>
        <w:t>подпунктом 4 пункта 3.7 настоящего Порядка - с 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DB4FCE" w:rsidRPr="00DB4FCE" w:rsidRDefault="00DB4FCE" w:rsidP="007F73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CE">
        <w:rPr>
          <w:rFonts w:ascii="Times New Roman" w:hAnsi="Times New Roman" w:cs="Times New Roman"/>
          <w:sz w:val="28"/>
          <w:szCs w:val="28"/>
        </w:rPr>
        <w:t xml:space="preserve">В случае возникновения денежного обязательства на основании документов-оснований, предусмотренных пунктом 1.5 графы 1 Перечня, проверка, предусмотренная подпунктом 3 пункта 3.7 настоящего Порядка, осуществляется исходя из кода </w:t>
      </w:r>
      <w:proofErr w:type="gramStart"/>
      <w:r w:rsidRPr="00DB4FCE">
        <w:rPr>
          <w:rFonts w:ascii="Times New Roman" w:hAnsi="Times New Roman" w:cs="Times New Roman"/>
          <w:sz w:val="28"/>
          <w:szCs w:val="28"/>
        </w:rPr>
        <w:t>вида расходов классификации расходов бюджета</w:t>
      </w:r>
      <w:proofErr w:type="gramEnd"/>
      <w:r w:rsidR="007B119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FCE">
        <w:rPr>
          <w:rFonts w:ascii="Times New Roman" w:hAnsi="Times New Roman" w:cs="Times New Roman"/>
          <w:sz w:val="28"/>
          <w:szCs w:val="28"/>
        </w:rPr>
        <w:t>, указанного в денежном обязательстве.</w:t>
      </w:r>
    </w:p>
    <w:p w:rsidR="00D311F9" w:rsidRPr="00D311F9" w:rsidRDefault="00D311F9" w:rsidP="007F73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11F9">
        <w:rPr>
          <w:rFonts w:ascii="Times New Roman" w:hAnsi="Times New Roman" w:cs="Times New Roman"/>
          <w:sz w:val="28"/>
          <w:szCs w:val="28"/>
        </w:rPr>
        <w:t>3.11</w:t>
      </w:r>
      <w:r w:rsidR="007F73E7">
        <w:rPr>
          <w:rFonts w:ascii="Times New Roman" w:hAnsi="Times New Roman" w:cs="Times New Roman"/>
          <w:sz w:val="28"/>
          <w:szCs w:val="28"/>
        </w:rPr>
        <w:t>.</w:t>
      </w:r>
      <w:r w:rsidRPr="00D311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418" w:rsidRPr="00D311F9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пунктами </w:t>
      </w:r>
      <w:r w:rsidR="00DB4FCE" w:rsidRPr="00D311F9">
        <w:rPr>
          <w:rFonts w:ascii="Times New Roman" w:hAnsi="Times New Roman" w:cs="Times New Roman"/>
          <w:sz w:val="28"/>
          <w:szCs w:val="28"/>
        </w:rPr>
        <w:t xml:space="preserve">3.2 - 3.3, 3.7 - 3.10.1 </w:t>
      </w:r>
      <w:r w:rsidR="00514418" w:rsidRPr="00D311F9">
        <w:rPr>
          <w:rFonts w:ascii="Times New Roman" w:hAnsi="Times New Roman" w:cs="Times New Roman"/>
          <w:sz w:val="28"/>
          <w:szCs w:val="28"/>
        </w:rPr>
        <w:t xml:space="preserve">настоящего Порядка, а также в случае </w:t>
      </w:r>
      <w:proofErr w:type="spellStart"/>
      <w:r w:rsidR="00514418" w:rsidRPr="00D311F9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="00514418" w:rsidRPr="00D311F9">
        <w:rPr>
          <w:rFonts w:ascii="Times New Roman" w:hAnsi="Times New Roman" w:cs="Times New Roman"/>
          <w:sz w:val="28"/>
          <w:szCs w:val="28"/>
        </w:rPr>
        <w:t xml:space="preserve"> документов в соответствии с пунктами 3.5 и 3.6 настоящего Порядка, Управление не позднее срока, установленного пунктом 3.2 настоящего Порядка, направляет получателю средств </w:t>
      </w:r>
      <w:r w:rsidR="00504B0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514418" w:rsidRPr="00D311F9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504B0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514418" w:rsidRPr="00D311F9">
        <w:rPr>
          <w:rFonts w:ascii="Times New Roman" w:hAnsi="Times New Roman" w:cs="Times New Roman"/>
          <w:sz w:val="28"/>
          <w:szCs w:val="28"/>
        </w:rPr>
        <w:t>) уведомление в</w:t>
      </w:r>
      <w:proofErr w:type="gramEnd"/>
      <w:r w:rsidR="00514418" w:rsidRPr="00D311F9">
        <w:rPr>
          <w:rFonts w:ascii="Times New Roman" w:hAnsi="Times New Roman" w:cs="Times New Roman"/>
          <w:sz w:val="28"/>
          <w:szCs w:val="28"/>
        </w:rPr>
        <w:t xml:space="preserve">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</w:t>
      </w:r>
      <w:r w:rsidRPr="00D311F9">
        <w:rPr>
          <w:rFonts w:ascii="Times New Roman" w:hAnsi="Times New Roman" w:cs="Times New Roman"/>
          <w:sz w:val="28"/>
          <w:szCs w:val="28"/>
        </w:rPr>
        <w:t>я системы казначейских платежей, утвержденных приказом Федерального казначейства.</w:t>
      </w:r>
    </w:p>
    <w:p w:rsidR="00D311F9" w:rsidRPr="00D311F9" w:rsidRDefault="00D311F9" w:rsidP="007F73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11F9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</w:t>
      </w:r>
      <w:hyperlink r:id="rId7" w:history="1">
        <w:r w:rsidRPr="00D311F9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D311F9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направляются получателю средств </w:t>
      </w:r>
      <w:r w:rsidR="00504B02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D311F9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в сфере закупок.</w:t>
      </w:r>
    </w:p>
    <w:p w:rsidR="00AA02D1" w:rsidRDefault="00514418">
      <w:pPr>
        <w:pStyle w:val="22"/>
        <w:shd w:val="clear" w:color="auto" w:fill="auto"/>
        <w:spacing w:before="0" w:after="0" w:line="320" w:lineRule="exact"/>
        <w:ind w:firstLine="600"/>
        <w:jc w:val="both"/>
      </w:pPr>
      <w:r>
        <w:t xml:space="preserve">В случае если Распоряжение представлялось на бумажном носителе, Управление не позднее срока, установленного пунктом 3.2 настоящего </w:t>
      </w:r>
      <w:r>
        <w:lastRenderedPageBreak/>
        <w:t xml:space="preserve">Порядка, возвращает получателю средств </w:t>
      </w:r>
      <w:r w:rsidR="00504B02">
        <w:t>бюджета сельского поселения</w:t>
      </w:r>
      <w:r>
        <w:t xml:space="preserve"> (администратору источников финансирования дефицита </w:t>
      </w:r>
      <w:r w:rsidR="00504B02">
        <w:t>бюджета сельского поселения</w:t>
      </w:r>
      <w:r>
        <w:t>) экземпляры Распоряжения на бумажном носителе с указанием даты и причины отказа в прилагаемом уведомлении.</w:t>
      </w:r>
    </w:p>
    <w:p w:rsidR="00AA02D1" w:rsidRDefault="007F73E7" w:rsidP="008837CF">
      <w:pPr>
        <w:pStyle w:val="22"/>
        <w:shd w:val="clear" w:color="auto" w:fill="auto"/>
        <w:tabs>
          <w:tab w:val="left" w:pos="1386"/>
        </w:tabs>
        <w:spacing w:before="0" w:after="0" w:line="320" w:lineRule="exact"/>
        <w:ind w:firstLine="567"/>
        <w:jc w:val="both"/>
        <w:rPr>
          <w:sz w:val="2"/>
          <w:szCs w:val="2"/>
        </w:rPr>
      </w:pPr>
      <w:r>
        <w:t xml:space="preserve">3.12. </w:t>
      </w:r>
      <w:proofErr w:type="gramStart"/>
      <w:r w:rsidR="00514418"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средств </w:t>
      </w:r>
      <w:r w:rsidR="00504B02">
        <w:t>бюджета сельского поселения</w:t>
      </w:r>
      <w:r w:rsidR="00514418">
        <w:t xml:space="preserve"> (администратора источников финансирования дефицита </w:t>
      </w:r>
      <w:r w:rsidR="00504B02">
        <w:t>бюджета сельского поселения</w:t>
      </w:r>
      <w:r w:rsidR="00514418">
        <w:t>)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  <w:r w:rsidR="004E3A4B" w:rsidRPr="004E3A4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05pt;margin-top:.1pt;width:18pt;height:23.6pt;z-index:251657728;mso-wrap-distance-left:5pt;mso-wrap-distance-right:5pt;mso-position-horizontal-relative:margin;mso-position-vertical-relative:text" filled="f" stroked="f">
            <v:textbox style="mso-next-textbox:#_x0000_s1030;mso-fit-shape-to-text:t" inset="0,0,0,0">
              <w:txbxContent>
                <w:p w:rsidR="00AA02D1" w:rsidRPr="00D311F9" w:rsidRDefault="00AA02D1" w:rsidP="00D311F9"/>
              </w:txbxContent>
            </v:textbox>
            <w10:wrap anchorx="margin"/>
          </v:shape>
        </w:pict>
      </w:r>
      <w:proofErr w:type="gramEnd"/>
    </w:p>
    <w:sectPr w:rsidR="00AA02D1" w:rsidSect="00825513">
      <w:pgSz w:w="11900" w:h="16840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0E" w:rsidRDefault="007D290E" w:rsidP="00AA02D1">
      <w:r>
        <w:separator/>
      </w:r>
    </w:p>
  </w:endnote>
  <w:endnote w:type="continuationSeparator" w:id="0">
    <w:p w:rsidR="007D290E" w:rsidRDefault="007D290E" w:rsidP="00AA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0E" w:rsidRDefault="007D290E"/>
  </w:footnote>
  <w:footnote w:type="continuationSeparator" w:id="0">
    <w:p w:rsidR="007D290E" w:rsidRDefault="007D29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65E"/>
    <w:multiLevelType w:val="multilevel"/>
    <w:tmpl w:val="704A37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D48B9"/>
    <w:multiLevelType w:val="multilevel"/>
    <w:tmpl w:val="29CCF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8455A"/>
    <w:multiLevelType w:val="multilevel"/>
    <w:tmpl w:val="B6EC28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751B2"/>
    <w:multiLevelType w:val="multilevel"/>
    <w:tmpl w:val="D542F51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A26C8"/>
    <w:multiLevelType w:val="multilevel"/>
    <w:tmpl w:val="E4F41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7E0024"/>
    <w:multiLevelType w:val="multilevel"/>
    <w:tmpl w:val="216E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752F79"/>
    <w:multiLevelType w:val="multilevel"/>
    <w:tmpl w:val="E13A0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AD7878"/>
    <w:multiLevelType w:val="multilevel"/>
    <w:tmpl w:val="B802B4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A02D1"/>
    <w:rsid w:val="0004271E"/>
    <w:rsid w:val="000517D1"/>
    <w:rsid w:val="00085690"/>
    <w:rsid w:val="00156914"/>
    <w:rsid w:val="001F01CA"/>
    <w:rsid w:val="00212222"/>
    <w:rsid w:val="00286BC6"/>
    <w:rsid w:val="00292545"/>
    <w:rsid w:val="00376C96"/>
    <w:rsid w:val="003B1DB9"/>
    <w:rsid w:val="003E33F5"/>
    <w:rsid w:val="003F4258"/>
    <w:rsid w:val="00441FBF"/>
    <w:rsid w:val="004626E1"/>
    <w:rsid w:val="004658B7"/>
    <w:rsid w:val="004945F2"/>
    <w:rsid w:val="004E3A4B"/>
    <w:rsid w:val="004F0309"/>
    <w:rsid w:val="00504B02"/>
    <w:rsid w:val="00505A4E"/>
    <w:rsid w:val="0051290C"/>
    <w:rsid w:val="00514418"/>
    <w:rsid w:val="005471BA"/>
    <w:rsid w:val="005B0FEA"/>
    <w:rsid w:val="00615502"/>
    <w:rsid w:val="006359A9"/>
    <w:rsid w:val="00682B4B"/>
    <w:rsid w:val="006E57AC"/>
    <w:rsid w:val="00734CAA"/>
    <w:rsid w:val="007B119D"/>
    <w:rsid w:val="007D16D6"/>
    <w:rsid w:val="007D290E"/>
    <w:rsid w:val="007F73E7"/>
    <w:rsid w:val="00825513"/>
    <w:rsid w:val="00877D54"/>
    <w:rsid w:val="008837CF"/>
    <w:rsid w:val="00895177"/>
    <w:rsid w:val="00920367"/>
    <w:rsid w:val="009611B4"/>
    <w:rsid w:val="00981D8B"/>
    <w:rsid w:val="009A7CC1"/>
    <w:rsid w:val="009F4B9E"/>
    <w:rsid w:val="009F66EC"/>
    <w:rsid w:val="00A11DB9"/>
    <w:rsid w:val="00A3357F"/>
    <w:rsid w:val="00A41CA5"/>
    <w:rsid w:val="00A7740D"/>
    <w:rsid w:val="00AA02D1"/>
    <w:rsid w:val="00B676CF"/>
    <w:rsid w:val="00B844B2"/>
    <w:rsid w:val="00B87C77"/>
    <w:rsid w:val="00C22CA3"/>
    <w:rsid w:val="00CA4A1D"/>
    <w:rsid w:val="00D311F9"/>
    <w:rsid w:val="00D471AA"/>
    <w:rsid w:val="00DB4FCE"/>
    <w:rsid w:val="00E351CD"/>
    <w:rsid w:val="00E402B8"/>
    <w:rsid w:val="00ED02D4"/>
    <w:rsid w:val="00F9096D"/>
    <w:rsid w:val="00FD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2D1"/>
    <w:rPr>
      <w:color w:val="000000"/>
    </w:rPr>
  </w:style>
  <w:style w:type="paragraph" w:styleId="1">
    <w:name w:val="heading 1"/>
    <w:basedOn w:val="a"/>
    <w:next w:val="a"/>
    <w:link w:val="10"/>
    <w:qFormat/>
    <w:rsid w:val="00A41CA5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A41CA5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2D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A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AA02D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3">
    <w:name w:val="Основной текст (3)_"/>
    <w:basedOn w:val="a0"/>
    <w:link w:val="30"/>
    <w:rsid w:val="00AA0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A0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"/>
    <w:basedOn w:val="a0"/>
    <w:rsid w:val="00AA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AA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AA02D1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A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paragraph" w:customStyle="1" w:styleId="22">
    <w:name w:val="Основной текст (2)"/>
    <w:basedOn w:val="a"/>
    <w:link w:val="21"/>
    <w:rsid w:val="00AA02D1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AA02D1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58"/>
      <w:szCs w:val="58"/>
    </w:rPr>
  </w:style>
  <w:style w:type="paragraph" w:customStyle="1" w:styleId="30">
    <w:name w:val="Основной текст (3)"/>
    <w:basedOn w:val="a"/>
    <w:link w:val="3"/>
    <w:rsid w:val="00AA02D1"/>
    <w:pPr>
      <w:shd w:val="clear" w:color="auto" w:fill="FFFFFF"/>
      <w:spacing w:after="240" w:line="274" w:lineRule="exact"/>
      <w:ind w:firstLine="204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AA02D1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rsid w:val="00AA0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character" w:customStyle="1" w:styleId="10">
    <w:name w:val="Заголовок 1 Знак"/>
    <w:basedOn w:val="a0"/>
    <w:link w:val="1"/>
    <w:rsid w:val="00A41CA5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A41CA5"/>
    <w:rPr>
      <w:rFonts w:ascii="Times New Roman" w:eastAsia="Times New Roman" w:hAnsi="Times New Roman" w:cs="Times New Roman"/>
      <w:b/>
      <w:szCs w:val="20"/>
      <w:lang w:bidi="ar-SA"/>
    </w:rPr>
  </w:style>
  <w:style w:type="paragraph" w:styleId="24">
    <w:name w:val="Body Text 2"/>
    <w:basedOn w:val="a"/>
    <w:link w:val="25"/>
    <w:rsid w:val="00A41CA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5">
    <w:name w:val="Основной текст 2 Знак"/>
    <w:basedOn w:val="a0"/>
    <w:link w:val="24"/>
    <w:rsid w:val="00A41CA5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3E33F5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4">
    <w:name w:val="header"/>
    <w:basedOn w:val="a"/>
    <w:link w:val="a5"/>
    <w:uiPriority w:val="99"/>
    <w:semiHidden/>
    <w:unhideWhenUsed/>
    <w:rsid w:val="00D311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11F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D311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11F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0F8C2789A82AF4B0928681C47F38EC38EF332FB20EE9F4B8ED50F5AAA3EB7778DB4F6415B990D9D8D9DE3CE582FAA7E49AD07EH8p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2024-01-11T02:36:00Z</cp:lastPrinted>
  <dcterms:created xsi:type="dcterms:W3CDTF">2023-12-28T01:23:00Z</dcterms:created>
  <dcterms:modified xsi:type="dcterms:W3CDTF">2024-02-08T01:15:00Z</dcterms:modified>
</cp:coreProperties>
</file>