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89" w:rsidRPr="00C11B89" w:rsidRDefault="00C11B89" w:rsidP="00C11B89">
      <w:pPr>
        <w:jc w:val="right"/>
        <w:rPr>
          <w:sz w:val="28"/>
          <w:szCs w:val="28"/>
        </w:rPr>
      </w:pPr>
      <w:r w:rsidRPr="00C11B89">
        <w:rPr>
          <w:sz w:val="28"/>
          <w:szCs w:val="28"/>
        </w:rPr>
        <w:t>ПРОЕКТ</w:t>
      </w:r>
    </w:p>
    <w:p w:rsidR="00630481" w:rsidRPr="00630481" w:rsidRDefault="00630481" w:rsidP="00630481">
      <w:pPr>
        <w:jc w:val="center"/>
        <w:rPr>
          <w:b/>
          <w:sz w:val="28"/>
          <w:szCs w:val="28"/>
        </w:rPr>
      </w:pPr>
      <w:r w:rsidRPr="00630481">
        <w:rPr>
          <w:b/>
          <w:sz w:val="28"/>
          <w:szCs w:val="28"/>
        </w:rPr>
        <w:t>РОССИЙСКАЯ  ФЕДЕРАЦИЯ</w:t>
      </w:r>
    </w:p>
    <w:p w:rsidR="00630481" w:rsidRPr="00630481" w:rsidRDefault="00630481" w:rsidP="00630481">
      <w:pPr>
        <w:jc w:val="center"/>
        <w:rPr>
          <w:b/>
          <w:sz w:val="28"/>
          <w:szCs w:val="28"/>
        </w:rPr>
      </w:pPr>
    </w:p>
    <w:p w:rsidR="00630481" w:rsidRPr="00630481" w:rsidRDefault="00307370" w:rsidP="00630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НОВОАЛЕКСАНДРОВСКОЕ</w:t>
      </w:r>
      <w:r w:rsidR="00630481" w:rsidRPr="00630481">
        <w:rPr>
          <w:b/>
          <w:sz w:val="28"/>
          <w:szCs w:val="28"/>
        </w:rPr>
        <w:t xml:space="preserve">  СЕЛЬСКОЕ  СОБРАНИЕ  ДЕПУТАТОВ</w:t>
      </w:r>
    </w:p>
    <w:p w:rsidR="00630481" w:rsidRPr="00630481" w:rsidRDefault="00630481" w:rsidP="00630481">
      <w:pPr>
        <w:jc w:val="center"/>
        <w:rPr>
          <w:b/>
          <w:sz w:val="28"/>
          <w:szCs w:val="28"/>
        </w:rPr>
      </w:pPr>
      <w:r w:rsidRPr="00630481">
        <w:rPr>
          <w:b/>
          <w:sz w:val="28"/>
          <w:szCs w:val="28"/>
        </w:rPr>
        <w:t>РУБЦОВСКОГО  РАЙОНА  АЛТАЙСКОГО  КРАЯ</w:t>
      </w:r>
    </w:p>
    <w:p w:rsidR="00630481" w:rsidRPr="00630481" w:rsidRDefault="00630481" w:rsidP="00630481">
      <w:pPr>
        <w:jc w:val="center"/>
        <w:rPr>
          <w:sz w:val="28"/>
          <w:szCs w:val="28"/>
        </w:rPr>
      </w:pPr>
    </w:p>
    <w:p w:rsidR="00630481" w:rsidRPr="00630481" w:rsidRDefault="00630481" w:rsidP="00630481">
      <w:pPr>
        <w:jc w:val="center"/>
        <w:rPr>
          <w:b/>
          <w:sz w:val="28"/>
          <w:szCs w:val="28"/>
        </w:rPr>
      </w:pPr>
      <w:r w:rsidRPr="00630481">
        <w:rPr>
          <w:b/>
          <w:sz w:val="28"/>
          <w:szCs w:val="28"/>
        </w:rPr>
        <w:t>РЕШЕНИЕ</w:t>
      </w:r>
    </w:p>
    <w:p w:rsidR="00630481" w:rsidRPr="00630481" w:rsidRDefault="00630481" w:rsidP="00630481">
      <w:pPr>
        <w:jc w:val="center"/>
        <w:rPr>
          <w:b/>
          <w:sz w:val="28"/>
          <w:szCs w:val="28"/>
        </w:rPr>
      </w:pPr>
    </w:p>
    <w:p w:rsidR="00630481" w:rsidRPr="00630481" w:rsidRDefault="00630481" w:rsidP="00630481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630481">
        <w:rPr>
          <w:sz w:val="28"/>
          <w:szCs w:val="28"/>
        </w:rPr>
        <w:tab/>
      </w:r>
      <w:r w:rsidRPr="00630481">
        <w:rPr>
          <w:sz w:val="28"/>
          <w:szCs w:val="28"/>
        </w:rPr>
        <w:tab/>
      </w:r>
      <w:r w:rsidRPr="00630481">
        <w:rPr>
          <w:sz w:val="28"/>
          <w:szCs w:val="28"/>
        </w:rPr>
        <w:tab/>
        <w:t xml:space="preserve">      </w:t>
      </w:r>
      <w:r w:rsidRPr="00630481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    </w:t>
      </w:r>
      <w:r w:rsidRPr="00630481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630481">
        <w:rPr>
          <w:sz w:val="28"/>
          <w:szCs w:val="28"/>
        </w:rPr>
        <w:t xml:space="preserve"> </w:t>
      </w:r>
    </w:p>
    <w:p w:rsidR="00630481" w:rsidRPr="00630481" w:rsidRDefault="00307370" w:rsidP="0063048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Ново</w:t>
      </w:r>
      <w:r w:rsidR="00004466">
        <w:rPr>
          <w:sz w:val="24"/>
          <w:szCs w:val="24"/>
        </w:rPr>
        <w:t>ал</w:t>
      </w:r>
      <w:r>
        <w:rPr>
          <w:sz w:val="24"/>
          <w:szCs w:val="24"/>
        </w:rPr>
        <w:t>ександровка</w:t>
      </w:r>
    </w:p>
    <w:p w:rsidR="00630481" w:rsidRPr="00630481" w:rsidRDefault="00630481" w:rsidP="00630481">
      <w:pPr>
        <w:jc w:val="center"/>
        <w:rPr>
          <w:sz w:val="28"/>
          <w:szCs w:val="28"/>
        </w:rPr>
      </w:pPr>
    </w:p>
    <w:p w:rsidR="00004466" w:rsidRPr="00931314" w:rsidRDefault="00004466" w:rsidP="00004466">
      <w:pPr>
        <w:tabs>
          <w:tab w:val="left" w:pos="432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31314">
        <w:rPr>
          <w:sz w:val="28"/>
          <w:szCs w:val="28"/>
        </w:rPr>
        <w:t xml:space="preserve"> внесении изменений и дополнений в Устав муниципального образования </w:t>
      </w:r>
      <w:proofErr w:type="spellStart"/>
      <w:r w:rsidRPr="00931314">
        <w:rPr>
          <w:sz w:val="28"/>
          <w:szCs w:val="28"/>
        </w:rPr>
        <w:t>Новоалександровский</w:t>
      </w:r>
      <w:proofErr w:type="spellEnd"/>
      <w:r w:rsidRPr="00931314">
        <w:rPr>
          <w:sz w:val="28"/>
          <w:szCs w:val="28"/>
        </w:rPr>
        <w:t xml:space="preserve"> сельсовет Рубцовского  района Алтайского края</w:t>
      </w:r>
    </w:p>
    <w:p w:rsidR="00630481" w:rsidRPr="00630481" w:rsidRDefault="00630481" w:rsidP="00630481">
      <w:pPr>
        <w:ind w:right="4818"/>
        <w:jc w:val="both"/>
        <w:rPr>
          <w:sz w:val="28"/>
          <w:szCs w:val="28"/>
        </w:rPr>
      </w:pPr>
    </w:p>
    <w:p w:rsidR="00630481" w:rsidRPr="00630481" w:rsidRDefault="00630481" w:rsidP="00C11B89">
      <w:pPr>
        <w:ind w:firstLine="709"/>
        <w:jc w:val="both"/>
        <w:rPr>
          <w:sz w:val="28"/>
          <w:szCs w:val="28"/>
        </w:rPr>
      </w:pPr>
      <w:r w:rsidRPr="00630481">
        <w:rPr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24 Устава муниц</w:t>
      </w:r>
      <w:r w:rsidR="00307370">
        <w:rPr>
          <w:sz w:val="28"/>
          <w:szCs w:val="28"/>
        </w:rPr>
        <w:t xml:space="preserve">ипального образования </w:t>
      </w:r>
      <w:proofErr w:type="spellStart"/>
      <w:r w:rsidR="00307370">
        <w:rPr>
          <w:sz w:val="28"/>
          <w:szCs w:val="28"/>
        </w:rPr>
        <w:t>Новоалександровский</w:t>
      </w:r>
      <w:proofErr w:type="spellEnd"/>
      <w:r w:rsidRPr="00630481">
        <w:rPr>
          <w:sz w:val="28"/>
          <w:szCs w:val="28"/>
        </w:rPr>
        <w:t xml:space="preserve"> сельсовет Рубцовского ра</w:t>
      </w:r>
      <w:r w:rsidR="00307370">
        <w:rPr>
          <w:sz w:val="28"/>
          <w:szCs w:val="28"/>
        </w:rPr>
        <w:t xml:space="preserve">йона Алтайского края, </w:t>
      </w:r>
      <w:r w:rsidRPr="00630481">
        <w:rPr>
          <w:sz w:val="28"/>
          <w:szCs w:val="28"/>
        </w:rPr>
        <w:t xml:space="preserve"> сельское Собрание депутатов Рубцовского района Алтайского края</w:t>
      </w:r>
    </w:p>
    <w:p w:rsidR="00630481" w:rsidRPr="00630481" w:rsidRDefault="00630481" w:rsidP="00C11B89">
      <w:pPr>
        <w:ind w:firstLine="709"/>
        <w:jc w:val="both"/>
        <w:rPr>
          <w:sz w:val="28"/>
          <w:szCs w:val="28"/>
        </w:rPr>
      </w:pPr>
      <w:r w:rsidRPr="00630481">
        <w:rPr>
          <w:sz w:val="28"/>
          <w:szCs w:val="28"/>
        </w:rPr>
        <w:t>РЕШИЛО:</w:t>
      </w:r>
    </w:p>
    <w:p w:rsidR="00EB0EC5" w:rsidRDefault="00630481" w:rsidP="00C11B89">
      <w:pPr>
        <w:pStyle w:val="1"/>
        <w:ind w:firstLine="709"/>
      </w:pPr>
      <w:r w:rsidRPr="00630481">
        <w:rPr>
          <w:szCs w:val="28"/>
        </w:rPr>
        <w:t xml:space="preserve">1.  </w:t>
      </w:r>
      <w:r w:rsidR="00EB0EC5">
        <w:t>Внести в Устав м</w:t>
      </w:r>
      <w:r w:rsidR="00307370">
        <w:t xml:space="preserve">униципального образования </w:t>
      </w:r>
      <w:proofErr w:type="spellStart"/>
      <w:r w:rsidR="00307370">
        <w:t>Новоалександровский</w:t>
      </w:r>
      <w:proofErr w:type="spellEnd"/>
      <w:r w:rsidR="00EB0EC5">
        <w:t xml:space="preserve"> сельсовет Рубцовского района Алтайского края следующие изменения: </w:t>
      </w:r>
    </w:p>
    <w:p w:rsidR="00EB0EC5" w:rsidRDefault="00004466" w:rsidP="00C11B89">
      <w:pPr>
        <w:ind w:firstLine="709"/>
        <w:rPr>
          <w:sz w:val="28"/>
        </w:rPr>
      </w:pPr>
      <w:r>
        <w:rPr>
          <w:sz w:val="28"/>
        </w:rPr>
        <w:t>1) часть 3 статьи 42</w:t>
      </w:r>
      <w:r w:rsidR="00EB0EC5">
        <w:rPr>
          <w:sz w:val="28"/>
        </w:rPr>
        <w:t xml:space="preserve"> изложить в следующей редакции:</w:t>
      </w:r>
    </w:p>
    <w:p w:rsidR="00EB0EC5" w:rsidRPr="00D24931" w:rsidRDefault="00EB0EC5" w:rsidP="00C11B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7D6A35">
        <w:rPr>
          <w:sz w:val="28"/>
          <w:szCs w:val="28"/>
        </w:rPr>
        <w:t xml:space="preserve">3. Официальным опубликованием муниципальных правовых актов, </w:t>
      </w:r>
      <w:r w:rsidR="001D7CB8">
        <w:rPr>
          <w:sz w:val="28"/>
          <w:szCs w:val="28"/>
        </w:rPr>
        <w:t xml:space="preserve">в том числе, соглашения, заключенного между органами местного самоуправления, </w:t>
      </w:r>
      <w:r w:rsidRPr="007D6A35">
        <w:rPr>
          <w:sz w:val="28"/>
          <w:szCs w:val="28"/>
        </w:rPr>
        <w:t xml:space="preserve"> считается</w:t>
      </w:r>
      <w:r w:rsidR="001D7CB8">
        <w:rPr>
          <w:sz w:val="28"/>
          <w:szCs w:val="28"/>
        </w:rPr>
        <w:t xml:space="preserve"> первая публикация его полного текста</w:t>
      </w:r>
      <w:r w:rsidRPr="007D6A35">
        <w:rPr>
          <w:sz w:val="28"/>
          <w:szCs w:val="28"/>
        </w:rPr>
        <w:t xml:space="preserve"> в</w:t>
      </w:r>
      <w:r w:rsidRPr="00EA5531">
        <w:rPr>
          <w:b/>
          <w:i/>
          <w:color w:val="FF0000"/>
          <w:sz w:val="28"/>
          <w:szCs w:val="28"/>
        </w:rPr>
        <w:t xml:space="preserve"> </w:t>
      </w:r>
      <w:r w:rsidRPr="00630481">
        <w:rPr>
          <w:sz w:val="28"/>
          <w:szCs w:val="28"/>
        </w:rPr>
        <w:t>«</w:t>
      </w:r>
      <w:r w:rsidRPr="005B4F40">
        <w:rPr>
          <w:bCs/>
          <w:kern w:val="32"/>
          <w:sz w:val="28"/>
          <w:szCs w:val="28"/>
        </w:rPr>
        <w:t xml:space="preserve">Сборнике </w:t>
      </w:r>
      <w:r w:rsidRPr="005B4F40">
        <w:rPr>
          <w:sz w:val="28"/>
          <w:szCs w:val="28"/>
        </w:rPr>
        <w:t xml:space="preserve">муниципальных правовых актов </w:t>
      </w:r>
      <w:proofErr w:type="spellStart"/>
      <w:r w:rsidR="00307370">
        <w:rPr>
          <w:sz w:val="28"/>
          <w:szCs w:val="28"/>
        </w:rPr>
        <w:t>Новоалександровского</w:t>
      </w:r>
      <w:proofErr w:type="spellEnd"/>
      <w:r w:rsidRPr="009A4844">
        <w:rPr>
          <w:bCs/>
          <w:color w:val="FF0000"/>
          <w:kern w:val="32"/>
          <w:sz w:val="28"/>
          <w:szCs w:val="28"/>
        </w:rPr>
        <w:t xml:space="preserve"> </w:t>
      </w:r>
      <w:r w:rsidRPr="009A4844">
        <w:rPr>
          <w:bCs/>
          <w:kern w:val="32"/>
          <w:sz w:val="28"/>
          <w:szCs w:val="28"/>
        </w:rPr>
        <w:t>сельсовета Рубцовского района Алтайского края</w:t>
      </w:r>
      <w:r w:rsidR="001D7CB8">
        <w:rPr>
          <w:color w:val="000000"/>
          <w:sz w:val="28"/>
          <w:szCs w:val="28"/>
        </w:rPr>
        <w:t xml:space="preserve">», распространяемом в Муниципальном образовании </w:t>
      </w:r>
      <w:proofErr w:type="spellStart"/>
      <w:r w:rsidR="001D7CB8">
        <w:rPr>
          <w:color w:val="000000"/>
          <w:sz w:val="28"/>
          <w:szCs w:val="28"/>
        </w:rPr>
        <w:t>Новоалександровский</w:t>
      </w:r>
      <w:proofErr w:type="spellEnd"/>
      <w:r w:rsidR="001D7CB8">
        <w:rPr>
          <w:color w:val="000000"/>
          <w:sz w:val="28"/>
          <w:szCs w:val="28"/>
        </w:rPr>
        <w:t xml:space="preserve"> сельсовет Рубцовского района Алтайского края. </w:t>
      </w:r>
    </w:p>
    <w:p w:rsidR="00EB0EC5" w:rsidRDefault="00EB0EC5" w:rsidP="00C11B89">
      <w:pPr>
        <w:ind w:firstLine="709"/>
        <w:jc w:val="both"/>
      </w:pPr>
      <w:r w:rsidRPr="007D6A35">
        <w:rPr>
          <w:sz w:val="28"/>
          <w:szCs w:val="28"/>
        </w:rPr>
        <w:t xml:space="preserve">Датой официального опубликования признается дата первого опубликования полного текста муниципального правового акта </w:t>
      </w:r>
      <w:r w:rsidR="00307370">
        <w:rPr>
          <w:color w:val="000000"/>
          <w:sz w:val="28"/>
          <w:szCs w:val="28"/>
        </w:rPr>
        <w:t>в указанном печатном издании</w:t>
      </w:r>
      <w:r>
        <w:rPr>
          <w:color w:val="000000"/>
          <w:sz w:val="28"/>
          <w:szCs w:val="28"/>
        </w:rPr>
        <w:t>».</w:t>
      </w:r>
    </w:p>
    <w:p w:rsidR="00630481" w:rsidRPr="00630481" w:rsidRDefault="00630481" w:rsidP="00C11B89">
      <w:pPr>
        <w:ind w:firstLine="709"/>
        <w:jc w:val="both"/>
        <w:rPr>
          <w:sz w:val="28"/>
          <w:szCs w:val="28"/>
        </w:rPr>
      </w:pPr>
      <w:r w:rsidRPr="00C11B89">
        <w:rPr>
          <w:sz w:val="28"/>
          <w:szCs w:val="28"/>
        </w:rPr>
        <w:t xml:space="preserve">2. </w:t>
      </w:r>
      <w:r w:rsidR="00C11B89" w:rsidRPr="00C11B89">
        <w:rPr>
          <w:sz w:val="28"/>
          <w:szCs w:val="28"/>
        </w:rPr>
        <w:t xml:space="preserve">Представить настоящее решение  </w:t>
      </w:r>
      <w:r w:rsidRPr="00C11B89">
        <w:rPr>
          <w:sz w:val="28"/>
          <w:szCs w:val="28"/>
        </w:rPr>
        <w:t xml:space="preserve">для государственной регистрации в </w:t>
      </w:r>
      <w:r w:rsidR="00C11B89" w:rsidRPr="00C11B89">
        <w:rPr>
          <w:sz w:val="28"/>
          <w:szCs w:val="28"/>
        </w:rPr>
        <w:t>Управление Минюста России по Алтайскому краю</w:t>
      </w:r>
      <w:r w:rsidRPr="00630481">
        <w:rPr>
          <w:sz w:val="28"/>
          <w:szCs w:val="28"/>
        </w:rPr>
        <w:t xml:space="preserve">. </w:t>
      </w:r>
    </w:p>
    <w:p w:rsidR="00630481" w:rsidRPr="00630481" w:rsidRDefault="00630481" w:rsidP="00C11B89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630481">
        <w:rPr>
          <w:sz w:val="28"/>
          <w:szCs w:val="28"/>
        </w:rPr>
        <w:t>3.</w:t>
      </w:r>
      <w:r w:rsidR="00C11B89">
        <w:rPr>
          <w:sz w:val="28"/>
          <w:szCs w:val="28"/>
        </w:rPr>
        <w:t xml:space="preserve"> Опубликовать (обнародовать) настоящее решение после государственной регистрации в установленном порядке</w:t>
      </w:r>
      <w:r w:rsidRPr="00630481">
        <w:rPr>
          <w:sz w:val="28"/>
          <w:szCs w:val="28"/>
        </w:rPr>
        <w:t xml:space="preserve">. </w:t>
      </w:r>
    </w:p>
    <w:p w:rsidR="00630481" w:rsidRDefault="00630481" w:rsidP="00C11B89">
      <w:pPr>
        <w:ind w:firstLine="709"/>
        <w:jc w:val="both"/>
        <w:rPr>
          <w:sz w:val="28"/>
          <w:szCs w:val="28"/>
        </w:rPr>
      </w:pPr>
      <w:r w:rsidRPr="00630481">
        <w:rPr>
          <w:sz w:val="28"/>
          <w:szCs w:val="28"/>
        </w:rPr>
        <w:t xml:space="preserve">4. </w:t>
      </w:r>
      <w:proofErr w:type="gramStart"/>
      <w:r w:rsidRPr="00630481">
        <w:rPr>
          <w:sz w:val="28"/>
          <w:szCs w:val="28"/>
        </w:rPr>
        <w:t>Контроль за</w:t>
      </w:r>
      <w:proofErr w:type="gramEnd"/>
      <w:r w:rsidRPr="00630481">
        <w:rPr>
          <w:sz w:val="28"/>
          <w:szCs w:val="28"/>
        </w:rPr>
        <w:t xml:space="preserve"> исполнением настоящего решения  возложить на постоянну</w:t>
      </w:r>
      <w:r w:rsidR="00307370">
        <w:rPr>
          <w:sz w:val="28"/>
          <w:szCs w:val="28"/>
        </w:rPr>
        <w:t xml:space="preserve">ю мандатную комиссию </w:t>
      </w:r>
      <w:proofErr w:type="spellStart"/>
      <w:r w:rsidR="00307370">
        <w:rPr>
          <w:sz w:val="28"/>
          <w:szCs w:val="28"/>
        </w:rPr>
        <w:t>Новолаександровского</w:t>
      </w:r>
      <w:proofErr w:type="spellEnd"/>
      <w:r w:rsidRPr="00630481">
        <w:rPr>
          <w:sz w:val="28"/>
          <w:szCs w:val="28"/>
        </w:rPr>
        <w:t xml:space="preserve"> сельского Собрания депутатов седьмого созыва (председатель комисси</w:t>
      </w:r>
      <w:r w:rsidR="00895348">
        <w:rPr>
          <w:sz w:val="28"/>
          <w:szCs w:val="28"/>
        </w:rPr>
        <w:t xml:space="preserve">и – Власова </w:t>
      </w:r>
      <w:proofErr w:type="spellStart"/>
      <w:r w:rsidR="00895348">
        <w:rPr>
          <w:sz w:val="28"/>
          <w:szCs w:val="28"/>
        </w:rPr>
        <w:t>Астхик</w:t>
      </w:r>
      <w:proofErr w:type="spellEnd"/>
      <w:r w:rsidR="00895348">
        <w:rPr>
          <w:sz w:val="28"/>
          <w:szCs w:val="28"/>
        </w:rPr>
        <w:t xml:space="preserve"> </w:t>
      </w:r>
      <w:proofErr w:type="spellStart"/>
      <w:r w:rsidR="00895348">
        <w:rPr>
          <w:sz w:val="28"/>
          <w:szCs w:val="28"/>
        </w:rPr>
        <w:t>Вараздатовна</w:t>
      </w:r>
      <w:proofErr w:type="spellEnd"/>
      <w:r w:rsidRPr="00630481">
        <w:rPr>
          <w:sz w:val="28"/>
          <w:szCs w:val="28"/>
        </w:rPr>
        <w:t>).</w:t>
      </w:r>
    </w:p>
    <w:p w:rsidR="009C060E" w:rsidRDefault="009C060E" w:rsidP="00C1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060E">
        <w:rPr>
          <w:sz w:val="28"/>
          <w:szCs w:val="28"/>
        </w:rPr>
        <w:t>Настоящее решение вступает в силу в соответствии с федеральным законодательством</w:t>
      </w:r>
      <w:r>
        <w:rPr>
          <w:sz w:val="28"/>
          <w:szCs w:val="28"/>
        </w:rPr>
        <w:t>.</w:t>
      </w:r>
    </w:p>
    <w:p w:rsidR="00630481" w:rsidRPr="00630481" w:rsidRDefault="00630481" w:rsidP="00307370">
      <w:pPr>
        <w:jc w:val="both"/>
        <w:rPr>
          <w:sz w:val="28"/>
          <w:szCs w:val="28"/>
        </w:rPr>
      </w:pPr>
    </w:p>
    <w:p w:rsidR="00630481" w:rsidRPr="00630481" w:rsidRDefault="00630481" w:rsidP="00630481">
      <w:pPr>
        <w:ind w:firstLine="709"/>
        <w:jc w:val="both"/>
        <w:rPr>
          <w:b/>
          <w:sz w:val="28"/>
          <w:szCs w:val="28"/>
        </w:rPr>
      </w:pPr>
      <w:r w:rsidRPr="00630481">
        <w:rPr>
          <w:sz w:val="28"/>
          <w:szCs w:val="28"/>
        </w:rPr>
        <w:t>Глава сельсовета</w:t>
      </w:r>
      <w:r w:rsidRPr="00630481">
        <w:rPr>
          <w:sz w:val="28"/>
          <w:szCs w:val="28"/>
        </w:rPr>
        <w:tab/>
        <w:t xml:space="preserve">                                                                  </w:t>
      </w:r>
      <w:r w:rsidR="00307370">
        <w:rPr>
          <w:sz w:val="28"/>
          <w:szCs w:val="28"/>
        </w:rPr>
        <w:t>Попова И.Г.</w:t>
      </w:r>
      <w:r w:rsidRPr="00630481">
        <w:rPr>
          <w:b/>
          <w:sz w:val="28"/>
          <w:szCs w:val="28"/>
        </w:rPr>
        <w:t xml:space="preserve"> </w:t>
      </w:r>
    </w:p>
    <w:p w:rsidR="00FC28D6" w:rsidRDefault="00FC28D6" w:rsidP="00FC28D6">
      <w:pPr>
        <w:jc w:val="center"/>
        <w:rPr>
          <w:sz w:val="28"/>
        </w:rPr>
      </w:pPr>
    </w:p>
    <w:sectPr w:rsidR="00FC28D6" w:rsidSect="006304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28D6"/>
    <w:rsid w:val="00004466"/>
    <w:rsid w:val="00076F20"/>
    <w:rsid w:val="001D7CB8"/>
    <w:rsid w:val="001E73BB"/>
    <w:rsid w:val="00307370"/>
    <w:rsid w:val="00371296"/>
    <w:rsid w:val="00506325"/>
    <w:rsid w:val="005C1D26"/>
    <w:rsid w:val="005D73EE"/>
    <w:rsid w:val="005E251F"/>
    <w:rsid w:val="006228E2"/>
    <w:rsid w:val="00630481"/>
    <w:rsid w:val="008172DB"/>
    <w:rsid w:val="00895348"/>
    <w:rsid w:val="009A20E6"/>
    <w:rsid w:val="009C060E"/>
    <w:rsid w:val="00B15575"/>
    <w:rsid w:val="00C11B89"/>
    <w:rsid w:val="00D31088"/>
    <w:rsid w:val="00DA775E"/>
    <w:rsid w:val="00E84571"/>
    <w:rsid w:val="00EB0EC5"/>
    <w:rsid w:val="00EF51FD"/>
    <w:rsid w:val="00F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8D6"/>
  </w:style>
  <w:style w:type="paragraph" w:styleId="1">
    <w:name w:val="heading 1"/>
    <w:basedOn w:val="a"/>
    <w:next w:val="a"/>
    <w:qFormat/>
    <w:rsid w:val="00FC28D6"/>
    <w:pPr>
      <w:keepNext/>
      <w:ind w:firstLine="567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FC28D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71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4571"/>
    <w:rPr>
      <w:color w:val="0000FF"/>
      <w:u w:val="single"/>
    </w:rPr>
  </w:style>
  <w:style w:type="paragraph" w:customStyle="1" w:styleId="ConsPlusNormal">
    <w:name w:val="ConsPlusNormal"/>
    <w:rsid w:val="00506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076F20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EC1C-F510-42E8-818D-628A497E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Links>
    <vt:vector size="12" baseType="variant">
      <vt:variant>
        <vt:i4>1441869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http://dostup.scli.ru:8111/content/act/e999dcf9-926b-4fa1-9b51-8fd631c66b00.html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User-12</cp:lastModifiedBy>
  <cp:revision>8</cp:revision>
  <cp:lastPrinted>2024-03-19T04:41:00Z</cp:lastPrinted>
  <dcterms:created xsi:type="dcterms:W3CDTF">2024-03-11T05:20:00Z</dcterms:created>
  <dcterms:modified xsi:type="dcterms:W3CDTF">2024-03-21T09:44:00Z</dcterms:modified>
</cp:coreProperties>
</file>