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6D" w:rsidRDefault="000F506D" w:rsidP="000F506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506D" w:rsidRDefault="000F506D" w:rsidP="00901073">
      <w:pPr>
        <w:jc w:val="center"/>
        <w:rPr>
          <w:sz w:val="28"/>
          <w:szCs w:val="28"/>
        </w:rPr>
      </w:pPr>
    </w:p>
    <w:p w:rsidR="00901073" w:rsidRDefault="00901073" w:rsidP="0090107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01073" w:rsidRDefault="00901073" w:rsidP="0090107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НОВОРОССИЙСКОЕ СЕЛЬСКОЕ СОБРАНИЕ ДЕПУТАТОВ</w:t>
      </w:r>
    </w:p>
    <w:p w:rsidR="00901073" w:rsidRDefault="00901073" w:rsidP="00901073">
      <w:pPr>
        <w:jc w:val="center"/>
        <w:rPr>
          <w:sz w:val="28"/>
          <w:szCs w:val="28"/>
        </w:rPr>
      </w:pPr>
      <w:r>
        <w:rPr>
          <w:sz w:val="28"/>
          <w:szCs w:val="28"/>
        </w:rPr>
        <w:t>7 СОЗЫВА</w:t>
      </w:r>
    </w:p>
    <w:p w:rsidR="00901073" w:rsidRDefault="00901073" w:rsidP="00901073">
      <w:pPr>
        <w:jc w:val="center"/>
        <w:rPr>
          <w:sz w:val="28"/>
          <w:szCs w:val="28"/>
        </w:rPr>
      </w:pPr>
      <w:r>
        <w:rPr>
          <w:sz w:val="28"/>
          <w:szCs w:val="28"/>
        </w:rPr>
        <w:t>РУБЦОВСКОГО РАЙОНА АЛТАЙСКОГО КРАЯ</w:t>
      </w:r>
    </w:p>
    <w:p w:rsidR="00901073" w:rsidRDefault="00901073" w:rsidP="00901073">
      <w:pPr>
        <w:rPr>
          <w:sz w:val="28"/>
          <w:szCs w:val="28"/>
        </w:rPr>
      </w:pPr>
    </w:p>
    <w:p w:rsidR="00901073" w:rsidRDefault="00901073" w:rsidP="00901073">
      <w:pPr>
        <w:rPr>
          <w:sz w:val="28"/>
          <w:szCs w:val="28"/>
        </w:rPr>
      </w:pPr>
    </w:p>
    <w:p w:rsidR="00901073" w:rsidRDefault="00901073" w:rsidP="00901073">
      <w:pPr>
        <w:tabs>
          <w:tab w:val="left" w:pos="36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01073" w:rsidRDefault="00901073" w:rsidP="00901073">
      <w:pPr>
        <w:tabs>
          <w:tab w:val="left" w:pos="3612"/>
        </w:tabs>
        <w:rPr>
          <w:sz w:val="28"/>
          <w:szCs w:val="28"/>
        </w:rPr>
      </w:pPr>
    </w:p>
    <w:p w:rsidR="00901073" w:rsidRDefault="000F506D" w:rsidP="00901073">
      <w:pPr>
        <w:tabs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>_______</w:t>
      </w:r>
      <w:r w:rsidR="00901073">
        <w:rPr>
          <w:sz w:val="28"/>
          <w:szCs w:val="28"/>
        </w:rPr>
        <w:t xml:space="preserve">.2024 </w:t>
      </w:r>
      <w:r w:rsidR="00901073">
        <w:rPr>
          <w:sz w:val="28"/>
          <w:szCs w:val="28"/>
        </w:rPr>
        <w:tab/>
      </w:r>
      <w:r w:rsidR="00901073">
        <w:rPr>
          <w:sz w:val="28"/>
          <w:szCs w:val="28"/>
        </w:rPr>
        <w:tab/>
      </w:r>
      <w:r w:rsidR="00901073">
        <w:rPr>
          <w:sz w:val="28"/>
          <w:szCs w:val="28"/>
        </w:rPr>
        <w:tab/>
        <w:t xml:space="preserve">            </w:t>
      </w:r>
      <w:r w:rsidR="00901073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_____</w:t>
      </w:r>
      <w:bookmarkStart w:id="0" w:name="_GoBack"/>
      <w:bookmarkEnd w:id="0"/>
    </w:p>
    <w:p w:rsidR="00901073" w:rsidRDefault="00901073" w:rsidP="00901073">
      <w:pPr>
        <w:tabs>
          <w:tab w:val="left" w:pos="3612"/>
        </w:tabs>
        <w:rPr>
          <w:sz w:val="28"/>
          <w:szCs w:val="28"/>
        </w:rPr>
      </w:pPr>
    </w:p>
    <w:p w:rsidR="00901073" w:rsidRDefault="00901073" w:rsidP="009010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60CF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 Устав</w:t>
      </w:r>
    </w:p>
    <w:p w:rsidR="00901073" w:rsidRPr="00F560CF" w:rsidRDefault="00901073" w:rsidP="00901073">
      <w:pPr>
        <w:rPr>
          <w:sz w:val="28"/>
          <w:szCs w:val="28"/>
        </w:rPr>
      </w:pPr>
      <w:r w:rsidRPr="00F560C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F560C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Новороссийский</w:t>
      </w:r>
      <w:r w:rsidRPr="00F560CF">
        <w:rPr>
          <w:sz w:val="28"/>
          <w:szCs w:val="28"/>
        </w:rPr>
        <w:t xml:space="preserve"> сельсовет</w:t>
      </w:r>
    </w:p>
    <w:p w:rsidR="00901073" w:rsidRDefault="00901073" w:rsidP="009010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60CF">
        <w:rPr>
          <w:sz w:val="28"/>
          <w:szCs w:val="28"/>
        </w:rPr>
        <w:t>Руб</w:t>
      </w:r>
      <w:r>
        <w:rPr>
          <w:sz w:val="28"/>
          <w:szCs w:val="28"/>
        </w:rPr>
        <w:t>цовского района Алтайского края</w:t>
      </w:r>
    </w:p>
    <w:p w:rsidR="00901073" w:rsidRPr="00F560CF" w:rsidRDefault="00901073" w:rsidP="00901073">
      <w:pPr>
        <w:rPr>
          <w:sz w:val="28"/>
          <w:szCs w:val="28"/>
        </w:rPr>
      </w:pPr>
      <w:r w:rsidRPr="00F560CF">
        <w:rPr>
          <w:sz w:val="28"/>
          <w:szCs w:val="28"/>
        </w:rPr>
        <w:t xml:space="preserve">     </w:t>
      </w:r>
    </w:p>
    <w:p w:rsidR="00901073" w:rsidRPr="00F560CF" w:rsidRDefault="00901073" w:rsidP="00901073">
      <w:pPr>
        <w:ind w:firstLine="709"/>
        <w:jc w:val="both"/>
        <w:rPr>
          <w:sz w:val="28"/>
          <w:szCs w:val="28"/>
        </w:rPr>
      </w:pPr>
      <w:r w:rsidRPr="00F560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02.11.2023 №517-ФЗ «О внесении изменений в Федеральный закон</w:t>
      </w:r>
      <w:r w:rsidRPr="00A315B5">
        <w:rPr>
          <w:sz w:val="28"/>
          <w:szCs w:val="28"/>
        </w:rPr>
        <w:t xml:space="preserve"> </w:t>
      </w:r>
      <w:r w:rsidRPr="00F560C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F560CF">
        <w:rPr>
          <w:sz w:val="28"/>
          <w:szCs w:val="28"/>
        </w:rPr>
        <w:t>статьей 2</w:t>
      </w:r>
      <w:r>
        <w:rPr>
          <w:sz w:val="28"/>
          <w:szCs w:val="28"/>
        </w:rPr>
        <w:t>4</w:t>
      </w:r>
      <w:r w:rsidRPr="00F560CF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Новороссийский</w:t>
      </w:r>
      <w:r w:rsidRPr="00F560CF">
        <w:rPr>
          <w:sz w:val="28"/>
          <w:szCs w:val="28"/>
        </w:rPr>
        <w:t xml:space="preserve"> сельсовет Рубцовского района Алтайского края, </w:t>
      </w:r>
      <w:r>
        <w:rPr>
          <w:sz w:val="28"/>
          <w:szCs w:val="28"/>
        </w:rPr>
        <w:t>Новороссийское</w:t>
      </w:r>
      <w:r w:rsidRPr="00F560CF">
        <w:rPr>
          <w:sz w:val="28"/>
          <w:szCs w:val="28"/>
        </w:rPr>
        <w:t xml:space="preserve"> сельское Собрани</w:t>
      </w:r>
      <w:r>
        <w:rPr>
          <w:sz w:val="28"/>
          <w:szCs w:val="28"/>
        </w:rPr>
        <w:t xml:space="preserve">е депутатов Рубцовского района </w:t>
      </w:r>
      <w:r w:rsidRPr="00F560CF">
        <w:rPr>
          <w:sz w:val="28"/>
          <w:szCs w:val="28"/>
        </w:rPr>
        <w:t xml:space="preserve">Алтайского края </w:t>
      </w:r>
    </w:p>
    <w:p w:rsidR="00901073" w:rsidRPr="00AF587E" w:rsidRDefault="00901073" w:rsidP="00901073">
      <w:pPr>
        <w:jc w:val="both"/>
        <w:rPr>
          <w:sz w:val="28"/>
          <w:szCs w:val="28"/>
        </w:rPr>
      </w:pPr>
      <w:r w:rsidRPr="00AF587E">
        <w:rPr>
          <w:sz w:val="28"/>
          <w:szCs w:val="28"/>
        </w:rPr>
        <w:t>РЕШИЛО:</w:t>
      </w:r>
    </w:p>
    <w:p w:rsidR="00901073" w:rsidRPr="00AF587E" w:rsidRDefault="00901073" w:rsidP="00901073">
      <w:pPr>
        <w:ind w:firstLine="709"/>
        <w:jc w:val="both"/>
        <w:rPr>
          <w:sz w:val="28"/>
          <w:szCs w:val="28"/>
        </w:rPr>
      </w:pPr>
      <w:r w:rsidRPr="00AF587E">
        <w:rPr>
          <w:sz w:val="28"/>
          <w:szCs w:val="28"/>
        </w:rPr>
        <w:t xml:space="preserve">Внести в Устав муниципального образования </w:t>
      </w:r>
      <w:r>
        <w:rPr>
          <w:sz w:val="28"/>
          <w:szCs w:val="28"/>
        </w:rPr>
        <w:t>Новороссийский</w:t>
      </w:r>
      <w:r w:rsidRPr="00AF587E">
        <w:rPr>
          <w:sz w:val="28"/>
          <w:szCs w:val="28"/>
        </w:rPr>
        <w:t xml:space="preserve"> сельсовет Рубцовского района Алтайского края следующие изменения и дополнения:</w:t>
      </w:r>
    </w:p>
    <w:p w:rsidR="00901073" w:rsidRDefault="00901073" w:rsidP="0090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П.2-4 статьи </w:t>
      </w:r>
      <w:r w:rsidR="00B00263">
        <w:rPr>
          <w:sz w:val="28"/>
          <w:szCs w:val="28"/>
        </w:rPr>
        <w:t>45</w:t>
      </w:r>
      <w:r>
        <w:rPr>
          <w:sz w:val="28"/>
          <w:szCs w:val="28"/>
        </w:rPr>
        <w:t xml:space="preserve"> изложить в следующей редакции: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 </w:t>
      </w:r>
    </w:p>
    <w:p w:rsidR="00901073" w:rsidRPr="006D617F" w:rsidRDefault="00901073" w:rsidP="00901073">
      <w:pPr>
        <w:ind w:firstLine="709"/>
        <w:jc w:val="both"/>
        <w:rPr>
          <w:sz w:val="28"/>
          <w:szCs w:val="28"/>
        </w:rPr>
      </w:pPr>
      <w:r w:rsidRPr="006D617F">
        <w:rPr>
          <w:sz w:val="28"/>
          <w:szCs w:val="28"/>
        </w:rPr>
        <w:t xml:space="preserve">3. Официальным опубликованием муниципальных правовых актов, соглашений считается опубликование их полных текстов на Портале органов местного самоуправления Рубцовского района Алтайского края в сети Интернет </w:t>
      </w:r>
      <w:r w:rsidRPr="006D617F">
        <w:rPr>
          <w:bCs/>
          <w:sz w:val="28"/>
          <w:szCs w:val="28"/>
        </w:rPr>
        <w:t>(</w:t>
      </w:r>
      <w:hyperlink r:id="rId4" w:tgtFrame="_blank" w:history="1">
        <w:r w:rsidRPr="006D617F">
          <w:rPr>
            <w:rStyle w:val="a3"/>
            <w:bCs/>
            <w:sz w:val="28"/>
            <w:szCs w:val="28"/>
            <w:shd w:val="clear" w:color="auto" w:fill="FFFFFF"/>
          </w:rPr>
          <w:t>http://rubradmin.ru</w:t>
        </w:r>
      </w:hyperlink>
      <w:r w:rsidRPr="006D617F">
        <w:rPr>
          <w:sz w:val="28"/>
          <w:szCs w:val="28"/>
        </w:rPr>
        <w:t>,</w:t>
      </w:r>
      <w:r w:rsidRPr="006D617F">
        <w:rPr>
          <w:bCs/>
          <w:sz w:val="28"/>
          <w:szCs w:val="28"/>
        </w:rPr>
        <w:t xml:space="preserve"> регистрация в качестве средства массовой информации Эл  № ФС77-85092 от 10.04.2023)</w:t>
      </w:r>
      <w:r w:rsidRPr="006D617F">
        <w:rPr>
          <w:sz w:val="28"/>
          <w:szCs w:val="28"/>
        </w:rPr>
        <w:t>.</w:t>
      </w:r>
    </w:p>
    <w:p w:rsidR="00901073" w:rsidRPr="006D617F" w:rsidRDefault="00901073" w:rsidP="00901073">
      <w:pPr>
        <w:ind w:firstLine="567"/>
        <w:jc w:val="both"/>
        <w:rPr>
          <w:sz w:val="28"/>
          <w:szCs w:val="28"/>
        </w:rPr>
      </w:pPr>
      <w:r w:rsidRPr="006D617F">
        <w:rPr>
          <w:sz w:val="28"/>
          <w:szCs w:val="28"/>
        </w:rPr>
        <w:t>Датой официального опубликования признается дата опубликования полного текста муниципального правового акта в указанные сетевые СМИ.</w:t>
      </w:r>
    </w:p>
    <w:p w:rsidR="00901073" w:rsidRDefault="00901073" w:rsidP="00901073">
      <w:pPr>
        <w:ind w:firstLine="709"/>
        <w:jc w:val="both"/>
        <w:rPr>
          <w:bCs/>
          <w:sz w:val="28"/>
          <w:szCs w:val="28"/>
        </w:rPr>
      </w:pPr>
      <w:r w:rsidRPr="0004548C"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Дополнительным источником обнародования </w:t>
      </w:r>
      <w:r>
        <w:rPr>
          <w:sz w:val="28"/>
          <w:szCs w:val="28"/>
        </w:rPr>
        <w:t>муниципальных нормативных правовых актов, соглашений</w:t>
      </w:r>
      <w:r>
        <w:rPr>
          <w:bCs/>
          <w:sz w:val="28"/>
          <w:szCs w:val="28"/>
        </w:rPr>
        <w:t xml:space="preserve"> является портал Минюста России «Нормативные правовые акты в Российской Федерации» (</w:t>
      </w:r>
      <w:hyperlink r:id="rId5" w:history="1">
        <w:r w:rsidRPr="00747F36">
          <w:rPr>
            <w:rStyle w:val="a3"/>
            <w:bCs/>
            <w:sz w:val="28"/>
            <w:szCs w:val="28"/>
            <w:lang w:val="en-US"/>
          </w:rPr>
          <w:t>http</w:t>
        </w:r>
        <w:r w:rsidRPr="00747F36">
          <w:rPr>
            <w:rStyle w:val="a3"/>
            <w:bCs/>
            <w:sz w:val="28"/>
            <w:szCs w:val="28"/>
          </w:rPr>
          <w:t>://</w:t>
        </w:r>
        <w:r w:rsidRPr="00747F36">
          <w:rPr>
            <w:rStyle w:val="a3"/>
            <w:bCs/>
            <w:sz w:val="28"/>
            <w:szCs w:val="28"/>
            <w:lang w:val="en-US"/>
          </w:rPr>
          <w:t>pravo</w:t>
        </w:r>
        <w:r w:rsidRPr="00747F36">
          <w:rPr>
            <w:rStyle w:val="a3"/>
            <w:bCs/>
            <w:sz w:val="28"/>
            <w:szCs w:val="28"/>
          </w:rPr>
          <w:t>-</w:t>
        </w:r>
        <w:r w:rsidRPr="00747F36">
          <w:rPr>
            <w:rStyle w:val="a3"/>
            <w:bCs/>
            <w:sz w:val="28"/>
            <w:szCs w:val="28"/>
            <w:lang w:val="en-US"/>
          </w:rPr>
          <w:t>minjust</w:t>
        </w:r>
        <w:r w:rsidRPr="00747F36">
          <w:rPr>
            <w:rStyle w:val="a3"/>
            <w:bCs/>
            <w:sz w:val="28"/>
            <w:szCs w:val="28"/>
          </w:rPr>
          <w:t>.</w:t>
        </w:r>
        <w:r w:rsidRPr="00747F36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747F36">
        <w:rPr>
          <w:bCs/>
          <w:sz w:val="28"/>
          <w:szCs w:val="28"/>
        </w:rPr>
        <w:t xml:space="preserve">, </w:t>
      </w:r>
      <w:hyperlink r:id="rId6" w:history="1">
        <w:r w:rsidRPr="00747F36">
          <w:rPr>
            <w:rStyle w:val="a3"/>
            <w:bCs/>
            <w:sz w:val="28"/>
            <w:szCs w:val="28"/>
            <w:lang w:val="en-US"/>
          </w:rPr>
          <w:t>http</w:t>
        </w:r>
        <w:r w:rsidRPr="00747F36">
          <w:rPr>
            <w:rStyle w:val="a3"/>
            <w:bCs/>
            <w:sz w:val="28"/>
            <w:szCs w:val="28"/>
          </w:rPr>
          <w:t>://право-минюст</w:t>
        </w:r>
      </w:hyperlink>
      <w:r>
        <w:rPr>
          <w:bCs/>
          <w:sz w:val="28"/>
          <w:szCs w:val="28"/>
        </w:rPr>
        <w:t xml:space="preserve">, регистрация в качестве сетевого издания Эл  № ФС77-72471 от 05.03.2018). </w:t>
      </w:r>
    </w:p>
    <w:p w:rsidR="00901073" w:rsidRDefault="00901073" w:rsidP="00901073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FF0000"/>
          <w:sz w:val="28"/>
          <w:szCs w:val="28"/>
        </w:rPr>
      </w:pPr>
      <w:r>
        <w:rPr>
          <w:bCs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901073" w:rsidRDefault="00901073" w:rsidP="00901073">
      <w:pPr>
        <w:pStyle w:val="a4"/>
        <w:ind w:firstLine="567"/>
        <w:rPr>
          <w:bCs/>
          <w:iCs/>
          <w:snapToGrid w:val="0"/>
          <w:szCs w:val="28"/>
        </w:rPr>
      </w:pPr>
    </w:p>
    <w:p w:rsidR="00A16901" w:rsidRDefault="00A16901"/>
    <w:p w:rsidR="00901073" w:rsidRPr="00901073" w:rsidRDefault="009010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1073">
        <w:rPr>
          <w:sz w:val="28"/>
          <w:szCs w:val="28"/>
        </w:rPr>
        <w:t xml:space="preserve">И. о. Главы сельсовета                                                     </w:t>
      </w:r>
      <w:r>
        <w:rPr>
          <w:sz w:val="28"/>
          <w:szCs w:val="28"/>
        </w:rPr>
        <w:t xml:space="preserve">        </w:t>
      </w:r>
      <w:r w:rsidRPr="00901073">
        <w:rPr>
          <w:sz w:val="28"/>
          <w:szCs w:val="28"/>
        </w:rPr>
        <w:t xml:space="preserve"> Н. А. Клесова</w:t>
      </w:r>
    </w:p>
    <w:sectPr w:rsidR="00901073" w:rsidRPr="00901073" w:rsidSect="00901073">
      <w:pgSz w:w="11906" w:h="16838" w:code="9"/>
      <w:pgMar w:top="568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73"/>
    <w:rsid w:val="000F506D"/>
    <w:rsid w:val="00901073"/>
    <w:rsid w:val="00992F58"/>
    <w:rsid w:val="00A16901"/>
    <w:rsid w:val="00B00263"/>
    <w:rsid w:val="00C82D97"/>
    <w:rsid w:val="00E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BA73"/>
  <w15:chartTrackingRefBased/>
  <w15:docId w15:val="{6F6C3DE7-7DC4-445B-99C3-B4021F4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107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01073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010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hyperlink" Target="http://rubr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2024-06-06T04:31:00Z</dcterms:created>
  <dcterms:modified xsi:type="dcterms:W3CDTF">2024-07-01T04:13:00Z</dcterms:modified>
</cp:coreProperties>
</file>