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D2" w:rsidRDefault="001D59D2" w:rsidP="001D59D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РОССИЙСКАЯ ФЕДЕРАЦИЯ</w:t>
      </w:r>
    </w:p>
    <w:p w:rsidR="001D59D2" w:rsidRDefault="001D59D2" w:rsidP="001D59D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АДМИНИСТРАЦИЯ НОВОНИКОЛАЕВСКОГО СЕЛЬСОВЕТА</w:t>
      </w:r>
    </w:p>
    <w:p w:rsidR="001D59D2" w:rsidRDefault="001D59D2" w:rsidP="001D59D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РУБЦОВСКОГО РАЙОНА АЛТАЙСКОГО КРАЯ</w:t>
      </w:r>
    </w:p>
    <w:p w:rsidR="001D59D2" w:rsidRDefault="001D59D2" w:rsidP="001D59D2">
      <w:pPr>
        <w:jc w:val="center"/>
        <w:rPr>
          <w:rFonts w:ascii="Arial" w:hAnsi="Arial" w:cs="Arial"/>
          <w:b/>
          <w:bCs/>
        </w:rPr>
      </w:pPr>
    </w:p>
    <w:p w:rsidR="001D59D2" w:rsidRDefault="001D59D2" w:rsidP="001D59D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</w:t>
      </w:r>
    </w:p>
    <w:p w:rsidR="001D59D2" w:rsidRDefault="001D59D2" w:rsidP="001D59D2">
      <w:pPr>
        <w:ind w:left="-284"/>
        <w:jc w:val="center"/>
        <w:rPr>
          <w:rFonts w:ascii="Arial" w:hAnsi="Arial" w:cs="Arial"/>
          <w:b/>
        </w:rPr>
      </w:pPr>
    </w:p>
    <w:p w:rsidR="001D59D2" w:rsidRDefault="001D59D2" w:rsidP="001D59D2">
      <w:pPr>
        <w:rPr>
          <w:rFonts w:ascii="Arial" w:hAnsi="Arial" w:cs="Arial"/>
        </w:rPr>
      </w:pPr>
      <w:r>
        <w:rPr>
          <w:rFonts w:ascii="Arial" w:hAnsi="Arial" w:cs="Arial"/>
        </w:rPr>
        <w:t>17.07.2024                                                                                               № 22</w:t>
      </w:r>
    </w:p>
    <w:p w:rsidR="001D59D2" w:rsidRDefault="001D59D2" w:rsidP="001D59D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с.Новониколаевка</w:t>
      </w:r>
    </w:p>
    <w:p w:rsidR="006B46AB" w:rsidRDefault="006B46AB"/>
    <w:p w:rsidR="004024A6" w:rsidRDefault="004024A6" w:rsidP="004024A6">
      <w:pPr>
        <w:ind w:right="3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мерах по предупреждению и тушению пожаров в населенных пунктах, на объектах сельского хозяйства и предупреждению гибели людей от пожаров на территории муниципального образования Новониколаевский сельсовет </w:t>
      </w:r>
      <w:proofErr w:type="spellStart"/>
      <w:r>
        <w:rPr>
          <w:sz w:val="28"/>
          <w:szCs w:val="28"/>
        </w:rPr>
        <w:t>Рубцовского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4024A6" w:rsidRDefault="004024A6" w:rsidP="004024A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024A6" w:rsidRDefault="004024A6" w:rsidP="004024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 соответствии с Федеральным законом от 21.12.1994 N 69-ФЗ «О пожарной безопасности», от 06.10.2003 № 131-ФЗ «Об общих принципах организации местного самоуправления в Российской Федерации», в целях улучшения положения с обеспечением пожарной безопасности на территории муниципального образования Новониколаевский сельсовет </w:t>
      </w:r>
      <w:proofErr w:type="spellStart"/>
      <w:r>
        <w:rPr>
          <w:sz w:val="28"/>
          <w:szCs w:val="28"/>
        </w:rPr>
        <w:t>Рубцовского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4024A6" w:rsidRDefault="004024A6" w:rsidP="004024A6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ПОСТАНОВЛЯЮ:</w:t>
      </w:r>
    </w:p>
    <w:p w:rsidR="004024A6" w:rsidRDefault="004024A6" w:rsidP="004024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 течение пожароопасного периода:</w:t>
      </w:r>
    </w:p>
    <w:p w:rsidR="004024A6" w:rsidRDefault="004024A6" w:rsidP="004024A6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1.1. Проводить постоянную работу с населением по предупреждению и тушению пожаров;</w:t>
      </w:r>
    </w:p>
    <w:p w:rsidR="004024A6" w:rsidRDefault="004024A6" w:rsidP="004024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Осуществлять контроль за использованием средств пожаротушения по назначению;</w:t>
      </w:r>
    </w:p>
    <w:p w:rsidR="004024A6" w:rsidRDefault="004024A6" w:rsidP="004024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Организовать дежурство в населенных пунктах из числа лиц  добровольной пожарной охраны, работников Администрации Новониколаевского  сельсовета </w:t>
      </w:r>
      <w:proofErr w:type="spellStart"/>
      <w:r>
        <w:rPr>
          <w:sz w:val="28"/>
          <w:szCs w:val="28"/>
        </w:rPr>
        <w:t>Рубцовского</w:t>
      </w:r>
      <w:proofErr w:type="spellEnd"/>
      <w:r>
        <w:rPr>
          <w:sz w:val="28"/>
          <w:szCs w:val="28"/>
        </w:rPr>
        <w:t xml:space="preserve"> района Алтайского края, членов КЧС и ПБ;</w:t>
      </w:r>
    </w:p>
    <w:p w:rsidR="004024A6" w:rsidRDefault="004024A6" w:rsidP="004024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Запретить населению хранить легковоспламеняющиеся материалы в противопожарных разрывах между домами и строениями в населенных пунктах;</w:t>
      </w:r>
    </w:p>
    <w:p w:rsidR="004024A6" w:rsidRDefault="004024A6" w:rsidP="004024A6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1.5. Провести противопожарные опашки в черте населенных пунктов муниципального образования Новониколаевский  сельсовет </w:t>
      </w:r>
      <w:proofErr w:type="spellStart"/>
      <w:r>
        <w:rPr>
          <w:sz w:val="28"/>
          <w:szCs w:val="28"/>
        </w:rPr>
        <w:t>Рубцовского</w:t>
      </w:r>
      <w:proofErr w:type="spellEnd"/>
      <w:r>
        <w:rPr>
          <w:sz w:val="28"/>
          <w:szCs w:val="28"/>
        </w:rPr>
        <w:t xml:space="preserve"> района Алтайского края в местах наиболее подверженных угрозе массовых пожаров;</w:t>
      </w:r>
    </w:p>
    <w:p w:rsidR="004024A6" w:rsidRDefault="004024A6" w:rsidP="004024A6">
      <w:pPr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ab/>
      </w:r>
      <w:r>
        <w:rPr>
          <w:spacing w:val="2"/>
          <w:sz w:val="28"/>
          <w:szCs w:val="28"/>
        </w:rPr>
        <w:t>1.6. Своевременно проводить оповещение населения об угрозе массовых пожаров в населенных пунктах, связанных с лесными пожарами и сельскохозяйственными палами;</w:t>
      </w:r>
    </w:p>
    <w:p w:rsidR="004024A6" w:rsidRDefault="004024A6" w:rsidP="004024A6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1.7. Поддерживать в готовности противопожарное водоснабжение в населенных  пунктах;</w:t>
      </w:r>
    </w:p>
    <w:p w:rsidR="004024A6" w:rsidRDefault="004024A6" w:rsidP="004024A6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ab/>
        <w:t>1.8. Осуществлять контроль  за выполнением решений направленных на осуществление предупредительных мероприятий в области пожарной безопасности;</w:t>
      </w:r>
    </w:p>
    <w:p w:rsidR="004024A6" w:rsidRDefault="004024A6" w:rsidP="004024A6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 xml:space="preserve">1.9. Организовать очистку населенных пунктов и прилегающим к ним территорий от мусора и сухой травы, обратив особое внимание на приусадебные участки. Запретить сжигание мусора на территории муниципального образования Новониколаевский сельсовет </w:t>
      </w:r>
      <w:proofErr w:type="spellStart"/>
      <w:r>
        <w:rPr>
          <w:spacing w:val="2"/>
          <w:sz w:val="28"/>
          <w:szCs w:val="28"/>
        </w:rPr>
        <w:t>Рубцовского</w:t>
      </w:r>
      <w:proofErr w:type="spellEnd"/>
      <w:r>
        <w:rPr>
          <w:spacing w:val="2"/>
          <w:sz w:val="28"/>
          <w:szCs w:val="28"/>
        </w:rPr>
        <w:t xml:space="preserve"> района Алтайского края.</w:t>
      </w:r>
    </w:p>
    <w:p w:rsidR="004024A6" w:rsidRDefault="004024A6" w:rsidP="004024A6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2. Рекомендовать руководителям сельскохозяйственных предприятий:</w:t>
      </w:r>
    </w:p>
    <w:p w:rsidR="004024A6" w:rsidRDefault="004024A6" w:rsidP="004024A6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2.1. До начала посевных работ со всеми задействованными лицами проводить противопожарный инструктаж;</w:t>
      </w:r>
    </w:p>
    <w:p w:rsidR="004024A6" w:rsidRDefault="004024A6" w:rsidP="004024A6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2.2. Во время уборочной компании не допускать использования уборочных агрегатов и автомобилей без первичных средств пожаротушения и без оборудования их искрогасителями;</w:t>
      </w:r>
    </w:p>
    <w:p w:rsidR="004024A6" w:rsidRDefault="004024A6" w:rsidP="004024A6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2.3. Не допускать сжигания стерни, пожнивных остатков и разведения костров на полях;</w:t>
      </w:r>
    </w:p>
    <w:p w:rsidR="004024A6" w:rsidRDefault="004024A6" w:rsidP="004024A6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 xml:space="preserve">2.4. В полевых условиях хранение и заправку нефтепродуктами осуществлять на специальных площадях очищенных от сухой травы, горючего мусора и опаханных полосой шириной не менее </w:t>
      </w:r>
      <w:smartTag w:uri="urn:schemas-microsoft-com:office:smarttags" w:element="metricconverter">
        <w:smartTagPr>
          <w:attr w:name="ProductID" w:val="4 метра"/>
        </w:smartTagPr>
        <w:r>
          <w:rPr>
            <w:spacing w:val="2"/>
            <w:sz w:val="28"/>
            <w:szCs w:val="28"/>
          </w:rPr>
          <w:t>4 метра</w:t>
        </w:r>
      </w:smartTag>
      <w:r>
        <w:rPr>
          <w:spacing w:val="2"/>
          <w:sz w:val="28"/>
          <w:szCs w:val="28"/>
        </w:rPr>
        <w:t xml:space="preserve">, или на пахоте на расстоянии </w:t>
      </w:r>
      <w:smartTag w:uri="urn:schemas-microsoft-com:office:smarttags" w:element="metricconverter">
        <w:smartTagPr>
          <w:attr w:name="ProductID" w:val="100 метров"/>
        </w:smartTagPr>
        <w:r>
          <w:rPr>
            <w:spacing w:val="2"/>
            <w:sz w:val="28"/>
            <w:szCs w:val="28"/>
          </w:rPr>
          <w:t>100 метров</w:t>
        </w:r>
      </w:smartTag>
      <w:r>
        <w:rPr>
          <w:spacing w:val="2"/>
          <w:sz w:val="28"/>
          <w:szCs w:val="28"/>
        </w:rPr>
        <w:t xml:space="preserve"> от тюков, стогов сена и соломы, не менее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spacing w:val="2"/>
            <w:sz w:val="28"/>
            <w:szCs w:val="28"/>
          </w:rPr>
          <w:t>50 метров</w:t>
        </w:r>
      </w:smartTag>
      <w:r>
        <w:rPr>
          <w:spacing w:val="2"/>
          <w:sz w:val="28"/>
          <w:szCs w:val="28"/>
        </w:rPr>
        <w:t xml:space="preserve"> от строений.</w:t>
      </w:r>
    </w:p>
    <w:p w:rsidR="004024A6" w:rsidRDefault="004024A6" w:rsidP="004024A6">
      <w:pPr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sz w:val="28"/>
          <w:szCs w:val="28"/>
        </w:rPr>
        <w:t xml:space="preserve">3. Обнародовать настоящее постановление на официальном интернет-сайте Администрации  </w:t>
      </w:r>
      <w:proofErr w:type="spellStart"/>
      <w:r>
        <w:rPr>
          <w:sz w:val="28"/>
          <w:szCs w:val="28"/>
        </w:rPr>
        <w:t>Рубцовского</w:t>
      </w:r>
      <w:proofErr w:type="spellEnd"/>
      <w:r>
        <w:rPr>
          <w:sz w:val="28"/>
          <w:szCs w:val="28"/>
        </w:rPr>
        <w:t xml:space="preserve"> района, на котором размещается информация о деятельности муниципального образования Новониколаевский сельсовет </w:t>
      </w:r>
      <w:proofErr w:type="spellStart"/>
      <w:r>
        <w:rPr>
          <w:sz w:val="28"/>
          <w:szCs w:val="28"/>
        </w:rPr>
        <w:t>Рубцовского</w:t>
      </w:r>
      <w:proofErr w:type="spellEnd"/>
      <w:r>
        <w:rPr>
          <w:sz w:val="28"/>
          <w:szCs w:val="28"/>
        </w:rPr>
        <w:t xml:space="preserve"> района Алтайского края, в соответствии с заключенным соглашением от </w:t>
      </w:r>
      <w:r w:rsidRPr="00BC6657">
        <w:rPr>
          <w:color w:val="000000" w:themeColor="text1"/>
          <w:sz w:val="28"/>
          <w:szCs w:val="28"/>
        </w:rPr>
        <w:t>27.03.2012 № 43.</w:t>
      </w:r>
    </w:p>
    <w:p w:rsidR="004024A6" w:rsidRDefault="004024A6" w:rsidP="004024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за исполнением данного постановления оставляю за собой.</w:t>
      </w:r>
    </w:p>
    <w:p w:rsidR="004024A6" w:rsidRDefault="004024A6" w:rsidP="004024A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024A6" w:rsidRDefault="004024A6" w:rsidP="004024A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4024A6" w:rsidRDefault="004024A6" w:rsidP="004024A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И.о.Главы сельсовета                                       С. П. Новикова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</w:p>
    <w:p w:rsidR="00FF44A6" w:rsidRPr="003F32CC" w:rsidRDefault="00FF44A6" w:rsidP="00FF44A6">
      <w:pPr>
        <w:spacing w:after="150"/>
        <w:jc w:val="both"/>
        <w:rPr>
          <w:sz w:val="28"/>
          <w:szCs w:val="28"/>
        </w:rPr>
      </w:pPr>
    </w:p>
    <w:p w:rsidR="001D59D2" w:rsidRDefault="001D59D2"/>
    <w:sectPr w:rsidR="001D59D2" w:rsidSect="006B4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D59D2"/>
    <w:rsid w:val="000C7100"/>
    <w:rsid w:val="001D59D2"/>
    <w:rsid w:val="002417B8"/>
    <w:rsid w:val="004024A6"/>
    <w:rsid w:val="00686FC1"/>
    <w:rsid w:val="006B46AB"/>
    <w:rsid w:val="00767144"/>
    <w:rsid w:val="00824176"/>
    <w:rsid w:val="00BC6657"/>
    <w:rsid w:val="00E60A8C"/>
    <w:rsid w:val="00F947DA"/>
    <w:rsid w:val="00FA7E2E"/>
    <w:rsid w:val="00FF4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2024-07-18T12:48:00Z</dcterms:created>
  <dcterms:modified xsi:type="dcterms:W3CDTF">2024-08-08T05:37:00Z</dcterms:modified>
</cp:coreProperties>
</file>