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45" w:rsidRDefault="005F0045" w:rsidP="005F00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F0045" w:rsidRDefault="005F0045" w:rsidP="005F00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КУЙБЫШЕВСКОГО СЕЛЬСОВЕТА</w:t>
      </w:r>
    </w:p>
    <w:p w:rsidR="005F0045" w:rsidRDefault="005F0045" w:rsidP="005F00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РАЙОНА АЛТАЙСКОГО КРАЯ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ПОСТАНОВЛЕНИЕ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</w:p>
    <w:p w:rsidR="005F0045" w:rsidRDefault="002017D6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25.12.2024</w:t>
      </w:r>
      <w:r w:rsidR="005F00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№ 45</w:t>
      </w:r>
    </w:p>
    <w:p w:rsidR="005F0045" w:rsidRDefault="005F0045" w:rsidP="005F00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Куйбышево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</w:p>
    <w:p w:rsidR="002017D6" w:rsidRDefault="002017D6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017D6" w:rsidRDefault="002017D6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Куйбышевского</w:t>
      </w:r>
    </w:p>
    <w:p w:rsidR="002017D6" w:rsidRDefault="002017D6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от 21.01.2021 № 2</w:t>
      </w:r>
    </w:p>
    <w:p w:rsidR="005F0045" w:rsidRDefault="002017D6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0045">
        <w:rPr>
          <w:rFonts w:ascii="Times New Roman" w:hAnsi="Times New Roman"/>
          <w:sz w:val="28"/>
          <w:szCs w:val="28"/>
        </w:rPr>
        <w:t>О включении имущества в Реестр объектов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собственности муниципального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Куйбышевский сельсовет Рубцовского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и муниципальную казну муниципального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Куйбышевский сельсовет</w:t>
      </w:r>
      <w:r w:rsidR="002017D6">
        <w:rPr>
          <w:rFonts w:ascii="Times New Roman" w:hAnsi="Times New Roman"/>
          <w:sz w:val="28"/>
          <w:szCs w:val="28"/>
        </w:rPr>
        <w:t>»</w:t>
      </w:r>
    </w:p>
    <w:p w:rsidR="005F0045" w:rsidRDefault="005F0045" w:rsidP="005F0045">
      <w:pPr>
        <w:pStyle w:val="a3"/>
        <w:rPr>
          <w:rFonts w:ascii="Times New Roman" w:hAnsi="Times New Roman"/>
          <w:sz w:val="28"/>
          <w:szCs w:val="28"/>
        </w:rPr>
      </w:pPr>
    </w:p>
    <w:p w:rsidR="005F0045" w:rsidRDefault="005F0045" w:rsidP="009076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муниципальной казне муниципального образования Куйбышевский сельсовет Рубцовского района Алтайского края , утвержденным решением Куйбышевского сельского Собрания депутат</w:t>
      </w:r>
      <w:r w:rsidR="001214EE">
        <w:rPr>
          <w:rFonts w:ascii="Times New Roman" w:hAnsi="Times New Roman"/>
          <w:sz w:val="28"/>
          <w:szCs w:val="28"/>
        </w:rPr>
        <w:t>ов</w:t>
      </w:r>
      <w:r w:rsidR="00CE5672">
        <w:rPr>
          <w:rFonts w:ascii="Times New Roman" w:hAnsi="Times New Roman"/>
          <w:sz w:val="28"/>
          <w:szCs w:val="28"/>
        </w:rPr>
        <w:t xml:space="preserve"> 19.06.2011 №7</w:t>
      </w:r>
      <w:r w:rsidR="001214E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Порядком ведения органами  местного самоуправления реестров  муниципального имущества</w:t>
      </w:r>
      <w:r w:rsidR="009E1304">
        <w:rPr>
          <w:rFonts w:ascii="Times New Roman" w:hAnsi="Times New Roman"/>
          <w:sz w:val="28"/>
          <w:szCs w:val="28"/>
        </w:rPr>
        <w:t>, утвержденного приказом Министерства экономического развития Российской Федерации от 30.08.2011 №424, на основании выписки из ЕГРН от 21.08.2019</w:t>
      </w:r>
    </w:p>
    <w:p w:rsidR="002017D6" w:rsidRDefault="002017D6" w:rsidP="009076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1304" w:rsidRDefault="009E1304" w:rsidP="009076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017D6" w:rsidRDefault="002017D6" w:rsidP="009076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17D6" w:rsidRDefault="002017D6" w:rsidP="00FC310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4B47DA">
        <w:rPr>
          <w:rFonts w:ascii="Times New Roman" w:hAnsi="Times New Roman"/>
          <w:sz w:val="28"/>
          <w:szCs w:val="28"/>
        </w:rPr>
        <w:t xml:space="preserve"> в Постановление Администрации Куйбышевского сельсовета от 21.01.2021 № 2 «О включении имущества в Реестр объектов муниципальной собственности муниципального образования Куйбышевский сельсовет Рубцовского района и муниципальную казну муниципального образования Куйбышевский сельсовет» 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90762A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2017D6" w:rsidRDefault="002017D6" w:rsidP="00FC3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пункта 1 изложить в следующей редакции:</w:t>
      </w:r>
    </w:p>
    <w:p w:rsidR="00FC310A" w:rsidRDefault="002017D6" w:rsidP="00FC310A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762A">
        <w:rPr>
          <w:rFonts w:ascii="Times New Roman" w:hAnsi="Times New Roman"/>
          <w:sz w:val="28"/>
          <w:szCs w:val="28"/>
        </w:rPr>
        <w:t xml:space="preserve">2. Площадка для накопления крупногабаритных твердых коммунальных отходов площадью 4,62 кв.м ,расположенная по адресу: Алтайский край, Рубцовский район, п. Куйбышево, </w:t>
      </w:r>
    </w:p>
    <w:p w:rsidR="0090762A" w:rsidRDefault="0090762A" w:rsidP="00FC310A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Арычная,1.»;</w:t>
      </w:r>
    </w:p>
    <w:p w:rsidR="0090762A" w:rsidRDefault="0090762A" w:rsidP="0090762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7 пункта 1 изложить в следующей редакции:</w:t>
      </w:r>
    </w:p>
    <w:p w:rsidR="00FC310A" w:rsidRDefault="0090762A" w:rsidP="0090762A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«7. Площадка для накопления крупногабаритных твердых коммунальных отходов      площадью 4,62 кв.м ,расположенная по адресу: Алтайский край, </w:t>
      </w:r>
      <w:r w:rsidR="00FC310A">
        <w:rPr>
          <w:rFonts w:ascii="Times New Roman" w:hAnsi="Times New Roman"/>
          <w:sz w:val="28"/>
          <w:szCs w:val="28"/>
        </w:rPr>
        <w:t xml:space="preserve">Рубцовский район, п. Куйбышево, </w:t>
      </w:r>
    </w:p>
    <w:p w:rsidR="0090762A" w:rsidRDefault="0090762A" w:rsidP="0090762A">
      <w:pPr>
        <w:pStyle w:val="a3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Молодежная,30.».</w:t>
      </w:r>
    </w:p>
    <w:p w:rsidR="0090762A" w:rsidRDefault="0090762A" w:rsidP="0090762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017D6" w:rsidRDefault="002017D6" w:rsidP="0090762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214EE" w:rsidRDefault="001214EE" w:rsidP="0090762A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214EE" w:rsidRDefault="001214EE" w:rsidP="0090762A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</w:t>
      </w:r>
      <w:r w:rsidR="0090762A">
        <w:rPr>
          <w:rFonts w:ascii="Times New Roman" w:hAnsi="Times New Roman"/>
          <w:sz w:val="28"/>
          <w:szCs w:val="28"/>
        </w:rPr>
        <w:t xml:space="preserve">                                       С.В.Гиль</w:t>
      </w:r>
    </w:p>
    <w:p w:rsidR="00441FC9" w:rsidRDefault="00441FC9" w:rsidP="0090762A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D2E01" w:rsidRDefault="001D2E01" w:rsidP="0090762A">
      <w:pPr>
        <w:jc w:val="both"/>
      </w:pPr>
    </w:p>
    <w:sectPr w:rsidR="001D2E01" w:rsidSect="004B47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A9A"/>
    <w:multiLevelType w:val="hybridMultilevel"/>
    <w:tmpl w:val="D83E6222"/>
    <w:lvl w:ilvl="0" w:tplc="3C66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963F9"/>
    <w:multiLevelType w:val="hybridMultilevel"/>
    <w:tmpl w:val="818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F2502"/>
    <w:multiLevelType w:val="hybridMultilevel"/>
    <w:tmpl w:val="F30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045"/>
    <w:rsid w:val="001214EE"/>
    <w:rsid w:val="001D2E01"/>
    <w:rsid w:val="002017D6"/>
    <w:rsid w:val="00305229"/>
    <w:rsid w:val="003446A3"/>
    <w:rsid w:val="00441FC9"/>
    <w:rsid w:val="004B47DA"/>
    <w:rsid w:val="004F1977"/>
    <w:rsid w:val="005F0045"/>
    <w:rsid w:val="007C1A91"/>
    <w:rsid w:val="007D6A37"/>
    <w:rsid w:val="0090762A"/>
    <w:rsid w:val="009E1304"/>
    <w:rsid w:val="00B64CC5"/>
    <w:rsid w:val="00C3143B"/>
    <w:rsid w:val="00CE04F0"/>
    <w:rsid w:val="00CE5672"/>
    <w:rsid w:val="00F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0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2024-12-25T06:46:00Z</cp:lastPrinted>
  <dcterms:created xsi:type="dcterms:W3CDTF">2021-01-21T08:37:00Z</dcterms:created>
  <dcterms:modified xsi:type="dcterms:W3CDTF">2024-12-25T06:47:00Z</dcterms:modified>
</cp:coreProperties>
</file>