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РОССИЙСКАЯ ФЕДЕРАЦИЯ</w:t>
      </w: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АДМИНИСТРАЦИЯ САМАРСКОГО СЕЛЬСОВЕТА</w:t>
      </w: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РУБЦОВСКОГО РАЙОНА  АЛТАЙСКОГО КРАЯ</w:t>
      </w:r>
    </w:p>
    <w:p w:rsidR="002A1577" w:rsidRPr="00BD5093" w:rsidRDefault="002A1577" w:rsidP="002A1577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proofErr w:type="gramStart"/>
      <w:r w:rsidRPr="00BD5093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BD5093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2A1577" w:rsidRPr="00BD5093" w:rsidRDefault="002A1577" w:rsidP="002A1577">
      <w:pPr>
        <w:rPr>
          <w:sz w:val="28"/>
          <w:szCs w:val="28"/>
        </w:rPr>
      </w:pPr>
    </w:p>
    <w:p w:rsidR="002A1577" w:rsidRPr="00BD5093" w:rsidRDefault="00054FCF" w:rsidP="002A1577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2A1577" w:rsidRPr="00BD509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A1577" w:rsidRPr="00BD509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  <w:t xml:space="preserve">     </w:t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  <w:t xml:space="preserve">    </w:t>
      </w:r>
      <w:r w:rsidR="002A1577" w:rsidRPr="00BD5093">
        <w:rPr>
          <w:sz w:val="28"/>
          <w:szCs w:val="28"/>
        </w:rPr>
        <w:tab/>
        <w:t xml:space="preserve">      №</w:t>
      </w:r>
      <w:r w:rsidR="00D058A4">
        <w:rPr>
          <w:sz w:val="28"/>
          <w:szCs w:val="28"/>
        </w:rPr>
        <w:t>10</w:t>
      </w:r>
    </w:p>
    <w:p w:rsidR="002A1577" w:rsidRPr="00BD5093" w:rsidRDefault="002A1577" w:rsidP="002A1577">
      <w:pPr>
        <w:jc w:val="center"/>
        <w:rPr>
          <w:sz w:val="28"/>
          <w:szCs w:val="20"/>
        </w:rPr>
      </w:pPr>
      <w:proofErr w:type="gramStart"/>
      <w:r w:rsidRPr="00BD5093">
        <w:t>с</w:t>
      </w:r>
      <w:proofErr w:type="gramEnd"/>
      <w:r w:rsidRPr="00BD5093">
        <w:t>. Самарка</w:t>
      </w:r>
    </w:p>
    <w:p w:rsidR="002A1577" w:rsidRPr="00BD5093" w:rsidRDefault="002A1577" w:rsidP="002A1577">
      <w:pPr>
        <w:jc w:val="both"/>
        <w:rPr>
          <w:sz w:val="28"/>
          <w:szCs w:val="20"/>
        </w:rPr>
      </w:pPr>
    </w:p>
    <w:p w:rsidR="00166406" w:rsidRPr="00166406" w:rsidRDefault="00166406" w:rsidP="00166406">
      <w:pPr>
        <w:ind w:right="4535" w:firstLine="708"/>
        <w:jc w:val="both"/>
        <w:rPr>
          <w:sz w:val="28"/>
          <w:szCs w:val="28"/>
        </w:rPr>
      </w:pPr>
      <w:r w:rsidRPr="00166406">
        <w:rPr>
          <w:sz w:val="28"/>
          <w:szCs w:val="28"/>
        </w:rPr>
        <w:t>Об организации и принятии мер по оповещению населения и подразделений Государственной противопожарной службы о пожаре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сельское поселение Самарский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166406" w:rsidRDefault="00166406" w:rsidP="00054FCF">
      <w:pPr>
        <w:shd w:val="clear" w:color="auto" w:fill="FFFFFF"/>
        <w:jc w:val="both"/>
        <w:rPr>
          <w:sz w:val="28"/>
          <w:szCs w:val="28"/>
        </w:rPr>
      </w:pPr>
    </w:p>
    <w:p w:rsidR="00166406" w:rsidRDefault="00AB33E8" w:rsidP="001664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406" w:rsidRPr="00166406">
        <w:rPr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21.12.1994 г. № 69-ФЗ «О пожарной безопасности», в целях совершенствования порядка оповещения и информирования населения и подразделений государственной противопожарной службы о пожарах,  </w:t>
      </w:r>
      <w:bookmarkStart w:id="0" w:name="bookmark2"/>
    </w:p>
    <w:p w:rsidR="00166406" w:rsidRDefault="00166406" w:rsidP="00166406">
      <w:pPr>
        <w:shd w:val="clear" w:color="auto" w:fill="FFFFFF"/>
        <w:ind w:firstLine="708"/>
        <w:jc w:val="both"/>
        <w:rPr>
          <w:b/>
          <w:bCs/>
          <w:sz w:val="28"/>
          <w:szCs w:val="28"/>
          <w:lang w:bidi="ru-RU"/>
        </w:rPr>
      </w:pPr>
      <w:r w:rsidRPr="00054FCF">
        <w:rPr>
          <w:b/>
          <w:bCs/>
          <w:sz w:val="28"/>
          <w:szCs w:val="28"/>
          <w:lang w:bidi="ru-RU"/>
        </w:rPr>
        <w:t>ПОСТАНОВЛЯЮ:</w:t>
      </w:r>
      <w:bookmarkEnd w:id="0"/>
    </w:p>
    <w:p w:rsidR="00166406" w:rsidRDefault="00166406" w:rsidP="00166406">
      <w:pPr>
        <w:shd w:val="clear" w:color="auto" w:fill="FFFFFF"/>
        <w:ind w:firstLine="708"/>
        <w:jc w:val="both"/>
        <w:rPr>
          <w:sz w:val="28"/>
          <w:szCs w:val="28"/>
        </w:rPr>
      </w:pPr>
      <w:r w:rsidRPr="00166406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</w:t>
      </w:r>
      <w:r w:rsidRPr="00166406">
        <w:rPr>
          <w:sz w:val="28"/>
          <w:szCs w:val="28"/>
        </w:rPr>
        <w:t>Порядок своевременного</w:t>
      </w:r>
      <w:r>
        <w:rPr>
          <w:sz w:val="28"/>
          <w:szCs w:val="28"/>
        </w:rPr>
        <w:t xml:space="preserve"> </w:t>
      </w:r>
      <w:r w:rsidRPr="00166406">
        <w:rPr>
          <w:sz w:val="28"/>
          <w:szCs w:val="28"/>
        </w:rPr>
        <w:t xml:space="preserve">оповещения и информирования населения и подразделений Государственной противопожарной службы о пожарах на </w:t>
      </w:r>
      <w:r w:rsidRPr="00054FCF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сельское поселение Самарский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Pr="00166406">
        <w:rPr>
          <w:sz w:val="28"/>
          <w:szCs w:val="28"/>
        </w:rPr>
        <w:t>.</w:t>
      </w:r>
    </w:p>
    <w:p w:rsidR="00166406" w:rsidRDefault="00166406" w:rsidP="00166406">
      <w:pPr>
        <w:shd w:val="clear" w:color="auto" w:fill="FFFFFF"/>
        <w:ind w:firstLine="708"/>
        <w:jc w:val="both"/>
        <w:rPr>
          <w:sz w:val="28"/>
          <w:szCs w:val="28"/>
        </w:rPr>
      </w:pPr>
      <w:r w:rsidRPr="00166406">
        <w:rPr>
          <w:sz w:val="28"/>
          <w:szCs w:val="28"/>
        </w:rPr>
        <w:t>2. Руководителям организаций, предприятий и учреждений, расположенных на территории сельского поселения, обеспечить оповещение и информирование населения и подразделений Государственной противопожарной службы на подведомственной территории в соответствии с порядком оповещения.</w:t>
      </w:r>
    </w:p>
    <w:p w:rsidR="00166406" w:rsidRDefault="00166406" w:rsidP="00166406">
      <w:pPr>
        <w:shd w:val="clear" w:color="auto" w:fill="FFFFFF"/>
        <w:ind w:firstLine="708"/>
        <w:jc w:val="both"/>
        <w:rPr>
          <w:sz w:val="28"/>
          <w:szCs w:val="28"/>
        </w:rPr>
      </w:pPr>
      <w:r w:rsidRPr="0016640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D6743">
        <w:rPr>
          <w:sz w:val="28"/>
          <w:szCs w:val="28"/>
        </w:rPr>
        <w:t xml:space="preserve">Обнародовать настоящее постановление </w:t>
      </w:r>
      <w:r w:rsidRPr="00054FCF">
        <w:rPr>
          <w:sz w:val="28"/>
          <w:szCs w:val="28"/>
        </w:rPr>
        <w:t xml:space="preserve">в сетевом издании «Портал органов местного самоуправления </w:t>
      </w:r>
      <w:proofErr w:type="spellStart"/>
      <w:r w:rsidRPr="00054FCF">
        <w:rPr>
          <w:sz w:val="28"/>
          <w:szCs w:val="28"/>
        </w:rPr>
        <w:t>Рубцовского</w:t>
      </w:r>
      <w:proofErr w:type="spellEnd"/>
      <w:r w:rsidRPr="00054FCF">
        <w:rPr>
          <w:sz w:val="28"/>
          <w:szCs w:val="28"/>
        </w:rPr>
        <w:t xml:space="preserve"> района Алтайского края» в сети Интернет </w:t>
      </w:r>
      <w:r w:rsidRPr="00054FCF">
        <w:rPr>
          <w:bCs/>
          <w:sz w:val="28"/>
          <w:szCs w:val="28"/>
        </w:rPr>
        <w:t>(http://rubradmin.ru</w:t>
      </w:r>
      <w:r w:rsidRPr="00054FCF">
        <w:rPr>
          <w:sz w:val="28"/>
          <w:szCs w:val="28"/>
        </w:rPr>
        <w:t>,</w:t>
      </w:r>
      <w:r w:rsidRPr="00054FCF">
        <w:rPr>
          <w:bCs/>
          <w:sz w:val="28"/>
          <w:szCs w:val="28"/>
        </w:rPr>
        <w:t xml:space="preserve"> регистрация в качестве средства массовой информации Эл  № ФС77-85092 от 10.04.2023)</w:t>
      </w:r>
      <w:r w:rsidRPr="00054FCF">
        <w:rPr>
          <w:sz w:val="28"/>
          <w:szCs w:val="28"/>
        </w:rPr>
        <w:t>.</w:t>
      </w:r>
    </w:p>
    <w:p w:rsidR="00166406" w:rsidRPr="00166406" w:rsidRDefault="00166406" w:rsidP="00166406">
      <w:pPr>
        <w:shd w:val="clear" w:color="auto" w:fill="FFFFFF"/>
        <w:ind w:firstLine="708"/>
        <w:jc w:val="both"/>
        <w:rPr>
          <w:sz w:val="28"/>
          <w:szCs w:val="28"/>
        </w:rPr>
      </w:pPr>
      <w:r w:rsidRPr="00166406">
        <w:rPr>
          <w:sz w:val="28"/>
          <w:szCs w:val="28"/>
        </w:rPr>
        <w:t xml:space="preserve">4. </w:t>
      </w:r>
      <w:proofErr w:type="gramStart"/>
      <w:r w:rsidRPr="00166406">
        <w:rPr>
          <w:sz w:val="28"/>
          <w:szCs w:val="28"/>
        </w:rPr>
        <w:t>Контроль за</w:t>
      </w:r>
      <w:proofErr w:type="gramEnd"/>
      <w:r w:rsidRPr="0016640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66406" w:rsidRDefault="00166406" w:rsidP="00FD6743">
      <w:pPr>
        <w:rPr>
          <w:sz w:val="28"/>
          <w:szCs w:val="28"/>
        </w:rPr>
      </w:pPr>
    </w:p>
    <w:p w:rsidR="00FD6743" w:rsidRDefault="00FD6743" w:rsidP="00FD6743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Доля</w:t>
      </w:r>
      <w:r>
        <w:rPr>
          <w:sz w:val="28"/>
          <w:szCs w:val="28"/>
        </w:rPr>
        <w:br w:type="page"/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lastRenderedPageBreak/>
        <w:t>УТВЕРЖДЕНО</w:t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t xml:space="preserve">постановлением Администрации Самарского сельсовета </w:t>
      </w:r>
      <w:proofErr w:type="spellStart"/>
      <w:r w:rsidRPr="00BD5093">
        <w:rPr>
          <w:rFonts w:eastAsia="Calibri"/>
          <w:lang w:eastAsia="en-US"/>
        </w:rPr>
        <w:t>Рубцовского</w:t>
      </w:r>
      <w:proofErr w:type="spellEnd"/>
      <w:r w:rsidRPr="00BD5093">
        <w:rPr>
          <w:rFonts w:eastAsia="Calibri"/>
          <w:lang w:eastAsia="en-US"/>
        </w:rPr>
        <w:t xml:space="preserve"> района Алтайского края от </w:t>
      </w:r>
      <w:r w:rsidR="00054FCF">
        <w:rPr>
          <w:rFonts w:eastAsia="Calibri"/>
          <w:lang w:eastAsia="en-US"/>
        </w:rPr>
        <w:t>26</w:t>
      </w:r>
      <w:r w:rsidRPr="00BD5093">
        <w:rPr>
          <w:rFonts w:eastAsia="Calibri"/>
          <w:lang w:eastAsia="en-US"/>
        </w:rPr>
        <w:t>.0</w:t>
      </w:r>
      <w:r w:rsidR="00054FCF">
        <w:rPr>
          <w:rFonts w:eastAsia="Calibri"/>
          <w:lang w:eastAsia="en-US"/>
        </w:rPr>
        <w:t>3</w:t>
      </w:r>
      <w:r w:rsidRPr="00BD5093">
        <w:rPr>
          <w:rFonts w:eastAsia="Calibri"/>
          <w:lang w:eastAsia="en-US"/>
        </w:rPr>
        <w:t>.202</w:t>
      </w:r>
      <w:r w:rsidR="00054FCF">
        <w:rPr>
          <w:rFonts w:eastAsia="Calibri"/>
          <w:lang w:eastAsia="en-US"/>
        </w:rPr>
        <w:t>5</w:t>
      </w:r>
      <w:r w:rsidRPr="00BD5093">
        <w:rPr>
          <w:rFonts w:eastAsia="Calibri"/>
          <w:lang w:eastAsia="en-US"/>
        </w:rPr>
        <w:t xml:space="preserve">   №</w:t>
      </w:r>
      <w:r w:rsidR="00166406">
        <w:rPr>
          <w:rFonts w:eastAsia="Calibri"/>
          <w:lang w:eastAsia="en-US"/>
        </w:rPr>
        <w:t>10</w:t>
      </w:r>
    </w:p>
    <w:p w:rsidR="00A317BE" w:rsidRDefault="00A317BE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054FCF" w:rsidRDefault="00054FCF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  <w:lang w:bidi="ru-RU"/>
        </w:rPr>
      </w:pPr>
      <w:r w:rsidRPr="00054FCF">
        <w:rPr>
          <w:b/>
          <w:color w:val="22272F"/>
          <w:sz w:val="26"/>
          <w:szCs w:val="26"/>
          <w:lang w:bidi="ru-RU"/>
        </w:rPr>
        <w:t>П</w:t>
      </w:r>
      <w:r>
        <w:rPr>
          <w:b/>
          <w:color w:val="22272F"/>
          <w:sz w:val="26"/>
          <w:szCs w:val="26"/>
          <w:lang w:bidi="ru-RU"/>
        </w:rPr>
        <w:t>ОРЯДОК</w:t>
      </w:r>
      <w:r w:rsidRPr="00054FCF">
        <w:rPr>
          <w:b/>
          <w:color w:val="22272F"/>
          <w:sz w:val="26"/>
          <w:szCs w:val="26"/>
          <w:lang w:bidi="ru-RU"/>
        </w:rPr>
        <w:t xml:space="preserve"> </w:t>
      </w:r>
    </w:p>
    <w:p w:rsidR="00A317BE" w:rsidRDefault="00166406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</w:rPr>
      </w:pPr>
      <w:r w:rsidRPr="00166406">
        <w:rPr>
          <w:b/>
          <w:color w:val="22272F"/>
          <w:sz w:val="26"/>
          <w:szCs w:val="26"/>
          <w:lang w:bidi="ru-RU"/>
        </w:rPr>
        <w:t xml:space="preserve">своевременного оповещения и информирования населения и подразделения Государственной противопожарной службы о пожарах </w:t>
      </w:r>
      <w:r w:rsidR="00054FCF" w:rsidRPr="00054FCF">
        <w:rPr>
          <w:b/>
          <w:color w:val="22272F"/>
          <w:sz w:val="26"/>
          <w:szCs w:val="26"/>
        </w:rPr>
        <w:t xml:space="preserve">на территории муниципального сельское поселение Самарский сельсовет </w:t>
      </w:r>
      <w:proofErr w:type="spellStart"/>
      <w:r w:rsidR="00054FCF" w:rsidRPr="00054FCF">
        <w:rPr>
          <w:b/>
          <w:color w:val="22272F"/>
          <w:sz w:val="26"/>
          <w:szCs w:val="26"/>
        </w:rPr>
        <w:t>Рубцовского</w:t>
      </w:r>
      <w:proofErr w:type="spellEnd"/>
      <w:r w:rsidR="00054FCF" w:rsidRPr="00054FCF">
        <w:rPr>
          <w:b/>
          <w:color w:val="22272F"/>
          <w:sz w:val="26"/>
          <w:szCs w:val="26"/>
        </w:rPr>
        <w:t xml:space="preserve"> района Алтайского края</w:t>
      </w:r>
    </w:p>
    <w:p w:rsidR="00166406" w:rsidRDefault="00166406" w:rsidP="00166406">
      <w:pPr>
        <w:spacing w:line="20" w:lineRule="atLeast"/>
        <w:ind w:firstLine="720"/>
        <w:contextualSpacing/>
        <w:jc w:val="center"/>
        <w:rPr>
          <w:sz w:val="28"/>
          <w:szCs w:val="28"/>
        </w:rPr>
      </w:pPr>
    </w:p>
    <w:p w:rsidR="00620DA6" w:rsidRPr="00164BBA" w:rsidRDefault="00620DA6" w:rsidP="00620DA6">
      <w:pPr>
        <w:jc w:val="center"/>
        <w:rPr>
          <w:sz w:val="28"/>
          <w:szCs w:val="28"/>
        </w:rPr>
      </w:pPr>
      <w:r w:rsidRPr="00164BBA">
        <w:rPr>
          <w:sz w:val="28"/>
          <w:szCs w:val="28"/>
        </w:rPr>
        <w:t>1. Общие положения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1.1. Настоящий порядок разработан в соответствии с Федеральным законом от 21.12.1994 года № 69-ФЗ «О пожарной безопасности».</w:t>
      </w:r>
    </w:p>
    <w:p w:rsidR="00620DA6" w:rsidRPr="00164BBA" w:rsidRDefault="00620DA6" w:rsidP="00620DA6">
      <w:pPr>
        <w:ind w:firstLine="708"/>
        <w:jc w:val="both"/>
        <w:rPr>
          <w:b/>
          <w:sz w:val="28"/>
          <w:szCs w:val="28"/>
        </w:rPr>
      </w:pPr>
      <w:r w:rsidRPr="00164BBA">
        <w:rPr>
          <w:sz w:val="28"/>
          <w:szCs w:val="28"/>
        </w:rPr>
        <w:t>1.2. 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ГПС).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1.3.Организация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1.4.Оповещение организуется на основе использования ресурса и технических средств оповещения и связи  сельского поселения. Оповещение подразделений государственной противопожарной службы о пожаре осуществляется по средствам телефонной связи с городского телефона – «01», с мобильного телефона «101» либо «112», а так же через Единую дежурно - диспетчерскую службу по телефону (84466) 4-13-78.</w:t>
      </w:r>
    </w:p>
    <w:p w:rsidR="00620DA6" w:rsidRPr="00164BBA" w:rsidRDefault="00620DA6" w:rsidP="00620DA6">
      <w:pPr>
        <w:rPr>
          <w:sz w:val="28"/>
          <w:szCs w:val="28"/>
        </w:rPr>
      </w:pPr>
    </w:p>
    <w:p w:rsidR="00620DA6" w:rsidRPr="00164BBA" w:rsidRDefault="00620DA6" w:rsidP="00620DA6">
      <w:pPr>
        <w:jc w:val="center"/>
        <w:rPr>
          <w:sz w:val="28"/>
          <w:szCs w:val="28"/>
        </w:rPr>
      </w:pPr>
      <w:r w:rsidRPr="00164BBA">
        <w:rPr>
          <w:sz w:val="28"/>
          <w:szCs w:val="28"/>
        </w:rPr>
        <w:t xml:space="preserve">2. Основными задачами оповещения </w:t>
      </w:r>
    </w:p>
    <w:p w:rsidR="00620DA6" w:rsidRPr="00164BBA" w:rsidRDefault="00620DA6" w:rsidP="00620DA6">
      <w:pPr>
        <w:rPr>
          <w:sz w:val="28"/>
          <w:szCs w:val="28"/>
        </w:rPr>
      </w:pP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2.2. Информирование сил ГПС о возникновении пожара.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2.3. Предоставление населению информации по порядку эвакуации в конкретной пожароопасной ситуации.</w:t>
      </w:r>
    </w:p>
    <w:p w:rsidR="00620DA6" w:rsidRPr="00164BBA" w:rsidRDefault="00620DA6" w:rsidP="00620DA6">
      <w:pPr>
        <w:ind w:firstLine="708"/>
        <w:jc w:val="center"/>
        <w:rPr>
          <w:sz w:val="28"/>
          <w:szCs w:val="28"/>
        </w:rPr>
      </w:pPr>
      <w:r w:rsidRPr="00164BBA">
        <w:rPr>
          <w:sz w:val="28"/>
          <w:szCs w:val="28"/>
        </w:rPr>
        <w:t>3. Сигналы оповещения.</w:t>
      </w:r>
    </w:p>
    <w:p w:rsidR="00620DA6" w:rsidRPr="00164BBA" w:rsidRDefault="00620DA6" w:rsidP="00620DA6">
      <w:pPr>
        <w:ind w:firstLine="708"/>
        <w:jc w:val="center"/>
        <w:rPr>
          <w:sz w:val="28"/>
          <w:szCs w:val="28"/>
        </w:rPr>
      </w:pPr>
      <w:r w:rsidRPr="00164BBA">
        <w:rPr>
          <w:sz w:val="28"/>
          <w:szCs w:val="28"/>
        </w:rPr>
        <w:t>Порядок оповещения и информирования населения.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3.1. 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</w:t>
      </w:r>
      <w:r w:rsidR="00164BBA" w:rsidRPr="00164BBA">
        <w:rPr>
          <w:sz w:val="28"/>
          <w:szCs w:val="28"/>
        </w:rPr>
        <w:t xml:space="preserve"> пешим порядком  и на транспортных средствах</w:t>
      </w:r>
      <w:r w:rsidRPr="00164BBA">
        <w:rPr>
          <w:sz w:val="28"/>
          <w:szCs w:val="28"/>
        </w:rPr>
        <w:t>.</w:t>
      </w:r>
    </w:p>
    <w:p w:rsidR="00620DA6" w:rsidRPr="00164BBA" w:rsidRDefault="00620DA6" w:rsidP="00620DA6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3.2. Предупреждение организаций и населения о непосредственной угрозе пожаров, о принятии своевременных мер защиты проводит администрация поселения на основании информации, полученной от лиц, обнаруживших пожар.</w:t>
      </w:r>
    </w:p>
    <w:p w:rsidR="00550F54" w:rsidRPr="00164BBA" w:rsidRDefault="00620DA6" w:rsidP="00550F54">
      <w:pPr>
        <w:ind w:firstLine="708"/>
        <w:rPr>
          <w:sz w:val="28"/>
          <w:szCs w:val="28"/>
        </w:rPr>
      </w:pPr>
      <w:r w:rsidRPr="00164BBA">
        <w:rPr>
          <w:sz w:val="28"/>
          <w:szCs w:val="28"/>
        </w:rPr>
        <w:t>3.3. Оповещение о начале эвакуации населения организуется по месту нахождения в кратчайшие сроки.</w:t>
      </w:r>
      <w:r w:rsidR="00550F54" w:rsidRPr="00164BBA">
        <w:rPr>
          <w:sz w:val="28"/>
          <w:szCs w:val="28"/>
          <w:highlight w:val="yellow"/>
        </w:rPr>
        <w:t xml:space="preserve"> </w:t>
      </w:r>
    </w:p>
    <w:p w:rsidR="00550F54" w:rsidRPr="00164BBA" w:rsidRDefault="00550F54" w:rsidP="00550F54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lastRenderedPageBreak/>
        <w:t>3.4. При обнаружении пожара на территории объекта (организации) сельского поселения, руководитель объекта самостоятельно подает соответствующий сигнал оповещения и докладывает об этом главе сельсовета.</w:t>
      </w:r>
    </w:p>
    <w:p w:rsidR="00620DA6" w:rsidRPr="00164BBA" w:rsidRDefault="00620DA6" w:rsidP="00550F54">
      <w:pPr>
        <w:ind w:firstLine="708"/>
        <w:jc w:val="both"/>
        <w:rPr>
          <w:sz w:val="28"/>
          <w:szCs w:val="28"/>
        </w:rPr>
      </w:pPr>
    </w:p>
    <w:p w:rsidR="00620DA6" w:rsidRPr="00164BBA" w:rsidRDefault="00620DA6" w:rsidP="00550F54">
      <w:pPr>
        <w:jc w:val="center"/>
        <w:rPr>
          <w:sz w:val="28"/>
          <w:szCs w:val="28"/>
        </w:rPr>
      </w:pPr>
      <w:r w:rsidRPr="00164BBA">
        <w:rPr>
          <w:sz w:val="28"/>
          <w:szCs w:val="28"/>
        </w:rPr>
        <w:t>4. Участие населения в оповещении при обнаружении пожара.</w:t>
      </w:r>
    </w:p>
    <w:p w:rsidR="00620DA6" w:rsidRPr="00164BBA" w:rsidRDefault="00620DA6" w:rsidP="00550F54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</w:p>
    <w:p w:rsidR="00620DA6" w:rsidRPr="00164BBA" w:rsidRDefault="00620DA6" w:rsidP="00550F54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</w:p>
    <w:p w:rsidR="00620DA6" w:rsidRPr="00164BBA" w:rsidRDefault="00620DA6" w:rsidP="00550F54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по телефону  8(38557)2-01-01, 89609370110.</w:t>
      </w:r>
    </w:p>
    <w:p w:rsidR="00620DA6" w:rsidRPr="00164BBA" w:rsidRDefault="00620DA6" w:rsidP="00550F54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4.3. Известить о пожаре главу сельского поселения или заменяющего его работника.</w:t>
      </w:r>
    </w:p>
    <w:p w:rsidR="00620DA6" w:rsidRPr="00164BBA" w:rsidRDefault="00620DA6" w:rsidP="00550F54">
      <w:pPr>
        <w:ind w:firstLine="708"/>
        <w:jc w:val="both"/>
        <w:rPr>
          <w:sz w:val="28"/>
          <w:szCs w:val="28"/>
        </w:rPr>
      </w:pPr>
      <w:r w:rsidRPr="00164BBA">
        <w:rPr>
          <w:sz w:val="28"/>
          <w:szCs w:val="28"/>
        </w:rPr>
        <w:t>4.4. Организовать встречу пожарных подразделений, принять меры по тушению пожара имеющимися средствами пожаротушения.</w:t>
      </w:r>
    </w:p>
    <w:p w:rsidR="00620DA6" w:rsidRPr="00620DA6" w:rsidRDefault="00620DA6" w:rsidP="00620DA6"/>
    <w:p w:rsidR="00166406" w:rsidRPr="00166406" w:rsidRDefault="00166406" w:rsidP="00166406">
      <w:pPr>
        <w:spacing w:line="20" w:lineRule="atLeast"/>
        <w:ind w:firstLine="720"/>
        <w:contextualSpacing/>
        <w:jc w:val="both"/>
        <w:rPr>
          <w:sz w:val="28"/>
          <w:szCs w:val="28"/>
        </w:rPr>
      </w:pPr>
    </w:p>
    <w:sectPr w:rsidR="00166406" w:rsidRPr="00166406" w:rsidSect="00A317B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B3102"/>
    <w:multiLevelType w:val="multilevel"/>
    <w:tmpl w:val="10A60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A317BE"/>
    <w:rsid w:val="00054FCF"/>
    <w:rsid w:val="00164BBA"/>
    <w:rsid w:val="00166406"/>
    <w:rsid w:val="00265039"/>
    <w:rsid w:val="002A1577"/>
    <w:rsid w:val="00391B37"/>
    <w:rsid w:val="003F1B2D"/>
    <w:rsid w:val="00550F54"/>
    <w:rsid w:val="00561975"/>
    <w:rsid w:val="00620DA6"/>
    <w:rsid w:val="00A317BE"/>
    <w:rsid w:val="00AB33E8"/>
    <w:rsid w:val="00AF4DAA"/>
    <w:rsid w:val="00B45B66"/>
    <w:rsid w:val="00B94250"/>
    <w:rsid w:val="00BA43E1"/>
    <w:rsid w:val="00C9513E"/>
    <w:rsid w:val="00D058A4"/>
    <w:rsid w:val="00FD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A317BE"/>
    <w:pPr>
      <w:spacing w:after="140" w:line="276" w:lineRule="auto"/>
    </w:pPr>
  </w:style>
  <w:style w:type="paragraph" w:styleId="a7">
    <w:name w:val="List"/>
    <w:basedOn w:val="a6"/>
    <w:rsid w:val="00A317B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A317BE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A317BE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A317BE"/>
  </w:style>
  <w:style w:type="character" w:customStyle="1" w:styleId="2">
    <w:name w:val="Основной текст (2)_"/>
    <w:basedOn w:val="a0"/>
    <w:rsid w:val="00054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54FCF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 User</cp:lastModifiedBy>
  <cp:revision>2</cp:revision>
  <cp:lastPrinted>2024-07-23T08:34:00Z</cp:lastPrinted>
  <dcterms:created xsi:type="dcterms:W3CDTF">2025-04-03T07:17:00Z</dcterms:created>
  <dcterms:modified xsi:type="dcterms:W3CDTF">2025-04-03T07:17:00Z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