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4CF" w:rsidRDefault="003204CF" w:rsidP="003204CF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3204CF" w:rsidRDefault="003204CF" w:rsidP="003204CF">
      <w:pPr>
        <w:jc w:val="center"/>
        <w:rPr>
          <w:szCs w:val="28"/>
        </w:rPr>
      </w:pPr>
      <w:r>
        <w:rPr>
          <w:szCs w:val="28"/>
        </w:rPr>
        <w:t>АДМИНИСТРАЦИЯ ТИЩИНСКОГО СЕЛЬСОВЕТА</w:t>
      </w:r>
    </w:p>
    <w:p w:rsidR="003204CF" w:rsidRDefault="003204CF" w:rsidP="003204CF">
      <w:pPr>
        <w:jc w:val="center"/>
        <w:rPr>
          <w:szCs w:val="28"/>
        </w:rPr>
      </w:pPr>
      <w:r>
        <w:rPr>
          <w:szCs w:val="28"/>
        </w:rPr>
        <w:t>РУБЦОВСКОГО РАЙОНА АЛТАЙСКОГО КРАЯ</w:t>
      </w:r>
    </w:p>
    <w:p w:rsidR="003204CF" w:rsidRDefault="003204CF" w:rsidP="003204CF">
      <w:pPr>
        <w:jc w:val="center"/>
        <w:rPr>
          <w:szCs w:val="28"/>
        </w:rPr>
      </w:pPr>
    </w:p>
    <w:p w:rsidR="003204CF" w:rsidRDefault="003204CF" w:rsidP="003204CF">
      <w:pPr>
        <w:jc w:val="center"/>
        <w:rPr>
          <w:szCs w:val="28"/>
        </w:rPr>
      </w:pPr>
      <w:r>
        <w:rPr>
          <w:szCs w:val="28"/>
        </w:rPr>
        <w:t>ПОСТАНОВЛЕНИЕ</w:t>
      </w:r>
    </w:p>
    <w:p w:rsidR="003204CF" w:rsidRDefault="003204CF" w:rsidP="003204CF">
      <w:pPr>
        <w:jc w:val="center"/>
        <w:rPr>
          <w:szCs w:val="28"/>
        </w:rPr>
      </w:pPr>
    </w:p>
    <w:p w:rsidR="003204CF" w:rsidRDefault="003204CF" w:rsidP="003204CF">
      <w:pPr>
        <w:jc w:val="both"/>
        <w:rPr>
          <w:szCs w:val="28"/>
        </w:rPr>
      </w:pPr>
      <w:r>
        <w:rPr>
          <w:szCs w:val="28"/>
        </w:rPr>
        <w:t>16.06.2025</w:t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 w:rsidRPr="00E265A4">
        <w:rPr>
          <w:szCs w:val="28"/>
        </w:rPr>
        <w:tab/>
      </w:r>
      <w:r>
        <w:rPr>
          <w:szCs w:val="28"/>
        </w:rPr>
        <w:t xml:space="preserve">                       </w:t>
      </w:r>
      <w:r w:rsidRPr="00E265A4">
        <w:rPr>
          <w:szCs w:val="28"/>
        </w:rPr>
        <w:t xml:space="preserve">№ </w:t>
      </w:r>
      <w:bookmarkStart w:id="0" w:name="_GoBack"/>
      <w:bookmarkEnd w:id="0"/>
      <w:r>
        <w:rPr>
          <w:szCs w:val="28"/>
        </w:rPr>
        <w:t>13</w:t>
      </w:r>
    </w:p>
    <w:p w:rsidR="003204CF" w:rsidRDefault="003204CF" w:rsidP="003204CF">
      <w:pPr>
        <w:jc w:val="both"/>
        <w:rPr>
          <w:szCs w:val="28"/>
        </w:rPr>
      </w:pPr>
    </w:p>
    <w:p w:rsidR="003204CF" w:rsidRDefault="003204CF" w:rsidP="003204CF">
      <w:pPr>
        <w:jc w:val="center"/>
        <w:rPr>
          <w:szCs w:val="28"/>
        </w:rPr>
      </w:pPr>
      <w:r>
        <w:rPr>
          <w:szCs w:val="28"/>
        </w:rPr>
        <w:t xml:space="preserve">с. </w:t>
      </w:r>
      <w:proofErr w:type="spellStart"/>
      <w:r>
        <w:rPr>
          <w:szCs w:val="28"/>
        </w:rPr>
        <w:t>Тишинка</w:t>
      </w:r>
      <w:proofErr w:type="spellEnd"/>
    </w:p>
    <w:p w:rsidR="003204CF" w:rsidRDefault="003204CF" w:rsidP="003204CF">
      <w:pPr>
        <w:rPr>
          <w:szCs w:val="28"/>
        </w:rPr>
      </w:pPr>
      <w:r>
        <w:rPr>
          <w:szCs w:val="28"/>
        </w:rPr>
        <w:t>О</w:t>
      </w:r>
      <w:r w:rsidRPr="003204CF">
        <w:rPr>
          <w:szCs w:val="28"/>
        </w:rPr>
        <w:t xml:space="preserve"> включении в казну </w:t>
      </w:r>
      <w:proofErr w:type="gramStart"/>
      <w:r w:rsidR="009F277F">
        <w:rPr>
          <w:szCs w:val="28"/>
        </w:rPr>
        <w:t>Тишинского</w:t>
      </w:r>
      <w:proofErr w:type="gramEnd"/>
      <w:r>
        <w:rPr>
          <w:szCs w:val="28"/>
        </w:rPr>
        <w:t xml:space="preserve"> </w:t>
      </w:r>
    </w:p>
    <w:p w:rsidR="003204CF" w:rsidRDefault="003204CF" w:rsidP="003204CF">
      <w:pPr>
        <w:rPr>
          <w:szCs w:val="28"/>
        </w:rPr>
      </w:pPr>
      <w:r w:rsidRPr="003204CF">
        <w:rPr>
          <w:szCs w:val="28"/>
        </w:rPr>
        <w:t xml:space="preserve">сельсовета земельных участков </w:t>
      </w:r>
      <w:r>
        <w:rPr>
          <w:szCs w:val="28"/>
        </w:rPr>
        <w:t>–</w:t>
      </w:r>
      <w:r w:rsidRPr="003204CF">
        <w:rPr>
          <w:szCs w:val="28"/>
        </w:rPr>
        <w:t xml:space="preserve"> </w:t>
      </w:r>
    </w:p>
    <w:p w:rsidR="003204CF" w:rsidRDefault="003204CF" w:rsidP="003204CF">
      <w:pPr>
        <w:rPr>
          <w:szCs w:val="28"/>
        </w:rPr>
      </w:pPr>
      <w:r>
        <w:rPr>
          <w:szCs w:val="28"/>
        </w:rPr>
        <w:t>полигон ТБО</w:t>
      </w:r>
    </w:p>
    <w:p w:rsidR="003204CF" w:rsidRDefault="003204CF" w:rsidP="00794EE0">
      <w:pPr>
        <w:jc w:val="both"/>
        <w:rPr>
          <w:szCs w:val="28"/>
        </w:rPr>
      </w:pPr>
    </w:p>
    <w:p w:rsidR="003204CF" w:rsidRDefault="003204CF" w:rsidP="00794EE0">
      <w:pPr>
        <w:jc w:val="both"/>
        <w:rPr>
          <w:szCs w:val="28"/>
        </w:rPr>
      </w:pPr>
      <w:r>
        <w:rPr>
          <w:szCs w:val="28"/>
        </w:rPr>
        <w:t xml:space="preserve"> На основании постановления главы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П.И. Афанасьева о прекращении права постоянного</w:t>
      </w:r>
      <w:r w:rsidR="00794EE0">
        <w:rPr>
          <w:szCs w:val="28"/>
        </w:rPr>
        <w:t xml:space="preserve"> </w:t>
      </w:r>
      <w:r>
        <w:rPr>
          <w:szCs w:val="28"/>
        </w:rPr>
        <w:t>(бессрочного) пользования и представленные документы, в соответствии с Земельным кодексом Российской Федерации, Федеральным законом от 25.10 2001 № 137-ФЗ « О введении в действие Земельного кодекса Российской Федерации»</w:t>
      </w:r>
    </w:p>
    <w:p w:rsidR="003204CF" w:rsidRDefault="003204CF" w:rsidP="00794EE0">
      <w:pPr>
        <w:jc w:val="both"/>
        <w:rPr>
          <w:szCs w:val="28"/>
        </w:rPr>
      </w:pPr>
      <w:r>
        <w:rPr>
          <w:szCs w:val="28"/>
        </w:rPr>
        <w:t>ПОСТАВНОВЛЯЮ:</w:t>
      </w:r>
    </w:p>
    <w:p w:rsidR="003204CF" w:rsidRDefault="003204CF" w:rsidP="00794EE0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Включить в казну муниципального образования Тишинский сельсовет </w:t>
      </w:r>
      <w:proofErr w:type="spellStart"/>
      <w:r>
        <w:rPr>
          <w:szCs w:val="28"/>
        </w:rPr>
        <w:t>Рубцовского</w:t>
      </w:r>
      <w:proofErr w:type="spellEnd"/>
      <w:r>
        <w:rPr>
          <w:szCs w:val="28"/>
        </w:rPr>
        <w:t xml:space="preserve"> района следующие земельные участки:</w:t>
      </w:r>
    </w:p>
    <w:p w:rsidR="003204CF" w:rsidRDefault="003204CF" w:rsidP="00794EE0">
      <w:pPr>
        <w:ind w:left="360"/>
        <w:jc w:val="both"/>
        <w:rPr>
          <w:szCs w:val="28"/>
        </w:rPr>
      </w:pPr>
      <w:r>
        <w:rPr>
          <w:szCs w:val="28"/>
        </w:rPr>
        <w:t>- площадью 12500 кв</w:t>
      </w:r>
      <w:proofErr w:type="gramStart"/>
      <w:r>
        <w:rPr>
          <w:szCs w:val="28"/>
        </w:rPr>
        <w:t>.м</w:t>
      </w:r>
      <w:proofErr w:type="gramEnd"/>
      <w:r>
        <w:rPr>
          <w:szCs w:val="28"/>
        </w:rPr>
        <w:t xml:space="preserve"> Адрес (местоположение): установлено относительно ориентира, расположенного в </w:t>
      </w:r>
      <w:r w:rsidR="00794EE0">
        <w:rPr>
          <w:szCs w:val="28"/>
        </w:rPr>
        <w:t>границах</w:t>
      </w:r>
      <w:r>
        <w:rPr>
          <w:szCs w:val="28"/>
        </w:rPr>
        <w:t xml:space="preserve"> участка. Почтовый адрес ориентира: Российская Федерация, Алтайский край, район </w:t>
      </w:r>
      <w:proofErr w:type="spellStart"/>
      <w:r>
        <w:rPr>
          <w:szCs w:val="28"/>
        </w:rPr>
        <w:t>Рубцовский</w:t>
      </w:r>
      <w:proofErr w:type="spellEnd"/>
      <w:r>
        <w:rPr>
          <w:szCs w:val="28"/>
        </w:rPr>
        <w:t xml:space="preserve">, </w:t>
      </w:r>
      <w:r w:rsidR="00CE78D1">
        <w:rPr>
          <w:szCs w:val="28"/>
        </w:rPr>
        <w:t xml:space="preserve">сельсовет МО Тишинский, с. </w:t>
      </w:r>
      <w:proofErr w:type="spellStart"/>
      <w:r w:rsidR="00CE78D1">
        <w:rPr>
          <w:szCs w:val="28"/>
        </w:rPr>
        <w:t>Тишинка</w:t>
      </w:r>
      <w:proofErr w:type="spellEnd"/>
      <w:r w:rsidR="00CE78D1">
        <w:rPr>
          <w:szCs w:val="28"/>
        </w:rPr>
        <w:t>, в 1,5и км севернее, с кадастровым номером 22:39:030601:91, категория земель – земли сельскохозяйственного назначения, разрешенное использование – для размещения свалки твердых и бытовых отходов;</w:t>
      </w:r>
    </w:p>
    <w:p w:rsidR="00CE78D1" w:rsidRPr="003204CF" w:rsidRDefault="00CE78D1" w:rsidP="00794EE0">
      <w:pPr>
        <w:ind w:left="360"/>
        <w:jc w:val="both"/>
        <w:rPr>
          <w:szCs w:val="28"/>
        </w:rPr>
      </w:pPr>
      <w:r>
        <w:rPr>
          <w:szCs w:val="28"/>
        </w:rPr>
        <w:t>- площадью 11800 кв.м. Адрес (местоположение):</w:t>
      </w:r>
      <w:r w:rsidRPr="00CE78D1">
        <w:rPr>
          <w:szCs w:val="28"/>
        </w:rPr>
        <w:t xml:space="preserve"> </w:t>
      </w:r>
      <w:proofErr w:type="gramStart"/>
      <w:r>
        <w:rPr>
          <w:szCs w:val="28"/>
        </w:rPr>
        <w:t xml:space="preserve">Российская Федерация, Алтайский край, район </w:t>
      </w:r>
      <w:proofErr w:type="spellStart"/>
      <w:r>
        <w:rPr>
          <w:szCs w:val="28"/>
        </w:rPr>
        <w:t>Рубцовский</w:t>
      </w:r>
      <w:proofErr w:type="spellEnd"/>
      <w:r>
        <w:rPr>
          <w:szCs w:val="28"/>
        </w:rPr>
        <w:t xml:space="preserve">, </w:t>
      </w:r>
      <w:r w:rsidR="00794EE0">
        <w:rPr>
          <w:szCs w:val="28"/>
        </w:rPr>
        <w:t xml:space="preserve"> в 2 км на юго-восток от ст. </w:t>
      </w:r>
      <w:proofErr w:type="spellStart"/>
      <w:r w:rsidR="00794EE0">
        <w:rPr>
          <w:szCs w:val="28"/>
        </w:rPr>
        <w:t>Мамонтово</w:t>
      </w:r>
      <w:proofErr w:type="spellEnd"/>
      <w:r w:rsidR="00794EE0">
        <w:rPr>
          <w:szCs w:val="28"/>
        </w:rPr>
        <w:t>,  с кадастровым номером 22:39:030801:214,</w:t>
      </w:r>
      <w:r w:rsidR="009F277F">
        <w:rPr>
          <w:szCs w:val="28"/>
        </w:rPr>
        <w:t xml:space="preserve"> </w:t>
      </w:r>
      <w:r w:rsidR="00794EE0">
        <w:rPr>
          <w:szCs w:val="28"/>
        </w:rPr>
        <w:t xml:space="preserve"> категория земель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специальная деятельность (размещение полигонов по захоронению и сортировке бытового мусора и отходов).</w:t>
      </w:r>
      <w:proofErr w:type="gramEnd"/>
    </w:p>
    <w:p w:rsidR="003204CF" w:rsidRDefault="009F277F" w:rsidP="009F277F">
      <w:pPr>
        <w:ind w:left="426" w:hanging="426"/>
        <w:jc w:val="both"/>
        <w:rPr>
          <w:szCs w:val="28"/>
        </w:rPr>
      </w:pPr>
      <w:r>
        <w:rPr>
          <w:szCs w:val="28"/>
        </w:rPr>
        <w:t xml:space="preserve">      2</w:t>
      </w:r>
      <w:r w:rsidRPr="006237DF">
        <w:rPr>
          <w:szCs w:val="28"/>
        </w:rPr>
        <w:t xml:space="preserve">. </w:t>
      </w:r>
      <w:proofErr w:type="gramStart"/>
      <w:r w:rsidRPr="006237DF">
        <w:rPr>
          <w:szCs w:val="28"/>
        </w:rPr>
        <w:t>Контроль за</w:t>
      </w:r>
      <w:proofErr w:type="gramEnd"/>
      <w:r w:rsidRPr="006237DF">
        <w:rPr>
          <w:szCs w:val="28"/>
        </w:rPr>
        <w:t xml:space="preserve"> исполнением данного п</w:t>
      </w:r>
      <w:r>
        <w:rPr>
          <w:szCs w:val="28"/>
        </w:rPr>
        <w:t>остановления возложить на Главу сельсовета</w:t>
      </w:r>
    </w:p>
    <w:p w:rsidR="009F277F" w:rsidRDefault="009F277F" w:rsidP="009F277F">
      <w:pPr>
        <w:jc w:val="both"/>
        <w:rPr>
          <w:szCs w:val="28"/>
        </w:rPr>
      </w:pPr>
    </w:p>
    <w:p w:rsidR="009F277F" w:rsidRDefault="009F277F" w:rsidP="009F277F">
      <w:pPr>
        <w:ind w:left="426"/>
        <w:jc w:val="both"/>
        <w:rPr>
          <w:b/>
        </w:rPr>
      </w:pPr>
    </w:p>
    <w:p w:rsidR="00794EE0" w:rsidRPr="00794EE0" w:rsidRDefault="00794EE0" w:rsidP="00794EE0">
      <w:pPr>
        <w:spacing w:line="480" w:lineRule="auto"/>
        <w:jc w:val="both"/>
      </w:pPr>
      <w:r w:rsidRPr="00794EE0">
        <w:t xml:space="preserve">И.о главы сельсовета                                                    </w:t>
      </w:r>
      <w:r>
        <w:t xml:space="preserve">         </w:t>
      </w:r>
      <w:r w:rsidRPr="00794EE0">
        <w:t xml:space="preserve">     Н.П. Тетерина</w:t>
      </w:r>
    </w:p>
    <w:p w:rsidR="00CA738C" w:rsidRDefault="00CA738C" w:rsidP="00794EE0">
      <w:pPr>
        <w:jc w:val="both"/>
      </w:pPr>
    </w:p>
    <w:sectPr w:rsidR="00CA738C" w:rsidSect="00CA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7198E"/>
    <w:multiLevelType w:val="hybridMultilevel"/>
    <w:tmpl w:val="7F3ED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4CF"/>
    <w:rsid w:val="003204CF"/>
    <w:rsid w:val="00794EE0"/>
    <w:rsid w:val="009F277F"/>
    <w:rsid w:val="00CA738C"/>
    <w:rsid w:val="00CE78D1"/>
    <w:rsid w:val="00E06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4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2025-06-18T01:59:00Z</cp:lastPrinted>
  <dcterms:created xsi:type="dcterms:W3CDTF">2025-06-18T01:25:00Z</dcterms:created>
  <dcterms:modified xsi:type="dcterms:W3CDTF">2025-06-18T02:11:00Z</dcterms:modified>
</cp:coreProperties>
</file>