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04" w:rsidRDefault="005F3F04" w:rsidP="005F3F04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F3F04" w:rsidRDefault="005F3F04" w:rsidP="005F3F04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НОВОНИКОЛАЕВСКОГО СЕЛЬСОВЕТА</w:t>
      </w:r>
    </w:p>
    <w:p w:rsidR="005F3F04" w:rsidRDefault="005F3F04" w:rsidP="005F3F04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РУБЦОВСКОГО РАЙОНА АЛТАЙСКОГО КРАЯ</w:t>
      </w:r>
    </w:p>
    <w:p w:rsidR="005F3F04" w:rsidRDefault="005F3F04" w:rsidP="005F3F04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F3F04" w:rsidRDefault="005F3F04" w:rsidP="005F3F04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А С П О Р Я Ж Е Н И Е</w:t>
      </w:r>
    </w:p>
    <w:p w:rsidR="005F3F04" w:rsidRDefault="005F3F04" w:rsidP="005F3F04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F3F04" w:rsidRDefault="005F3F04" w:rsidP="005F3F04">
      <w:pPr>
        <w:tabs>
          <w:tab w:val="left" w:pos="2550"/>
          <w:tab w:val="left" w:pos="85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28.08.2025                                                                                                  № 27-р</w:t>
      </w:r>
    </w:p>
    <w:p w:rsidR="005F3F04" w:rsidRDefault="005F3F04" w:rsidP="005F3F04">
      <w:pPr>
        <w:tabs>
          <w:tab w:val="left" w:pos="2550"/>
          <w:tab w:val="left" w:pos="8505"/>
        </w:tabs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 Новониколаевка</w:t>
      </w:r>
    </w:p>
    <w:p w:rsidR="005F3F04" w:rsidRPr="005F3F04" w:rsidRDefault="005F3F04" w:rsidP="005F3F04">
      <w:pPr>
        <w:tabs>
          <w:tab w:val="left" w:pos="2550"/>
          <w:tab w:val="left" w:pos="8505"/>
        </w:tabs>
        <w:rPr>
          <w:rFonts w:ascii="Times New Roman" w:hAnsi="Times New Roman"/>
          <w:sz w:val="28"/>
          <w:szCs w:val="28"/>
        </w:rPr>
      </w:pPr>
    </w:p>
    <w:p w:rsidR="005F3F04" w:rsidRPr="005F3F04" w:rsidRDefault="005F3F04" w:rsidP="005F3F04">
      <w:pPr>
        <w:spacing w:line="240" w:lineRule="auto"/>
        <w:rPr>
          <w:rFonts w:ascii="Times New Roman" w:hAnsi="Times New Roman"/>
          <w:sz w:val="24"/>
          <w:szCs w:val="28"/>
        </w:rPr>
      </w:pPr>
      <w:r w:rsidRPr="005F3F04">
        <w:rPr>
          <w:rFonts w:ascii="Times New Roman" w:hAnsi="Times New Roman"/>
          <w:sz w:val="24"/>
          <w:szCs w:val="28"/>
        </w:rPr>
        <w:t>Об определении места накопления ртутьсодержащих ламп</w:t>
      </w:r>
    </w:p>
    <w:p w:rsidR="005F3F04" w:rsidRPr="005F3F04" w:rsidRDefault="005F3F04" w:rsidP="005F3F04">
      <w:pPr>
        <w:spacing w:line="240" w:lineRule="auto"/>
        <w:rPr>
          <w:rFonts w:ascii="Times New Roman" w:hAnsi="Times New Roman"/>
          <w:sz w:val="24"/>
          <w:szCs w:val="28"/>
        </w:rPr>
      </w:pPr>
      <w:r w:rsidRPr="005F3F04">
        <w:rPr>
          <w:rFonts w:ascii="Times New Roman" w:hAnsi="Times New Roman"/>
          <w:sz w:val="24"/>
          <w:szCs w:val="28"/>
        </w:rPr>
        <w:t>и лиц, ответственных за содержание ртутьсодержащих ламп.</w:t>
      </w:r>
    </w:p>
    <w:p w:rsidR="005F3F04" w:rsidRPr="005F3F04" w:rsidRDefault="005F3F04" w:rsidP="005F3F04">
      <w:pPr>
        <w:spacing w:line="240" w:lineRule="auto"/>
        <w:rPr>
          <w:rFonts w:ascii="Times New Roman" w:hAnsi="Times New Roman"/>
          <w:b/>
          <w:sz w:val="24"/>
          <w:lang/>
        </w:rPr>
      </w:pPr>
      <w:r w:rsidRPr="005F3F04">
        <w:rPr>
          <w:rFonts w:ascii="Times New Roman" w:hAnsi="Times New Roman"/>
          <w:bCs/>
          <w:sz w:val="24"/>
          <w:szCs w:val="28"/>
        </w:rPr>
        <w:t xml:space="preserve"> </w:t>
      </w:r>
    </w:p>
    <w:p w:rsidR="005F3F04" w:rsidRPr="005F3F04" w:rsidRDefault="005F3F04" w:rsidP="005F3F04">
      <w:pPr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bookmarkStart w:id="0" w:name="_Hlk504566720"/>
      <w:proofErr w:type="gramStart"/>
      <w:r w:rsidRPr="005F3F04">
        <w:rPr>
          <w:rFonts w:ascii="Times New Roman" w:hAnsi="Times New Roman"/>
          <w:sz w:val="24"/>
          <w:szCs w:val="24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24.06.1998 г. № 89-ФЗ «Об отходах производства и потребления», постановлением Правительства Российской Федерации от 28.12.2020 г. № 2314 «Об утверждении Правил обращения с отходами производства и потребления в части осветительных устройств, электрических ламп, ненадлежащий сбор, накопление, использование, обезвреживание, транспортирование и размещение</w:t>
      </w:r>
      <w:proofErr w:type="gramEnd"/>
      <w:r w:rsidRPr="005F3F04">
        <w:rPr>
          <w:rFonts w:ascii="Times New Roman" w:hAnsi="Times New Roman"/>
          <w:sz w:val="24"/>
          <w:szCs w:val="24"/>
        </w:rPr>
        <w:t xml:space="preserve"> которых может повлечь причинение вреда жизни, здоровью граждан, вреда животным, растениям и окружающей среде», руководствуясь положениями</w:t>
      </w:r>
      <w:r w:rsidRPr="005F3F04">
        <w:rPr>
          <w:rFonts w:ascii="Times New Roman" w:hAnsi="Times New Roman"/>
          <w:sz w:val="24"/>
          <w:szCs w:val="24"/>
          <w:lang w:eastAsia="ar-SA"/>
        </w:rPr>
        <w:t xml:space="preserve"> Устава муниципального образования сель</w:t>
      </w:r>
      <w:r>
        <w:rPr>
          <w:rFonts w:ascii="Times New Roman" w:hAnsi="Times New Roman"/>
          <w:sz w:val="24"/>
          <w:szCs w:val="24"/>
          <w:lang w:eastAsia="ar-SA"/>
        </w:rPr>
        <w:t xml:space="preserve">ское поселение Новониколаевский </w:t>
      </w:r>
      <w:r w:rsidRPr="005F3F04">
        <w:rPr>
          <w:rFonts w:ascii="Times New Roman" w:hAnsi="Times New Roman"/>
          <w:sz w:val="24"/>
          <w:szCs w:val="24"/>
          <w:lang w:eastAsia="ar-SA"/>
        </w:rPr>
        <w:t>сельсовет Рубцовского района Алтайского края.</w:t>
      </w:r>
    </w:p>
    <w:bookmarkEnd w:id="0"/>
    <w:p w:rsidR="005F3F04" w:rsidRPr="005F3F04" w:rsidRDefault="005F3F04" w:rsidP="005F3F0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Lucida Sans Unicode" w:hAnsi="Times New Roman"/>
          <w:sz w:val="24"/>
          <w:szCs w:val="24"/>
        </w:rPr>
      </w:pPr>
      <w:r w:rsidRPr="005F3F04">
        <w:rPr>
          <w:rFonts w:ascii="Times New Roman" w:eastAsia="Lucida Sans Unicode" w:hAnsi="Times New Roman"/>
          <w:sz w:val="24"/>
          <w:szCs w:val="24"/>
        </w:rPr>
        <w:t>Во исполнение решения Рубцовског</w:t>
      </w:r>
      <w:r w:rsidR="007A4D29">
        <w:rPr>
          <w:rFonts w:ascii="Times New Roman" w:eastAsia="Lucida Sans Unicode" w:hAnsi="Times New Roman"/>
          <w:sz w:val="24"/>
          <w:szCs w:val="24"/>
        </w:rPr>
        <w:t>о районного суда от 01.07.</w:t>
      </w:r>
      <w:r w:rsidRPr="005F3F04">
        <w:rPr>
          <w:rFonts w:ascii="Times New Roman" w:eastAsia="Lucida Sans Unicode" w:hAnsi="Times New Roman"/>
          <w:sz w:val="24"/>
          <w:szCs w:val="24"/>
        </w:rPr>
        <w:t>2024 года определить на территории муниципального образования местом накопления отработанных ртутьсодержащих ламп у потребителей ртутьсодержащих ламп, кроме потребителей ртутьсодержащих ламп, являющихся собственниками, нанимателями, пользователями помещений в многоквартирных домах, помещение Администрации сельсовета.</w:t>
      </w:r>
    </w:p>
    <w:p w:rsidR="005F3F04" w:rsidRPr="005F3F04" w:rsidRDefault="005F3F04" w:rsidP="005F3F0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Lucida Sans Unicode" w:hAnsi="Times New Roman"/>
          <w:sz w:val="24"/>
          <w:szCs w:val="24"/>
        </w:rPr>
      </w:pPr>
      <w:r w:rsidRPr="005F3F04">
        <w:rPr>
          <w:rFonts w:ascii="Times New Roman" w:eastAsia="Lucida Sans Unicode" w:hAnsi="Times New Roman"/>
          <w:sz w:val="24"/>
          <w:szCs w:val="24"/>
        </w:rPr>
        <w:t>Назначить ответственным лицом за накопление и соде</w:t>
      </w:r>
      <w:r>
        <w:rPr>
          <w:rFonts w:ascii="Times New Roman" w:eastAsia="Lucida Sans Unicode" w:hAnsi="Times New Roman"/>
          <w:sz w:val="24"/>
          <w:szCs w:val="24"/>
        </w:rPr>
        <w:t xml:space="preserve">ржание ртутьсодержащих ламп главу Администрации сельсовета </w:t>
      </w:r>
      <w:r w:rsidRPr="005F3F04">
        <w:rPr>
          <w:rFonts w:ascii="Times New Roman" w:eastAsia="Lucida Sans Unicode" w:hAnsi="Times New Roman"/>
          <w:sz w:val="24"/>
          <w:szCs w:val="24"/>
        </w:rPr>
        <w:t xml:space="preserve">(далее – ответственное лицо), установив график передачи </w:t>
      </w:r>
      <w:proofErr w:type="gramStart"/>
      <w:r w:rsidRPr="005F3F04">
        <w:rPr>
          <w:rFonts w:ascii="Times New Roman" w:eastAsia="Lucida Sans Unicode" w:hAnsi="Times New Roman"/>
          <w:sz w:val="24"/>
          <w:szCs w:val="24"/>
        </w:rPr>
        <w:t>в место накопления</w:t>
      </w:r>
      <w:proofErr w:type="gramEnd"/>
      <w:r w:rsidRPr="005F3F04">
        <w:rPr>
          <w:rFonts w:ascii="Times New Roman" w:eastAsia="Lucida Sans Unicode" w:hAnsi="Times New Roman"/>
          <w:sz w:val="24"/>
          <w:szCs w:val="24"/>
        </w:rPr>
        <w:t xml:space="preserve"> ртутьсодержащих ламп – каждую последнюю пятницу месяца с 08.00 часов до 12.00 часов.</w:t>
      </w:r>
    </w:p>
    <w:p w:rsidR="005F3F04" w:rsidRPr="005F3F04" w:rsidRDefault="005F3F04" w:rsidP="005F3F0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Lucida Sans Unicode" w:hAnsi="Times New Roman"/>
          <w:sz w:val="24"/>
          <w:szCs w:val="24"/>
        </w:rPr>
      </w:pPr>
      <w:r w:rsidRPr="005F3F04">
        <w:rPr>
          <w:rFonts w:ascii="Times New Roman" w:eastAsia="Lucida Sans Unicode" w:hAnsi="Times New Roman"/>
          <w:sz w:val="24"/>
          <w:szCs w:val="24"/>
        </w:rPr>
        <w:t>Ответственному лицу организовать работу по сбору и размещению отработанных ртутьсодержащих ламп на территории муниципального образования в соответствии с нормами действующего законодательства Российской Федерации.</w:t>
      </w:r>
    </w:p>
    <w:p w:rsidR="005F3F04" w:rsidRPr="005F3F04" w:rsidRDefault="005F3F04" w:rsidP="005F3F0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F3F04">
        <w:rPr>
          <w:rFonts w:ascii="Times New Roman" w:eastAsia="Lucida Sans Unicode" w:hAnsi="Times New Roman"/>
          <w:sz w:val="24"/>
          <w:szCs w:val="24"/>
        </w:rPr>
        <w:t xml:space="preserve">Опубликовать настоящее распоряжение в </w:t>
      </w:r>
      <w:proofErr w:type="spellStart"/>
      <w:proofErr w:type="gramStart"/>
      <w:r w:rsidRPr="005F3F04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5F3F04">
        <w:rPr>
          <w:rFonts w:ascii="Times New Roman" w:hAnsi="Times New Roman"/>
          <w:sz w:val="24"/>
          <w:szCs w:val="24"/>
        </w:rPr>
        <w:t xml:space="preserve"> сетевом издании   Портал органов местного самоуправления Рубцовского района Алтайского края в сети Интернет </w:t>
      </w:r>
      <w:r w:rsidRPr="005F3F04">
        <w:rPr>
          <w:rFonts w:ascii="Times New Roman" w:hAnsi="Times New Roman"/>
          <w:bCs/>
          <w:sz w:val="24"/>
          <w:szCs w:val="24"/>
        </w:rPr>
        <w:t>(</w:t>
      </w:r>
      <w:hyperlink r:id="rId5" w:tgtFrame="_blank" w:history="1">
        <w:r w:rsidRPr="005F3F04">
          <w:rPr>
            <w:rStyle w:val="a3"/>
            <w:rFonts w:ascii="Times New Roman" w:hAnsi="Times New Roman"/>
            <w:bCs/>
            <w:color w:val="auto"/>
            <w:sz w:val="24"/>
            <w:szCs w:val="24"/>
            <w:shd w:val="clear" w:color="auto" w:fill="FFFFFF"/>
          </w:rPr>
          <w:t>http://rubradmin.ru</w:t>
        </w:r>
      </w:hyperlink>
      <w:r w:rsidRPr="005F3F04">
        <w:rPr>
          <w:rFonts w:ascii="Times New Roman" w:hAnsi="Times New Roman"/>
          <w:sz w:val="24"/>
          <w:szCs w:val="24"/>
        </w:rPr>
        <w:t>,</w:t>
      </w:r>
      <w:r w:rsidRPr="005F3F04">
        <w:rPr>
          <w:rFonts w:ascii="Times New Roman" w:hAnsi="Times New Roman"/>
          <w:bCs/>
          <w:sz w:val="24"/>
          <w:szCs w:val="24"/>
        </w:rPr>
        <w:t xml:space="preserve"> регистрация в качестве средства массовой информации свидетельство Эл  № ФС77-85092 от 10.04.2023).</w:t>
      </w:r>
    </w:p>
    <w:p w:rsidR="005F3F04" w:rsidRPr="005F3F04" w:rsidRDefault="005F3F04" w:rsidP="005F3F0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  <w:proofErr w:type="gramStart"/>
      <w:r w:rsidRPr="005F3F04">
        <w:rPr>
          <w:rFonts w:ascii="Times New Roman" w:eastAsia="Lucida Sans Unicode" w:hAnsi="Times New Roman"/>
          <w:sz w:val="24"/>
          <w:szCs w:val="24"/>
        </w:rPr>
        <w:t>Контроль за</w:t>
      </w:r>
      <w:proofErr w:type="gramEnd"/>
      <w:r w:rsidRPr="005F3F04">
        <w:rPr>
          <w:rFonts w:ascii="Times New Roman" w:eastAsia="Lucida Sans Unicode" w:hAnsi="Times New Roman"/>
          <w:sz w:val="24"/>
          <w:szCs w:val="24"/>
        </w:rPr>
        <w:t xml:space="preserve"> исполнением настоящего распоряжения оставляю за собой.</w:t>
      </w:r>
    </w:p>
    <w:p w:rsidR="005F3F04" w:rsidRPr="005F3F04" w:rsidRDefault="005F3F04" w:rsidP="005F3F04">
      <w:pPr>
        <w:suppressAutoHyphens/>
        <w:spacing w:line="240" w:lineRule="auto"/>
        <w:rPr>
          <w:rFonts w:ascii="Times New Roman" w:eastAsia="Lucida Sans Unicode" w:hAnsi="Times New Roman"/>
          <w:sz w:val="24"/>
          <w:szCs w:val="24"/>
        </w:rPr>
      </w:pPr>
    </w:p>
    <w:p w:rsidR="005F3F04" w:rsidRPr="005F3F04" w:rsidRDefault="005F3F04" w:rsidP="005F3F04">
      <w:pPr>
        <w:suppressAutoHyphens/>
        <w:spacing w:line="240" w:lineRule="auto"/>
        <w:rPr>
          <w:rFonts w:ascii="Times New Roman" w:hAnsi="Times New Roman"/>
        </w:rPr>
      </w:pPr>
      <w:r w:rsidRPr="005F3F04">
        <w:rPr>
          <w:rFonts w:ascii="Times New Roman" w:eastAsia="Lucida Sans Unicode" w:hAnsi="Times New Roman"/>
          <w:sz w:val="24"/>
          <w:szCs w:val="24"/>
        </w:rPr>
        <w:t>Глава сельсовета                                                                                               Н.С.Рубцова</w:t>
      </w:r>
    </w:p>
    <w:sectPr w:rsidR="005F3F04" w:rsidRPr="005F3F04" w:rsidSect="00E655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40C34"/>
    <w:multiLevelType w:val="hybridMultilevel"/>
    <w:tmpl w:val="04B6295C"/>
    <w:lvl w:ilvl="0" w:tplc="AF7003EC">
      <w:start w:val="1"/>
      <w:numFmt w:val="decimal"/>
      <w:lvlText w:val="%1."/>
      <w:lvlJc w:val="left"/>
      <w:pPr>
        <w:ind w:left="927" w:hanging="360"/>
      </w:pPr>
      <w:rPr>
        <w:rFonts w:eastAsia="Lucida Sans Unicode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F3F04"/>
    <w:rsid w:val="005F3F04"/>
    <w:rsid w:val="007637E3"/>
    <w:rsid w:val="007A4D29"/>
    <w:rsid w:val="00AB271B"/>
    <w:rsid w:val="00C53293"/>
    <w:rsid w:val="00E65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04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3F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bradmi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2025-08-29T04:26:00Z</cp:lastPrinted>
  <dcterms:created xsi:type="dcterms:W3CDTF">2025-08-29T04:11:00Z</dcterms:created>
  <dcterms:modified xsi:type="dcterms:W3CDTF">2025-08-29T04:26:00Z</dcterms:modified>
</cp:coreProperties>
</file>