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22" w:rsidRDefault="005A6D22" w:rsidP="005A6D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 w:rsidR="009A758F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5A6D22" w:rsidRPr="009A758F" w:rsidRDefault="005A6D22" w:rsidP="005A6D22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A758F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  <w:r w:rsidRPr="009A758F">
        <w:rPr>
          <w:b/>
          <w:sz w:val="28"/>
          <w:szCs w:val="28"/>
        </w:rPr>
        <w:t xml:space="preserve"> </w:t>
      </w:r>
    </w:p>
    <w:p w:rsidR="005A6D22" w:rsidRPr="009A758F" w:rsidRDefault="005A6D22" w:rsidP="005A6D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58F">
        <w:rPr>
          <w:rFonts w:ascii="Times New Roman" w:hAnsi="Times New Roman" w:cs="Times New Roman"/>
          <w:b/>
          <w:sz w:val="28"/>
          <w:szCs w:val="28"/>
        </w:rPr>
        <w:t>НОВОНИКОЛАЕВСКОЕ    СЕЛЬСКОЕ  СОБРАНИЕ  ДЕПУТАТОВ</w:t>
      </w:r>
    </w:p>
    <w:p w:rsidR="005A6D22" w:rsidRPr="005733C4" w:rsidRDefault="005A6D22" w:rsidP="005A6D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758F">
        <w:rPr>
          <w:b/>
          <w:sz w:val="28"/>
          <w:szCs w:val="28"/>
        </w:rPr>
        <w:t xml:space="preserve">     </w:t>
      </w:r>
      <w:r w:rsidRPr="009A758F">
        <w:rPr>
          <w:rFonts w:ascii="Times New Roman" w:hAnsi="Times New Roman" w:cs="Times New Roman"/>
          <w:b/>
          <w:sz w:val="28"/>
          <w:szCs w:val="28"/>
        </w:rPr>
        <w:t>РУБЦОВСКОГО  РАЙОНА  АЛТАЙСКОГО  КРАЯ</w:t>
      </w:r>
    </w:p>
    <w:p w:rsidR="005A6D22" w:rsidRPr="00F0713C" w:rsidRDefault="005A6D22" w:rsidP="005A6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D22" w:rsidRPr="00F0713C" w:rsidRDefault="005A6D22" w:rsidP="005A6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РЕШЕНИЕ</w:t>
      </w:r>
    </w:p>
    <w:p w:rsidR="005A6D22" w:rsidRPr="00F0713C" w:rsidRDefault="005A6D22" w:rsidP="005A6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D22" w:rsidRDefault="009A758F" w:rsidP="005A6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</w:t>
      </w:r>
      <w:r w:rsidR="005A6D22" w:rsidRPr="0078439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5A6D22" w:rsidRPr="0078439C">
        <w:rPr>
          <w:rFonts w:ascii="Times New Roman" w:hAnsi="Times New Roman" w:cs="Times New Roman"/>
          <w:sz w:val="28"/>
          <w:szCs w:val="28"/>
        </w:rPr>
        <w:t xml:space="preserve">года </w:t>
      </w:r>
      <w:r w:rsidR="005A6D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A6D22" w:rsidRPr="0078439C">
        <w:rPr>
          <w:rFonts w:ascii="Times New Roman" w:hAnsi="Times New Roman" w:cs="Times New Roman"/>
          <w:sz w:val="28"/>
          <w:szCs w:val="28"/>
        </w:rPr>
        <w:t xml:space="preserve">№ </w:t>
      </w:r>
      <w:r w:rsidR="0063101F">
        <w:rPr>
          <w:rFonts w:ascii="Times New Roman" w:hAnsi="Times New Roman" w:cs="Times New Roman"/>
          <w:sz w:val="28"/>
          <w:szCs w:val="28"/>
        </w:rPr>
        <w:t xml:space="preserve"> 13</w:t>
      </w:r>
      <w:r w:rsidR="005A6D22" w:rsidRPr="00F0713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A6D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A6D22" w:rsidRDefault="005A6D22" w:rsidP="005A6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D22" w:rsidRPr="00F0713C" w:rsidRDefault="005A6D22" w:rsidP="005A6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713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071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Новониколаевка</w:t>
      </w:r>
    </w:p>
    <w:p w:rsidR="00A44F9D" w:rsidRPr="00F0713C" w:rsidRDefault="00A44F9D" w:rsidP="00F071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A44F9D" w:rsidRPr="00F0713C" w:rsidTr="00A44F9D">
        <w:tc>
          <w:tcPr>
            <w:tcW w:w="4644" w:type="dxa"/>
          </w:tcPr>
          <w:p w:rsidR="00A44F9D" w:rsidRDefault="00A44F9D" w:rsidP="00000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установлении и введении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туристического налога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D22">
              <w:rPr>
                <w:rFonts w:ascii="Times New Roman" w:hAnsi="Times New Roman" w:cs="Times New Roman"/>
                <w:sz w:val="28"/>
                <w:szCs w:val="28"/>
              </w:rPr>
              <w:t>Новониколаевский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 w:rsidR="00000CFA">
              <w:rPr>
                <w:rFonts w:ascii="Times New Roman" w:hAnsi="Times New Roman" w:cs="Times New Roman"/>
                <w:sz w:val="28"/>
                <w:szCs w:val="28"/>
              </w:rPr>
              <w:t>Рубцо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</w:t>
            </w:r>
          </w:p>
          <w:p w:rsidR="005A6D22" w:rsidRPr="00F0713C" w:rsidRDefault="005A6D22" w:rsidP="00000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CFA" w:rsidRDefault="00F66FD1" w:rsidP="005A6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4E7C" w:rsidRPr="00F0713C">
        <w:rPr>
          <w:rFonts w:ascii="Times New Roman" w:hAnsi="Times New Roman" w:cs="Times New Roman"/>
          <w:sz w:val="28"/>
          <w:szCs w:val="28"/>
        </w:rPr>
        <w:t>главой 33.1 Налогового</w:t>
      </w:r>
      <w:r w:rsidRPr="00F0713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="00464E7C" w:rsidRPr="00F0713C">
        <w:rPr>
          <w:rFonts w:ascii="Times New Roman" w:hAnsi="Times New Roman" w:cs="Times New Roman"/>
          <w:sz w:val="28"/>
          <w:szCs w:val="28"/>
        </w:rPr>
        <w:t xml:space="preserve">, Федеральным законом от 6 октября 2003 года № 131- ФЗ «Об общих принципах организации местного самоуправления в </w:t>
      </w:r>
      <w:r w:rsidR="00F0713C">
        <w:rPr>
          <w:rFonts w:ascii="Times New Roman" w:hAnsi="Times New Roman" w:cs="Times New Roman"/>
          <w:sz w:val="28"/>
          <w:szCs w:val="28"/>
        </w:rPr>
        <w:t xml:space="preserve">Российской Федерации», Уставом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A6D22">
        <w:rPr>
          <w:rFonts w:ascii="Times New Roman" w:hAnsi="Times New Roman" w:cs="Times New Roman"/>
          <w:sz w:val="28"/>
          <w:szCs w:val="28"/>
        </w:rPr>
        <w:t xml:space="preserve">Новониколаевский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000CFA">
        <w:rPr>
          <w:rFonts w:ascii="Times New Roman" w:hAnsi="Times New Roman" w:cs="Times New Roman"/>
          <w:sz w:val="28"/>
          <w:szCs w:val="28"/>
        </w:rPr>
        <w:t>Рубцо</w:t>
      </w:r>
      <w:r w:rsidR="00F0713C">
        <w:rPr>
          <w:rFonts w:ascii="Times New Roman" w:hAnsi="Times New Roman" w:cs="Times New Roman"/>
          <w:sz w:val="28"/>
          <w:szCs w:val="28"/>
        </w:rPr>
        <w:t>вского</w:t>
      </w:r>
      <w:r w:rsidR="00000CFA">
        <w:rPr>
          <w:rFonts w:ascii="Times New Roman" w:hAnsi="Times New Roman" w:cs="Times New Roman"/>
          <w:sz w:val="28"/>
          <w:szCs w:val="28"/>
        </w:rPr>
        <w:t xml:space="preserve"> района Алтайского кр</w:t>
      </w:r>
      <w:r w:rsidR="005A6D22">
        <w:rPr>
          <w:rFonts w:ascii="Times New Roman" w:hAnsi="Times New Roman" w:cs="Times New Roman"/>
          <w:sz w:val="28"/>
          <w:szCs w:val="28"/>
        </w:rPr>
        <w:t xml:space="preserve">ая, </w:t>
      </w:r>
      <w:proofErr w:type="spellStart"/>
      <w:r w:rsidR="005A6D22">
        <w:rPr>
          <w:rFonts w:ascii="Times New Roman" w:hAnsi="Times New Roman" w:cs="Times New Roman"/>
          <w:sz w:val="28"/>
          <w:szCs w:val="28"/>
        </w:rPr>
        <w:t>Новониколаевское</w:t>
      </w:r>
      <w:proofErr w:type="spellEnd"/>
      <w:r w:rsidR="005A6D22">
        <w:rPr>
          <w:rFonts w:ascii="Times New Roman" w:hAnsi="Times New Roman" w:cs="Times New Roman"/>
          <w:sz w:val="28"/>
          <w:szCs w:val="28"/>
        </w:rPr>
        <w:t xml:space="preserve"> </w:t>
      </w:r>
      <w:r w:rsidR="00000CFA">
        <w:rPr>
          <w:rFonts w:ascii="Times New Roman" w:hAnsi="Times New Roman" w:cs="Times New Roman"/>
          <w:sz w:val="28"/>
          <w:szCs w:val="28"/>
        </w:rPr>
        <w:t>сельское Собрание депутатов</w:t>
      </w:r>
    </w:p>
    <w:p w:rsidR="00F66FD1" w:rsidRPr="00F0713C" w:rsidRDefault="00000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13C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64E7C" w:rsidRPr="00F0713C">
        <w:rPr>
          <w:rFonts w:ascii="Times New Roman" w:hAnsi="Times New Roman" w:cs="Times New Roman"/>
          <w:sz w:val="28"/>
          <w:szCs w:val="28"/>
        </w:rPr>
        <w:t>:</w:t>
      </w:r>
    </w:p>
    <w:p w:rsidR="00F66FD1" w:rsidRPr="00F0713C" w:rsidRDefault="00F66FD1" w:rsidP="00F32E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1. </w:t>
      </w:r>
      <w:r w:rsidR="00464E7C" w:rsidRPr="00F0713C">
        <w:rPr>
          <w:rFonts w:ascii="Times New Roman" w:hAnsi="Times New Roman" w:cs="Times New Roman"/>
          <w:sz w:val="28"/>
          <w:szCs w:val="28"/>
        </w:rPr>
        <w:t xml:space="preserve">Установить и </w:t>
      </w:r>
      <w:r w:rsidR="00C541AA" w:rsidRPr="00F0713C">
        <w:rPr>
          <w:rFonts w:ascii="Times New Roman" w:hAnsi="Times New Roman" w:cs="Times New Roman"/>
          <w:sz w:val="28"/>
          <w:szCs w:val="28"/>
        </w:rPr>
        <w:t>вв</w:t>
      </w:r>
      <w:r w:rsidRPr="00F0713C">
        <w:rPr>
          <w:rFonts w:ascii="Times New Roman" w:hAnsi="Times New Roman" w:cs="Times New Roman"/>
          <w:sz w:val="28"/>
          <w:szCs w:val="28"/>
        </w:rPr>
        <w:t xml:space="preserve">ести в </w:t>
      </w:r>
      <w:r w:rsidR="00C541AA" w:rsidRPr="00F0713C">
        <w:rPr>
          <w:rFonts w:ascii="Times New Roman" w:hAnsi="Times New Roman" w:cs="Times New Roman"/>
          <w:sz w:val="28"/>
          <w:szCs w:val="28"/>
        </w:rPr>
        <w:t>действие с 1 января 202</w:t>
      </w:r>
      <w:r w:rsidR="00000CFA">
        <w:rPr>
          <w:rFonts w:ascii="Times New Roman" w:hAnsi="Times New Roman" w:cs="Times New Roman"/>
          <w:sz w:val="28"/>
          <w:szCs w:val="28"/>
        </w:rPr>
        <w:t>6</w:t>
      </w:r>
      <w:r w:rsidR="00C541AA" w:rsidRPr="00F0713C">
        <w:rPr>
          <w:rFonts w:ascii="Times New Roman" w:hAnsi="Times New Roman" w:cs="Times New Roman"/>
          <w:sz w:val="28"/>
          <w:szCs w:val="28"/>
        </w:rPr>
        <w:t xml:space="preserve"> года туристический налог, обязательный к уплате на территории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A6D22">
        <w:rPr>
          <w:rFonts w:ascii="Times New Roman" w:hAnsi="Times New Roman" w:cs="Times New Roman"/>
          <w:sz w:val="28"/>
          <w:szCs w:val="28"/>
        </w:rPr>
        <w:t xml:space="preserve">Новониколаевский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000CFA">
        <w:rPr>
          <w:rFonts w:ascii="Times New Roman" w:hAnsi="Times New Roman" w:cs="Times New Roman"/>
          <w:sz w:val="28"/>
          <w:szCs w:val="28"/>
        </w:rPr>
        <w:t>Рубцовск</w:t>
      </w:r>
      <w:r w:rsidR="00F0713C">
        <w:rPr>
          <w:rFonts w:ascii="Times New Roman" w:hAnsi="Times New Roman" w:cs="Times New Roman"/>
          <w:sz w:val="28"/>
          <w:szCs w:val="28"/>
        </w:rPr>
        <w:t>ого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C541AA" w:rsidRPr="00F0713C">
        <w:rPr>
          <w:rFonts w:ascii="Times New Roman" w:hAnsi="Times New Roman" w:cs="Times New Roman"/>
          <w:sz w:val="28"/>
          <w:szCs w:val="28"/>
        </w:rPr>
        <w:t>.</w:t>
      </w:r>
    </w:p>
    <w:p w:rsidR="00C541AA" w:rsidRPr="00F0713C" w:rsidRDefault="00C541AA" w:rsidP="00F32E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2. Определить налоговые ставки в следующих размерах: в 2026 году – 2,0 процента, в 2027 году – 3,0 процента, в 2028 году – 4,0 процента и </w:t>
      </w:r>
      <w:r w:rsidR="005733C4" w:rsidRPr="005733C4">
        <w:rPr>
          <w:rFonts w:ascii="Times New Roman" w:hAnsi="Times New Roman" w:cs="Times New Roman"/>
          <w:sz w:val="28"/>
          <w:szCs w:val="28"/>
        </w:rPr>
        <w:t>начиная с</w:t>
      </w:r>
      <w:r w:rsidRPr="00F0713C">
        <w:rPr>
          <w:rFonts w:ascii="Times New Roman" w:hAnsi="Times New Roman" w:cs="Times New Roman"/>
          <w:sz w:val="28"/>
          <w:szCs w:val="28"/>
        </w:rPr>
        <w:t xml:space="preserve"> 2029 году – 5,0 процентов от налоговой базы. </w:t>
      </w:r>
    </w:p>
    <w:p w:rsidR="00C541AA" w:rsidRPr="00F0713C" w:rsidRDefault="00C541AA" w:rsidP="00F32E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3. Определить, что в случае, если исчисленная в соответствии с абзацем 1 пункта 1 статьи 418.7 Налогового кодекса Российской Федерации,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5A6D22" w:rsidRPr="001B6CAD" w:rsidRDefault="005A6D22" w:rsidP="005A6D2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6CAD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1B6C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6CA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председателя комиссии по бюджету и</w:t>
      </w:r>
      <w:r>
        <w:rPr>
          <w:rFonts w:ascii="Times New Roman" w:hAnsi="Times New Roman" w:cs="Times New Roman"/>
          <w:sz w:val="28"/>
          <w:szCs w:val="28"/>
        </w:rPr>
        <w:t xml:space="preserve"> кредитной политике Новониколаевского</w:t>
      </w:r>
      <w:r w:rsidRPr="001B6CAD"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депутатов. </w:t>
      </w:r>
    </w:p>
    <w:p w:rsidR="005A6D22" w:rsidRPr="001B6CAD" w:rsidRDefault="005A6D22" w:rsidP="005A6D22">
      <w:pPr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1B6CAD">
        <w:rPr>
          <w:rFonts w:ascii="Times New Roman" w:hAnsi="Times New Roman" w:cs="Times New Roman"/>
          <w:sz w:val="28"/>
          <w:szCs w:val="28"/>
        </w:rPr>
        <w:t xml:space="preserve">5. Настоящее решение вступает в силу с 1 января 2026 года, но не ранее чем по истечении одного месяца со дня его официального опубликования </w:t>
      </w:r>
      <w:r w:rsidRPr="001B6CAD">
        <w:rPr>
          <w:rStyle w:val="2"/>
          <w:sz w:val="28"/>
          <w:szCs w:val="28"/>
        </w:rPr>
        <w:t xml:space="preserve">в </w:t>
      </w:r>
      <w:r w:rsidRPr="001B6CAD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1B6CAD">
        <w:rPr>
          <w:rFonts w:ascii="Times New Roman" w:hAnsi="Times New Roman" w:cs="Times New Roman"/>
          <w:color w:val="002060"/>
          <w:sz w:val="28"/>
          <w:szCs w:val="28"/>
        </w:rPr>
        <w:t xml:space="preserve">сетевом издании «Портал органов местного самоуправления Рубцовского района Алтайского края» в сети Интернет </w:t>
      </w:r>
      <w:r w:rsidRPr="001B6CAD">
        <w:rPr>
          <w:rFonts w:ascii="Times New Roman" w:hAnsi="Times New Roman" w:cs="Times New Roman"/>
          <w:bCs/>
          <w:color w:val="002060"/>
          <w:sz w:val="28"/>
          <w:szCs w:val="28"/>
        </w:rPr>
        <w:t>(http://rubradmin.ru</w:t>
      </w:r>
      <w:r w:rsidRPr="001B6CAD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1B6CAD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регистрация в качестве средства массовой информации Эл  № ФС77-85092 от 10.04.2023).</w:t>
      </w:r>
    </w:p>
    <w:p w:rsidR="005A6D22" w:rsidRPr="00F0713C" w:rsidRDefault="005A6D22" w:rsidP="005A6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086A" w:rsidRPr="00F0713C" w:rsidRDefault="005A6D22" w:rsidP="005A6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Н.С.Рубцова</w:t>
      </w:r>
    </w:p>
    <w:sectPr w:rsidR="00AC086A" w:rsidRPr="00F0713C" w:rsidSect="005A6D2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6FD1"/>
    <w:rsid w:val="00000CFA"/>
    <w:rsid w:val="0002276B"/>
    <w:rsid w:val="000406ED"/>
    <w:rsid w:val="00140B5E"/>
    <w:rsid w:val="001470D8"/>
    <w:rsid w:val="001702A5"/>
    <w:rsid w:val="002043BD"/>
    <w:rsid w:val="002A36CC"/>
    <w:rsid w:val="002F13C2"/>
    <w:rsid w:val="00394E0C"/>
    <w:rsid w:val="003D5CB7"/>
    <w:rsid w:val="003F32FC"/>
    <w:rsid w:val="004062D8"/>
    <w:rsid w:val="00464E7C"/>
    <w:rsid w:val="004D721F"/>
    <w:rsid w:val="00500BE2"/>
    <w:rsid w:val="005121A0"/>
    <w:rsid w:val="005733C4"/>
    <w:rsid w:val="0059780B"/>
    <w:rsid w:val="005A6D22"/>
    <w:rsid w:val="005D24F3"/>
    <w:rsid w:val="0061216E"/>
    <w:rsid w:val="00617F27"/>
    <w:rsid w:val="006233AC"/>
    <w:rsid w:val="0063101F"/>
    <w:rsid w:val="00651BAE"/>
    <w:rsid w:val="006577B1"/>
    <w:rsid w:val="00697B08"/>
    <w:rsid w:val="006E6E72"/>
    <w:rsid w:val="0078439C"/>
    <w:rsid w:val="00804518"/>
    <w:rsid w:val="008D44F3"/>
    <w:rsid w:val="009057F6"/>
    <w:rsid w:val="00961359"/>
    <w:rsid w:val="009A6DAB"/>
    <w:rsid w:val="009A758F"/>
    <w:rsid w:val="009C369F"/>
    <w:rsid w:val="009D60A4"/>
    <w:rsid w:val="00A01657"/>
    <w:rsid w:val="00A44F9D"/>
    <w:rsid w:val="00A5544F"/>
    <w:rsid w:val="00A8183A"/>
    <w:rsid w:val="00AC086A"/>
    <w:rsid w:val="00B44B94"/>
    <w:rsid w:val="00BF2874"/>
    <w:rsid w:val="00BF4944"/>
    <w:rsid w:val="00C541AA"/>
    <w:rsid w:val="00DF211F"/>
    <w:rsid w:val="00E3329E"/>
    <w:rsid w:val="00E747E6"/>
    <w:rsid w:val="00EA42BE"/>
    <w:rsid w:val="00EF3DDC"/>
    <w:rsid w:val="00F0713C"/>
    <w:rsid w:val="00F07DC0"/>
    <w:rsid w:val="00F14978"/>
    <w:rsid w:val="00F32E9E"/>
    <w:rsid w:val="00F66FD1"/>
    <w:rsid w:val="00F81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6F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44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83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5A6D2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A6D22"/>
    <w:pPr>
      <w:widowControl w:val="0"/>
      <w:shd w:val="clear" w:color="auto" w:fill="FFFFFF"/>
      <w:spacing w:after="0" w:line="312" w:lineRule="exact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3A1CF-A113-4A4F-A0C3-632727AB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8</cp:revision>
  <cp:lastPrinted>2025-10-02T02:59:00Z</cp:lastPrinted>
  <dcterms:created xsi:type="dcterms:W3CDTF">2025-07-23T08:29:00Z</dcterms:created>
  <dcterms:modified xsi:type="dcterms:W3CDTF">2025-10-02T02:59:00Z</dcterms:modified>
</cp:coreProperties>
</file>