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13" w:rsidRPr="00BC2C00" w:rsidRDefault="004158CC" w:rsidP="00695313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 </w:t>
      </w:r>
      <w:r w:rsidR="00695313" w:rsidRPr="00BC2C00">
        <w:rPr>
          <w:rFonts w:ascii="Times New Roman" w:hAnsi="Times New Roman"/>
          <w:szCs w:val="28"/>
        </w:rPr>
        <w:t>РОССИЙСКАЯ ФЕДЕРАЦИЯ</w:t>
      </w:r>
    </w:p>
    <w:p w:rsidR="00695313" w:rsidRPr="00BC2C00" w:rsidRDefault="00695313" w:rsidP="00695313">
      <w:pPr>
        <w:jc w:val="center"/>
        <w:rPr>
          <w:rFonts w:ascii="Times New Roman" w:hAnsi="Times New Roman"/>
          <w:szCs w:val="28"/>
        </w:rPr>
      </w:pPr>
      <w:r w:rsidRPr="00BC2C00">
        <w:rPr>
          <w:rFonts w:ascii="Times New Roman" w:hAnsi="Times New Roman"/>
          <w:szCs w:val="28"/>
        </w:rPr>
        <w:t>АДМИНИСТРАЦИЯ БОЛЬШЕШЕЛКОВНИКОВСКОГО СЕЛЬСОВЕТА</w:t>
      </w:r>
    </w:p>
    <w:p w:rsidR="00695313" w:rsidRPr="00BC2C00" w:rsidRDefault="00695313" w:rsidP="00695313">
      <w:pPr>
        <w:jc w:val="center"/>
        <w:rPr>
          <w:rFonts w:ascii="Times New Roman" w:hAnsi="Times New Roman"/>
          <w:szCs w:val="28"/>
        </w:rPr>
      </w:pPr>
      <w:r w:rsidRPr="00BC2C00">
        <w:rPr>
          <w:rFonts w:ascii="Times New Roman" w:hAnsi="Times New Roman"/>
          <w:szCs w:val="28"/>
        </w:rPr>
        <w:t xml:space="preserve"> РУБЦОВСКОГО РАЙОНА  АЛАТЙСКОГО КРАЯ</w:t>
      </w:r>
    </w:p>
    <w:p w:rsidR="00695313" w:rsidRPr="00BC2C00" w:rsidRDefault="00695313" w:rsidP="00695313">
      <w:pPr>
        <w:jc w:val="center"/>
        <w:rPr>
          <w:rFonts w:ascii="Times New Roman" w:hAnsi="Times New Roman"/>
        </w:rPr>
      </w:pPr>
    </w:p>
    <w:p w:rsidR="00695313" w:rsidRPr="00BC2C00" w:rsidRDefault="00695313" w:rsidP="00695313">
      <w:pPr>
        <w:jc w:val="center"/>
        <w:rPr>
          <w:rFonts w:ascii="Times New Roman" w:hAnsi="Times New Roman"/>
        </w:rPr>
      </w:pPr>
    </w:p>
    <w:p w:rsidR="00695313" w:rsidRPr="006677CE" w:rsidRDefault="00695313" w:rsidP="00695313">
      <w:pPr>
        <w:jc w:val="center"/>
        <w:rPr>
          <w:rFonts w:ascii="Times New Roman" w:hAnsi="Times New Roman"/>
          <w:szCs w:val="28"/>
        </w:rPr>
      </w:pPr>
      <w:r w:rsidRPr="006677CE">
        <w:rPr>
          <w:rFonts w:ascii="Times New Roman" w:hAnsi="Times New Roman"/>
          <w:szCs w:val="28"/>
        </w:rPr>
        <w:t xml:space="preserve">ПОСТАНОВЛЕНИЕ </w:t>
      </w:r>
    </w:p>
    <w:p w:rsidR="00695313" w:rsidRPr="006677CE" w:rsidRDefault="00695313" w:rsidP="00695313">
      <w:pPr>
        <w:jc w:val="center"/>
        <w:rPr>
          <w:rFonts w:ascii="Times New Roman" w:hAnsi="Times New Roman"/>
          <w:szCs w:val="28"/>
        </w:rPr>
      </w:pPr>
    </w:p>
    <w:p w:rsidR="00111B8F" w:rsidRDefault="00695313" w:rsidP="00695313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10.07.2026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25</w:t>
      </w:r>
      <w:r w:rsidRPr="006677CE">
        <w:rPr>
          <w:rFonts w:ascii="Times New Roman" w:hAnsi="Times New Roman"/>
          <w:szCs w:val="28"/>
        </w:rPr>
        <w:t xml:space="preserve">     </w:t>
      </w:r>
    </w:p>
    <w:p w:rsidR="00695313" w:rsidRPr="00695313" w:rsidRDefault="00695313" w:rsidP="00695313">
      <w:pPr>
        <w:ind w:right="4678"/>
        <w:rPr>
          <w:rFonts w:ascii="Times New Roman" w:hAnsi="Times New Roman"/>
        </w:rPr>
      </w:pPr>
    </w:p>
    <w:p w:rsidR="00111B8F" w:rsidRPr="00695313" w:rsidRDefault="004158CC" w:rsidP="00695313">
      <w:pPr>
        <w:ind w:right="4678"/>
        <w:rPr>
          <w:rFonts w:ascii="Times New Roman" w:hAnsi="Times New Roman"/>
          <w:b/>
        </w:rPr>
      </w:pPr>
      <w:r w:rsidRPr="00695313">
        <w:rPr>
          <w:rFonts w:ascii="Times New Roman" w:hAnsi="Times New Roman"/>
        </w:rPr>
        <w:t xml:space="preserve"> Об установлении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</w:t>
      </w:r>
    </w:p>
    <w:p w:rsidR="00111B8F" w:rsidRDefault="00111B8F">
      <w:pPr>
        <w:widowControl w:val="0"/>
        <w:tabs>
          <w:tab w:val="left" w:pos="5387"/>
        </w:tabs>
        <w:spacing w:line="240" w:lineRule="exact"/>
        <w:ind w:right="3969"/>
        <w:rPr>
          <w:rFonts w:ascii="Times New Roman" w:hAnsi="Times New Roman"/>
          <w:b/>
        </w:rPr>
      </w:pPr>
    </w:p>
    <w:p w:rsidR="00111B8F" w:rsidRDefault="00111B8F">
      <w:pPr>
        <w:widowControl w:val="0"/>
        <w:tabs>
          <w:tab w:val="left" w:pos="5387"/>
        </w:tabs>
        <w:ind w:right="3969"/>
        <w:rPr>
          <w:rFonts w:ascii="Times New Roman" w:hAnsi="Times New Roman"/>
          <w:b/>
        </w:rPr>
      </w:pPr>
    </w:p>
    <w:p w:rsidR="00111B8F" w:rsidRDefault="004158CC">
      <w:pPr>
        <w:ind w:firstLine="708"/>
      </w:pPr>
      <w:r>
        <w:rPr>
          <w:rFonts w:ascii="Times New Roman" w:hAnsi="Times New Roman"/>
        </w:rPr>
        <w:t xml:space="preserve">В соответствии с частью 2 статьи 65 Федерального закона от 29.12.2012 №273-ФЗ «Об образовании в Российской Федерации», Указом Президента РФ от 15.05.2026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администрация </w:t>
      </w:r>
      <w:proofErr w:type="spellStart"/>
      <w:r w:rsidR="00695313">
        <w:rPr>
          <w:rFonts w:ascii="Times New Roman" w:hAnsi="Times New Roman"/>
        </w:rPr>
        <w:t>Большешелковниковского</w:t>
      </w:r>
      <w:proofErr w:type="spellEnd"/>
      <w:r w:rsidR="00695313">
        <w:rPr>
          <w:rFonts w:ascii="Times New Roman" w:hAnsi="Times New Roman"/>
        </w:rPr>
        <w:t xml:space="preserve"> </w:t>
      </w:r>
      <w:proofErr w:type="spellStart"/>
      <w:r w:rsidR="00695313">
        <w:rPr>
          <w:rFonts w:ascii="Times New Roman" w:hAnsi="Times New Roman"/>
        </w:rPr>
        <w:t>сельосвета</w:t>
      </w:r>
      <w:proofErr w:type="spellEnd"/>
    </w:p>
    <w:p w:rsidR="00111B8F" w:rsidRDefault="00111B8F">
      <w:pPr>
        <w:ind w:firstLine="708"/>
        <w:rPr>
          <w:rFonts w:ascii="Times New Roman" w:hAnsi="Times New Roman"/>
        </w:rPr>
      </w:pPr>
    </w:p>
    <w:p w:rsidR="00111B8F" w:rsidRDefault="004158C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111B8F" w:rsidRDefault="00111B8F">
      <w:pPr>
        <w:jc w:val="center"/>
        <w:rPr>
          <w:rFonts w:ascii="Times New Roman" w:hAnsi="Times New Roman"/>
        </w:rPr>
      </w:pPr>
    </w:p>
    <w:p w:rsidR="00111B8F" w:rsidRDefault="00695313" w:rsidP="00695313">
      <w:pPr>
        <w:widowControl w:val="0"/>
        <w:tabs>
          <w:tab w:val="left" w:pos="9356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</w:t>
      </w:r>
      <w:r w:rsidR="004158CC">
        <w:rPr>
          <w:rFonts w:ascii="Times New Roman" w:hAnsi="Times New Roman"/>
        </w:rPr>
        <w:t xml:space="preserve"> постановление а</w:t>
      </w:r>
      <w:r>
        <w:rPr>
          <w:rFonts w:ascii="Times New Roman" w:hAnsi="Times New Roman"/>
        </w:rPr>
        <w:t xml:space="preserve">дминистрации  </w:t>
      </w:r>
      <w:proofErr w:type="spellStart"/>
      <w:r>
        <w:rPr>
          <w:rFonts w:ascii="Times New Roman" w:hAnsi="Times New Roman"/>
        </w:rPr>
        <w:t>Большешелковниковского</w:t>
      </w:r>
      <w:proofErr w:type="spellEnd"/>
      <w:r>
        <w:rPr>
          <w:rFonts w:ascii="Times New Roman" w:hAnsi="Times New Roman"/>
        </w:rPr>
        <w:t xml:space="preserve"> сельсовета от 10.07.2026  № 25 </w:t>
      </w:r>
      <w:r w:rsidR="004158CC">
        <w:rPr>
          <w:rFonts w:ascii="Times New Roman" w:hAnsi="Times New Roman"/>
        </w:rPr>
        <w:t xml:space="preserve"> </w:t>
      </w:r>
      <w:r w:rsidR="004158CC" w:rsidRPr="00695313">
        <w:rPr>
          <w:rFonts w:ascii="Times New Roman" w:hAnsi="Times New Roman"/>
        </w:rPr>
        <w:t>«Об установлении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образования»</w:t>
      </w:r>
      <w:r>
        <w:rPr>
          <w:rFonts w:ascii="Times New Roman" w:hAnsi="Times New Roman"/>
        </w:rPr>
        <w:t>.</w:t>
      </w:r>
    </w:p>
    <w:p w:rsidR="00EF46C8" w:rsidRPr="00EF46C8" w:rsidRDefault="00EF46C8" w:rsidP="00695313">
      <w:pPr>
        <w:widowControl w:val="0"/>
        <w:tabs>
          <w:tab w:val="left" w:pos="9356"/>
        </w:tabs>
        <w:ind w:firstLine="709"/>
        <w:rPr>
          <w:rFonts w:ascii="Times New Roman" w:hAnsi="Times New Roman"/>
          <w:color w:val="000000" w:themeColor="text1"/>
        </w:rPr>
      </w:pPr>
      <w:proofErr w:type="gramStart"/>
      <w:r w:rsidRPr="00EF46C8">
        <w:rPr>
          <w:rFonts w:ascii="Times New Roman" w:hAnsi="Times New Roman"/>
          <w:color w:val="000000" w:themeColor="text1"/>
          <w:shd w:val="clear" w:color="auto" w:fill="FFFFFF"/>
        </w:rPr>
        <w:t>Установить средний размер платы, взимаемой с родителей (законных представителей) за присмотр и уход за детьми в государственных и муниципальных образовательных организациях Алтайского края, реализующих образовательную программу дошкольного образования, применяемый для расчета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образования, согласно приложению.</w:t>
      </w:r>
      <w:proofErr w:type="gramEnd"/>
      <w:r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  <w:r w:rsidRPr="00EF46C8">
        <w:rPr>
          <w:rFonts w:ascii="Times New Roman" w:hAnsi="Times New Roman"/>
          <w:bCs/>
          <w:color w:val="000000" w:themeColor="text1"/>
          <w:shd w:val="clear" w:color="auto" w:fill="FFFFFF"/>
        </w:rPr>
        <w:t>Средний размер платы</w:t>
      </w:r>
      <w:r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bCs/>
          <w:color w:val="000000" w:themeColor="text1"/>
          <w:shd w:val="clear" w:color="auto" w:fill="FFFFFF"/>
        </w:rPr>
        <w:t>в</w:t>
      </w:r>
      <w:proofErr w:type="gramEnd"/>
      <w:r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bCs/>
          <w:color w:val="000000" w:themeColor="text1"/>
          <w:shd w:val="clear" w:color="auto" w:fill="FFFFFF"/>
        </w:rPr>
        <w:t>Рубцовском</w:t>
      </w:r>
      <w:proofErr w:type="gramEnd"/>
      <w:r>
        <w:rPr>
          <w:rFonts w:ascii="Times New Roman" w:hAnsi="Times New Roman"/>
          <w:bCs/>
          <w:color w:val="000000" w:themeColor="text1"/>
          <w:shd w:val="clear" w:color="auto" w:fill="FFFFFF"/>
        </w:rPr>
        <w:t xml:space="preserve"> районе составляет 1790 рублей. </w:t>
      </w:r>
      <w:proofErr w:type="gramStart"/>
      <w:r w:rsidRPr="00EF46C8">
        <w:rPr>
          <w:rFonts w:ascii="Times New Roman" w:hAnsi="Times New Roman"/>
          <w:bCs/>
          <w:color w:val="000000" w:themeColor="text1"/>
          <w:shd w:val="clear" w:color="auto" w:fill="FFFFFF"/>
        </w:rPr>
        <w:t>Согласно</w:t>
      </w:r>
      <w:r w:rsidRPr="00EF46C8">
        <w:rPr>
          <w:rFonts w:ascii="Times New Roman" w:hAnsi="Times New Roman"/>
          <w:color w:val="000000" w:themeColor="text1"/>
          <w:shd w:val="clear" w:color="auto" w:fill="FFFFFF"/>
        </w:rPr>
        <w:t> </w:t>
      </w:r>
      <w:hyperlink r:id="rId6" w:anchor="64U0IK" w:history="1">
        <w:r w:rsidRPr="00EF46C8">
          <w:rPr>
            <w:rStyle w:val="a3"/>
            <w:rFonts w:ascii="Times New Roman" w:hAnsi="Times New Roman"/>
            <w:color w:val="000000" w:themeColor="text1"/>
            <w:u w:val="none"/>
            <w:shd w:val="clear" w:color="auto" w:fill="FFFFFF"/>
          </w:rPr>
          <w:t>Приказа</w:t>
        </w:r>
        <w:proofErr w:type="gramEnd"/>
        <w:r w:rsidRPr="00EF46C8">
          <w:rPr>
            <w:rStyle w:val="a3"/>
            <w:rFonts w:ascii="Times New Roman" w:hAnsi="Times New Roman"/>
            <w:color w:val="000000" w:themeColor="text1"/>
            <w:u w:val="none"/>
            <w:shd w:val="clear" w:color="auto" w:fill="FFFFFF"/>
          </w:rPr>
          <w:t xml:space="preserve"> </w:t>
        </w:r>
        <w:proofErr w:type="spellStart"/>
        <w:r w:rsidRPr="00EF46C8">
          <w:rPr>
            <w:rStyle w:val="a3"/>
            <w:rFonts w:ascii="Times New Roman" w:hAnsi="Times New Roman"/>
            <w:color w:val="000000" w:themeColor="text1"/>
            <w:u w:val="none"/>
            <w:shd w:val="clear" w:color="auto" w:fill="FFFFFF"/>
          </w:rPr>
          <w:t>Минобрнауки</w:t>
        </w:r>
        <w:proofErr w:type="spellEnd"/>
        <w:r w:rsidRPr="00EF46C8">
          <w:rPr>
            <w:rStyle w:val="a3"/>
            <w:rFonts w:ascii="Times New Roman" w:hAnsi="Times New Roman"/>
            <w:color w:val="000000" w:themeColor="text1"/>
            <w:u w:val="none"/>
            <w:shd w:val="clear" w:color="auto" w:fill="FFFFFF"/>
          </w:rPr>
          <w:t xml:space="preserve"> Алтайского края от 17.02.2026 N 6-П</w:t>
        </w:r>
      </w:hyperlink>
      <w:r>
        <w:rPr>
          <w:rFonts w:ascii="Times New Roman" w:hAnsi="Times New Roman"/>
          <w:color w:val="000000" w:themeColor="text1"/>
        </w:rPr>
        <w:t>.</w:t>
      </w:r>
    </w:p>
    <w:p w:rsidR="00111B8F" w:rsidRDefault="00695313">
      <w:pPr>
        <w:ind w:firstLine="54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«</w:t>
      </w:r>
      <w:r w:rsidR="004158CC">
        <w:rPr>
          <w:rFonts w:ascii="Times New Roman" w:hAnsi="Times New Roman"/>
        </w:rPr>
        <w:t xml:space="preserve">Родительская плата не взимается с лиц, указанных в пункте 1 Указа Президента РФ от 15.05.2026 № 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 (далее – Указ Президента РФ №327), за присмотр и уход за детьми, названными в </w:t>
      </w:r>
      <w:r w:rsidR="004158CC">
        <w:rPr>
          <w:rFonts w:ascii="Times New Roman" w:hAnsi="Times New Roman"/>
          <w:u w:color="000000"/>
        </w:rPr>
        <w:t>подпунктах «б»</w:t>
      </w:r>
      <w:r w:rsidR="004158CC">
        <w:rPr>
          <w:rFonts w:ascii="Times New Roman" w:hAnsi="Times New Roman"/>
        </w:rPr>
        <w:t xml:space="preserve"> и «</w:t>
      </w:r>
      <w:r w:rsidR="004158CC">
        <w:rPr>
          <w:rFonts w:ascii="Times New Roman" w:hAnsi="Times New Roman"/>
          <w:u w:color="000000"/>
        </w:rPr>
        <w:t>е» пункта 2</w:t>
      </w:r>
      <w:r w:rsidR="004158CC">
        <w:rPr>
          <w:rFonts w:ascii="Times New Roman" w:hAnsi="Times New Roman"/>
        </w:rPr>
        <w:t xml:space="preserve">  Указа Президента РФ № 327.».</w:t>
      </w:r>
      <w:proofErr w:type="gramEnd"/>
    </w:p>
    <w:p w:rsidR="00695313" w:rsidRPr="00695313" w:rsidRDefault="004158CC" w:rsidP="00695313">
      <w:pPr>
        <w:pStyle w:val="p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5313">
        <w:rPr>
          <w:color w:val="000000"/>
          <w:sz w:val="28"/>
          <w:szCs w:val="28"/>
        </w:rPr>
        <w:lastRenderedPageBreak/>
        <w:t>2.</w:t>
      </w:r>
      <w:r w:rsidRPr="00695313">
        <w:rPr>
          <w:sz w:val="28"/>
          <w:szCs w:val="28"/>
        </w:rPr>
        <w:t xml:space="preserve"> Опубликовать  настоящее постановление </w:t>
      </w:r>
      <w:r w:rsidR="00695313" w:rsidRPr="00695313">
        <w:rPr>
          <w:sz w:val="28"/>
          <w:szCs w:val="28"/>
        </w:rPr>
        <w:t>в  соответствии с установленным порядком, в сети Интернет.</w:t>
      </w:r>
    </w:p>
    <w:p w:rsidR="00111B8F" w:rsidRDefault="004158CC" w:rsidP="0069531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исполнением настоящего по</w:t>
      </w:r>
      <w:r w:rsidR="00695313">
        <w:rPr>
          <w:rFonts w:ascii="Times New Roman" w:hAnsi="Times New Roman"/>
        </w:rPr>
        <w:t>становления возложить на Главу сельсовета.</w:t>
      </w:r>
    </w:p>
    <w:p w:rsidR="00695313" w:rsidRDefault="00695313" w:rsidP="00695313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695313" w:rsidRDefault="00695313" w:rsidP="00695313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 xml:space="preserve">                Глава    сельсовета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С.А. </w:t>
      </w:r>
      <w:proofErr w:type="spellStart"/>
      <w:r>
        <w:rPr>
          <w:rFonts w:ascii="Times New Roman" w:hAnsi="Times New Roman"/>
        </w:rPr>
        <w:t>Зятников</w:t>
      </w:r>
      <w:proofErr w:type="spellEnd"/>
    </w:p>
    <w:p w:rsidR="00111B8F" w:rsidRDefault="00111B8F">
      <w:pPr>
        <w:widowControl w:val="0"/>
        <w:rPr>
          <w:rFonts w:ascii="Times New Roman" w:hAnsi="Times New Roman"/>
          <w:sz w:val="22"/>
        </w:rPr>
      </w:pPr>
    </w:p>
    <w:sectPr w:rsidR="00111B8F" w:rsidSect="00111B8F"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B8F" w:rsidRDefault="00111B8F" w:rsidP="00111B8F">
      <w:r>
        <w:separator/>
      </w:r>
    </w:p>
  </w:endnote>
  <w:endnote w:type="continuationSeparator" w:id="0">
    <w:p w:rsidR="00111B8F" w:rsidRDefault="00111B8F" w:rsidP="00111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B8F" w:rsidRDefault="00111B8F" w:rsidP="00111B8F">
      <w:r>
        <w:separator/>
      </w:r>
    </w:p>
  </w:footnote>
  <w:footnote w:type="continuationSeparator" w:id="0">
    <w:p w:rsidR="00111B8F" w:rsidRDefault="00111B8F" w:rsidP="00111B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1B8F"/>
    <w:rsid w:val="00111B8F"/>
    <w:rsid w:val="004158CC"/>
    <w:rsid w:val="00695313"/>
    <w:rsid w:val="008202EF"/>
    <w:rsid w:val="00EF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11B8F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111B8F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111B8F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111B8F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111B8F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111B8F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11B8F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111B8F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111B8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11B8F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111B8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11B8F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111B8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11B8F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111B8F"/>
    <w:rPr>
      <w:rFonts w:ascii="XO Thames" w:hAnsi="XO Thames"/>
      <w:sz w:val="28"/>
    </w:rPr>
  </w:style>
  <w:style w:type="paragraph" w:customStyle="1" w:styleId="Endnote">
    <w:name w:val="Endnote"/>
    <w:link w:val="Endnote0"/>
    <w:rsid w:val="00111B8F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111B8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11B8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111B8F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111B8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11B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11B8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111B8F"/>
    <w:rPr>
      <w:color w:val="0000FF"/>
      <w:u w:val="single"/>
    </w:rPr>
  </w:style>
  <w:style w:type="character" w:styleId="a3">
    <w:name w:val="Hyperlink"/>
    <w:link w:val="12"/>
    <w:rsid w:val="00111B8F"/>
    <w:rPr>
      <w:color w:val="0000FF"/>
      <w:u w:val="single"/>
    </w:rPr>
  </w:style>
  <w:style w:type="paragraph" w:customStyle="1" w:styleId="Footnote">
    <w:name w:val="Footnote"/>
    <w:link w:val="Footnote0"/>
    <w:rsid w:val="00111B8F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111B8F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111B8F"/>
    <w:rPr>
      <w:b/>
      <w:sz w:val="28"/>
    </w:rPr>
  </w:style>
  <w:style w:type="character" w:customStyle="1" w:styleId="14">
    <w:name w:val="Оглавление 1 Знак"/>
    <w:link w:val="13"/>
    <w:rsid w:val="00111B8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11B8F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111B8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11B8F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111B8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11B8F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111B8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11B8F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111B8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11B8F"/>
    <w:pPr>
      <w:jc w:val="both"/>
    </w:pPr>
    <w:rPr>
      <w:i/>
    </w:rPr>
  </w:style>
  <w:style w:type="character" w:customStyle="1" w:styleId="a5">
    <w:name w:val="Подзаголовок Знак"/>
    <w:link w:val="a4"/>
    <w:rsid w:val="00111B8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11B8F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111B8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11B8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11B8F"/>
    <w:rPr>
      <w:rFonts w:ascii="XO Thames" w:hAnsi="XO Thames"/>
      <w:b/>
      <w:sz w:val="28"/>
    </w:rPr>
  </w:style>
  <w:style w:type="paragraph" w:customStyle="1" w:styleId="p9">
    <w:name w:val="p9"/>
    <w:basedOn w:val="a"/>
    <w:rsid w:val="00695313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EF46C8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81886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2026-07-07T08:24:00Z</cp:lastPrinted>
  <dcterms:created xsi:type="dcterms:W3CDTF">2026-06-11T03:33:00Z</dcterms:created>
  <dcterms:modified xsi:type="dcterms:W3CDTF">2026-07-07T08:38:00Z</dcterms:modified>
</cp:coreProperties>
</file>