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4A" w:rsidRPr="00FF38D4" w:rsidRDefault="0083024A" w:rsidP="0083024A">
      <w:pPr>
        <w:rPr>
          <w:sz w:val="28"/>
          <w:szCs w:val="28"/>
        </w:rPr>
      </w:pPr>
    </w:p>
    <w:p w:rsidR="0083024A" w:rsidRPr="00FF38D4" w:rsidRDefault="0083024A" w:rsidP="0083024A">
      <w:pPr>
        <w:jc w:val="center"/>
        <w:rPr>
          <w:sz w:val="28"/>
          <w:szCs w:val="28"/>
        </w:rPr>
      </w:pPr>
      <w:r w:rsidRPr="00FF38D4">
        <w:rPr>
          <w:sz w:val="28"/>
          <w:szCs w:val="28"/>
        </w:rPr>
        <w:t>РОССИЙСКАЯ  ФЕДЕРАЦИЯ</w:t>
      </w:r>
    </w:p>
    <w:p w:rsidR="0083024A" w:rsidRPr="00FF38D4" w:rsidRDefault="0083024A" w:rsidP="0083024A">
      <w:pPr>
        <w:jc w:val="center"/>
        <w:rPr>
          <w:sz w:val="28"/>
          <w:szCs w:val="28"/>
        </w:rPr>
      </w:pPr>
      <w:r w:rsidRPr="00FF38D4">
        <w:rPr>
          <w:sz w:val="28"/>
          <w:szCs w:val="28"/>
        </w:rPr>
        <w:t>НОВОАЛЕКСАНДРОВСКОЕ  СЕЛЬСКОЕ  СОБРАНИЕ  ДЕПУТАТОВ</w:t>
      </w:r>
    </w:p>
    <w:p w:rsidR="0083024A" w:rsidRDefault="0083024A" w:rsidP="0083024A">
      <w:pPr>
        <w:jc w:val="center"/>
        <w:rPr>
          <w:sz w:val="28"/>
          <w:szCs w:val="28"/>
        </w:rPr>
      </w:pPr>
      <w:r w:rsidRPr="00FF38D4">
        <w:rPr>
          <w:sz w:val="28"/>
          <w:szCs w:val="28"/>
        </w:rPr>
        <w:t>РУБЦОВСКОГО  РАЙОНА  АЛТАЙСКОГО  КРАЯ</w:t>
      </w:r>
    </w:p>
    <w:p w:rsidR="0083024A" w:rsidRPr="00FF38D4" w:rsidRDefault="0083024A" w:rsidP="0083024A">
      <w:pPr>
        <w:jc w:val="center"/>
        <w:rPr>
          <w:sz w:val="28"/>
          <w:szCs w:val="28"/>
        </w:rPr>
      </w:pPr>
    </w:p>
    <w:p w:rsidR="0083024A" w:rsidRPr="00FF38D4" w:rsidRDefault="0083024A" w:rsidP="0083024A">
      <w:pPr>
        <w:jc w:val="center"/>
        <w:rPr>
          <w:sz w:val="28"/>
          <w:szCs w:val="28"/>
        </w:rPr>
      </w:pPr>
      <w:r w:rsidRPr="00FF38D4">
        <w:rPr>
          <w:sz w:val="28"/>
          <w:szCs w:val="28"/>
        </w:rPr>
        <w:t>РЕШЕНИЕ</w:t>
      </w:r>
    </w:p>
    <w:p w:rsidR="0083024A" w:rsidRPr="00FF38D4" w:rsidRDefault="0083024A" w:rsidP="0083024A">
      <w:pPr>
        <w:rPr>
          <w:sz w:val="28"/>
          <w:szCs w:val="28"/>
        </w:rPr>
      </w:pPr>
      <w:r w:rsidRPr="00FF38D4">
        <w:rPr>
          <w:sz w:val="28"/>
          <w:szCs w:val="28"/>
        </w:rPr>
        <w:t xml:space="preserve">                                                                           </w:t>
      </w:r>
      <w:r w:rsidR="00C26A5E">
        <w:rPr>
          <w:sz w:val="28"/>
          <w:szCs w:val="28"/>
        </w:rPr>
        <w:t xml:space="preserve">         </w:t>
      </w:r>
      <w:r w:rsidRPr="00FF38D4">
        <w:rPr>
          <w:sz w:val="28"/>
          <w:szCs w:val="28"/>
        </w:rPr>
        <w:tab/>
      </w:r>
    </w:p>
    <w:p w:rsidR="0083024A" w:rsidRPr="00FF38D4" w:rsidRDefault="006975C6" w:rsidP="0083024A">
      <w:pPr>
        <w:rPr>
          <w:sz w:val="28"/>
          <w:szCs w:val="28"/>
        </w:rPr>
      </w:pPr>
      <w:r>
        <w:rPr>
          <w:sz w:val="28"/>
          <w:szCs w:val="28"/>
        </w:rPr>
        <w:t>30.06.2026</w:t>
      </w:r>
      <w:r w:rsidR="0083024A" w:rsidRPr="00FF38D4">
        <w:rPr>
          <w:sz w:val="28"/>
          <w:szCs w:val="28"/>
        </w:rPr>
        <w:tab/>
      </w:r>
      <w:r w:rsidR="0083024A" w:rsidRPr="00FF38D4">
        <w:rPr>
          <w:sz w:val="28"/>
          <w:szCs w:val="28"/>
        </w:rPr>
        <w:tab/>
      </w:r>
      <w:r w:rsidR="0083024A" w:rsidRPr="00FF38D4">
        <w:rPr>
          <w:sz w:val="28"/>
          <w:szCs w:val="28"/>
        </w:rPr>
        <w:tab/>
      </w:r>
      <w:r w:rsidR="0083024A" w:rsidRPr="00FF38D4">
        <w:rPr>
          <w:sz w:val="28"/>
          <w:szCs w:val="28"/>
        </w:rPr>
        <w:tab/>
        <w:t xml:space="preserve">                                    </w:t>
      </w:r>
      <w:r w:rsidR="0083024A">
        <w:rPr>
          <w:sz w:val="28"/>
          <w:szCs w:val="28"/>
        </w:rPr>
        <w:t xml:space="preserve">       </w:t>
      </w:r>
      <w:r w:rsidR="0083024A" w:rsidRPr="00FF38D4">
        <w:rPr>
          <w:sz w:val="28"/>
          <w:szCs w:val="28"/>
        </w:rPr>
        <w:t>№</w:t>
      </w:r>
      <w:r>
        <w:rPr>
          <w:sz w:val="28"/>
          <w:szCs w:val="28"/>
        </w:rPr>
        <w:t xml:space="preserve"> 09</w:t>
      </w:r>
      <w:r w:rsidR="0083024A">
        <w:rPr>
          <w:sz w:val="28"/>
          <w:szCs w:val="28"/>
        </w:rPr>
        <w:t xml:space="preserve"> </w:t>
      </w:r>
      <w:r w:rsidR="0083024A" w:rsidRPr="00FF38D4">
        <w:rPr>
          <w:sz w:val="28"/>
          <w:szCs w:val="28"/>
        </w:rPr>
        <w:tab/>
      </w:r>
      <w:r w:rsidR="0083024A" w:rsidRPr="00FF38D4">
        <w:rPr>
          <w:sz w:val="28"/>
          <w:szCs w:val="28"/>
        </w:rPr>
        <w:tab/>
        <w:t xml:space="preserve">                                                                                                                                   </w:t>
      </w:r>
    </w:p>
    <w:p w:rsidR="0083024A" w:rsidRPr="00C26A5E" w:rsidRDefault="0083024A" w:rsidP="00C26A5E">
      <w:pPr>
        <w:jc w:val="center"/>
        <w:rPr>
          <w:sz w:val="24"/>
          <w:szCs w:val="24"/>
        </w:rPr>
      </w:pPr>
      <w:r w:rsidRPr="00FF38D4">
        <w:rPr>
          <w:sz w:val="24"/>
          <w:szCs w:val="24"/>
        </w:rPr>
        <w:t>с</w:t>
      </w:r>
      <w:proofErr w:type="gramStart"/>
      <w:r w:rsidRPr="00FF38D4">
        <w:rPr>
          <w:sz w:val="24"/>
          <w:szCs w:val="24"/>
        </w:rPr>
        <w:t>.Н</w:t>
      </w:r>
      <w:proofErr w:type="gramEnd"/>
      <w:r w:rsidRPr="00FF38D4">
        <w:rPr>
          <w:sz w:val="24"/>
          <w:szCs w:val="24"/>
        </w:rPr>
        <w:t>овоалександровка</w:t>
      </w:r>
    </w:p>
    <w:p w:rsidR="0073146F" w:rsidRDefault="00D236AA" w:rsidP="0083024A">
      <w:pPr>
        <w:shd w:val="clear" w:color="auto" w:fill="FFFFFF"/>
        <w:tabs>
          <w:tab w:val="left" w:pos="4248"/>
        </w:tabs>
        <w:spacing w:before="269" w:line="322" w:lineRule="exact"/>
        <w:ind w:right="3456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1"/>
          <w:sz w:val="28"/>
          <w:szCs w:val="28"/>
        </w:rPr>
        <w:t xml:space="preserve">О внесении     изменений     в     решение        </w:t>
      </w:r>
      <w:proofErr w:type="spellStart"/>
      <w:r w:rsidR="0083024A">
        <w:rPr>
          <w:rFonts w:eastAsia="Times New Roman"/>
          <w:spacing w:val="-11"/>
          <w:sz w:val="28"/>
          <w:szCs w:val="28"/>
        </w:rPr>
        <w:t>Новоалександровского</w:t>
      </w:r>
      <w:proofErr w:type="spellEnd"/>
      <w:r w:rsidR="0083024A">
        <w:rPr>
          <w:rFonts w:eastAsia="Times New Roman"/>
          <w:spacing w:val="-11"/>
          <w:sz w:val="28"/>
          <w:szCs w:val="28"/>
        </w:rPr>
        <w:t xml:space="preserve"> сельского Собрания депутатов от 20.09.2022 № 21 </w:t>
      </w:r>
      <w:r>
        <w:rPr>
          <w:rFonts w:eastAsia="Times New Roman"/>
          <w:spacing w:val="-1"/>
          <w:sz w:val="28"/>
          <w:szCs w:val="28"/>
        </w:rPr>
        <w:t>«Об утверждении Правил благоустройства</w:t>
      </w:r>
      <w:r w:rsidR="0083024A">
        <w:rPr>
          <w:rFonts w:eastAsia="Times New Roman"/>
          <w:spacing w:val="-1"/>
          <w:sz w:val="28"/>
          <w:szCs w:val="28"/>
        </w:rPr>
        <w:t xml:space="preserve"> на территории муниципального образования </w:t>
      </w:r>
      <w:proofErr w:type="spellStart"/>
      <w:r w:rsidR="0083024A">
        <w:rPr>
          <w:rFonts w:eastAsia="Times New Roman"/>
          <w:spacing w:val="-1"/>
          <w:sz w:val="28"/>
          <w:szCs w:val="28"/>
        </w:rPr>
        <w:t>Новоалександровский</w:t>
      </w:r>
      <w:proofErr w:type="spellEnd"/>
      <w:r w:rsidR="0083024A">
        <w:rPr>
          <w:rFonts w:eastAsia="Times New Roman"/>
          <w:spacing w:val="-1"/>
          <w:sz w:val="28"/>
          <w:szCs w:val="28"/>
        </w:rPr>
        <w:t xml:space="preserve"> сельсовет Рубцовского района Алтайского края»</w:t>
      </w:r>
    </w:p>
    <w:p w:rsidR="00676EE0" w:rsidRDefault="00676EE0" w:rsidP="0083024A">
      <w:pPr>
        <w:shd w:val="clear" w:color="auto" w:fill="FFFFFF"/>
        <w:tabs>
          <w:tab w:val="left" w:pos="4248"/>
        </w:tabs>
        <w:spacing w:before="269" w:line="322" w:lineRule="exact"/>
        <w:ind w:right="3456"/>
      </w:pPr>
    </w:p>
    <w:p w:rsidR="0076510C" w:rsidRPr="0076510C" w:rsidRDefault="0076510C" w:rsidP="0076510C">
      <w:pPr>
        <w:pStyle w:val="a3"/>
        <w:jc w:val="both"/>
        <w:rPr>
          <w:sz w:val="28"/>
          <w:szCs w:val="28"/>
        </w:rPr>
      </w:pPr>
      <w:r w:rsidRPr="0076510C">
        <w:rPr>
          <w:sz w:val="28"/>
          <w:szCs w:val="28"/>
        </w:rPr>
        <w:t xml:space="preserve">        Рассмотрев протест </w:t>
      </w:r>
      <w:proofErr w:type="spellStart"/>
      <w:r w:rsidRPr="0076510C">
        <w:rPr>
          <w:sz w:val="28"/>
          <w:szCs w:val="28"/>
        </w:rPr>
        <w:t>Рубцовской</w:t>
      </w:r>
      <w:proofErr w:type="spellEnd"/>
      <w:r w:rsidRPr="0076510C">
        <w:rPr>
          <w:sz w:val="28"/>
          <w:szCs w:val="28"/>
        </w:rPr>
        <w:t xml:space="preserve"> межрайонной прокуратуры № 02-48-2026 от 21.05.2026 на решение </w:t>
      </w:r>
      <w:proofErr w:type="spellStart"/>
      <w:r w:rsidRPr="0076510C">
        <w:rPr>
          <w:sz w:val="28"/>
          <w:szCs w:val="28"/>
        </w:rPr>
        <w:t>Новоалександровского</w:t>
      </w:r>
      <w:proofErr w:type="spellEnd"/>
      <w:r w:rsidRPr="0076510C">
        <w:rPr>
          <w:sz w:val="28"/>
          <w:szCs w:val="28"/>
        </w:rPr>
        <w:t xml:space="preserve"> сельского Собрания депутатов </w:t>
      </w:r>
      <w:r w:rsidRPr="0076510C">
        <w:rPr>
          <w:rFonts w:eastAsia="Times New Roman"/>
          <w:spacing w:val="-11"/>
          <w:sz w:val="28"/>
          <w:szCs w:val="28"/>
        </w:rPr>
        <w:t xml:space="preserve">от 20.09.2022 № 21 </w:t>
      </w:r>
      <w:r w:rsidRPr="0076510C">
        <w:rPr>
          <w:rFonts w:eastAsia="Times New Roman"/>
          <w:spacing w:val="-1"/>
          <w:sz w:val="28"/>
          <w:szCs w:val="28"/>
        </w:rPr>
        <w:t xml:space="preserve">«Об утверждении Правил благоустройства на территории муниципального образования </w:t>
      </w:r>
      <w:proofErr w:type="spellStart"/>
      <w:r w:rsidRPr="0076510C">
        <w:rPr>
          <w:rFonts w:eastAsia="Times New Roman"/>
          <w:spacing w:val="-1"/>
          <w:sz w:val="28"/>
          <w:szCs w:val="28"/>
        </w:rPr>
        <w:t>Новоалександровский</w:t>
      </w:r>
      <w:proofErr w:type="spellEnd"/>
      <w:r w:rsidRPr="0076510C">
        <w:rPr>
          <w:rFonts w:eastAsia="Times New Roman"/>
          <w:spacing w:val="-1"/>
          <w:sz w:val="28"/>
          <w:szCs w:val="28"/>
        </w:rPr>
        <w:t xml:space="preserve"> сельсовет Рубцовского района Алтайского края»</w:t>
      </w:r>
      <w:r w:rsidRPr="0076510C">
        <w:rPr>
          <w:sz w:val="28"/>
          <w:szCs w:val="28"/>
        </w:rPr>
        <w:t xml:space="preserve">, </w:t>
      </w:r>
      <w:r w:rsidRPr="0076510C">
        <w:rPr>
          <w:rFonts w:eastAsia="Times New Roman"/>
          <w:sz w:val="28"/>
          <w:szCs w:val="28"/>
        </w:rPr>
        <w:t>в</w:t>
      </w:r>
      <w:r w:rsidR="00D236AA" w:rsidRPr="0076510C">
        <w:rPr>
          <w:rFonts w:eastAsia="Times New Roman"/>
          <w:sz w:val="28"/>
          <w:szCs w:val="28"/>
        </w:rPr>
        <w:t>о исполнение норм Закона Алтайского края № 41-ЗС от 01.11.2025</w:t>
      </w:r>
      <w:r w:rsidRPr="0076510C">
        <w:rPr>
          <w:rFonts w:eastAsia="Times New Roman"/>
          <w:sz w:val="28"/>
          <w:szCs w:val="28"/>
        </w:rPr>
        <w:t xml:space="preserve"> </w:t>
      </w:r>
      <w:r w:rsidR="00D236AA" w:rsidRPr="0076510C">
        <w:rPr>
          <w:rFonts w:eastAsia="Times New Roman"/>
          <w:spacing w:val="-1"/>
          <w:sz w:val="28"/>
          <w:szCs w:val="28"/>
        </w:rPr>
        <w:t>«Об охране зеленых насаждений в Алтайском крае», руководствуясь Уставом</w:t>
      </w:r>
      <w:r w:rsidRPr="0076510C">
        <w:rPr>
          <w:rFonts w:eastAsia="Times New Roman"/>
          <w:spacing w:val="-1"/>
          <w:sz w:val="28"/>
          <w:szCs w:val="28"/>
        </w:rPr>
        <w:t xml:space="preserve"> сельского поселения</w:t>
      </w:r>
      <w:r w:rsidR="0083024A" w:rsidRPr="0076510C">
        <w:rPr>
          <w:rFonts w:eastAsia="Times New Roman"/>
          <w:spacing w:val="-1"/>
          <w:sz w:val="28"/>
          <w:szCs w:val="28"/>
        </w:rPr>
        <w:t xml:space="preserve"> </w:t>
      </w:r>
      <w:proofErr w:type="spellStart"/>
      <w:r w:rsidR="0083024A" w:rsidRPr="0076510C">
        <w:rPr>
          <w:rFonts w:eastAsia="Times New Roman"/>
          <w:spacing w:val="-1"/>
          <w:sz w:val="28"/>
          <w:szCs w:val="28"/>
        </w:rPr>
        <w:t>Новоалександровский</w:t>
      </w:r>
      <w:proofErr w:type="spellEnd"/>
      <w:r w:rsidR="0083024A" w:rsidRPr="0076510C">
        <w:rPr>
          <w:rFonts w:eastAsia="Times New Roman"/>
          <w:spacing w:val="-1"/>
          <w:sz w:val="28"/>
          <w:szCs w:val="28"/>
        </w:rPr>
        <w:t xml:space="preserve"> сельсовет Рубцовского района Алтайского края, сельское Собрание депутатов</w:t>
      </w:r>
    </w:p>
    <w:p w:rsidR="0073146F" w:rsidRPr="0076510C" w:rsidRDefault="0083024A" w:rsidP="0076510C">
      <w:pPr>
        <w:pStyle w:val="a3"/>
        <w:jc w:val="both"/>
        <w:rPr>
          <w:sz w:val="28"/>
          <w:szCs w:val="28"/>
        </w:rPr>
      </w:pPr>
      <w:r w:rsidRPr="0076510C">
        <w:rPr>
          <w:rFonts w:eastAsia="Times New Roman"/>
          <w:b/>
          <w:spacing w:val="-1"/>
          <w:sz w:val="28"/>
          <w:szCs w:val="28"/>
        </w:rPr>
        <w:t xml:space="preserve">РЕШИЛО:  </w:t>
      </w:r>
    </w:p>
    <w:p w:rsidR="0073146F" w:rsidRPr="0076510C" w:rsidRDefault="00D236AA" w:rsidP="0076510C">
      <w:pPr>
        <w:pStyle w:val="a3"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r w:rsidRPr="0076510C">
        <w:rPr>
          <w:rFonts w:eastAsia="Times New Roman"/>
          <w:sz w:val="28"/>
          <w:szCs w:val="28"/>
        </w:rPr>
        <w:t xml:space="preserve">Внести изменение </w:t>
      </w:r>
      <w:r w:rsidR="0076510C">
        <w:rPr>
          <w:rFonts w:eastAsia="Times New Roman"/>
          <w:spacing w:val="-11"/>
          <w:sz w:val="28"/>
          <w:szCs w:val="28"/>
        </w:rPr>
        <w:t xml:space="preserve">в решение </w:t>
      </w:r>
      <w:proofErr w:type="spellStart"/>
      <w:r w:rsidR="0076510C" w:rsidRPr="0076510C">
        <w:rPr>
          <w:rFonts w:eastAsia="Times New Roman"/>
          <w:spacing w:val="-11"/>
          <w:sz w:val="28"/>
          <w:szCs w:val="28"/>
        </w:rPr>
        <w:t>Новоалександровского</w:t>
      </w:r>
      <w:proofErr w:type="spellEnd"/>
      <w:r w:rsidR="0076510C" w:rsidRPr="0076510C">
        <w:rPr>
          <w:rFonts w:eastAsia="Times New Roman"/>
          <w:spacing w:val="-11"/>
          <w:sz w:val="28"/>
          <w:szCs w:val="28"/>
        </w:rPr>
        <w:t xml:space="preserve"> сельского Собрания депутатов от 20.09.2022 № 21 </w:t>
      </w:r>
      <w:r w:rsidR="0076510C" w:rsidRPr="0076510C">
        <w:rPr>
          <w:rFonts w:eastAsia="Times New Roman"/>
          <w:spacing w:val="-1"/>
          <w:sz w:val="28"/>
          <w:szCs w:val="28"/>
        </w:rPr>
        <w:t xml:space="preserve">«Об утверждении Правил благоустройства на территории муниципального образования </w:t>
      </w:r>
      <w:proofErr w:type="spellStart"/>
      <w:r w:rsidR="0076510C" w:rsidRPr="0076510C">
        <w:rPr>
          <w:rFonts w:eastAsia="Times New Roman"/>
          <w:spacing w:val="-1"/>
          <w:sz w:val="28"/>
          <w:szCs w:val="28"/>
        </w:rPr>
        <w:t>Новоалександровский</w:t>
      </w:r>
      <w:proofErr w:type="spellEnd"/>
      <w:r w:rsidR="0076510C" w:rsidRPr="0076510C">
        <w:rPr>
          <w:rFonts w:eastAsia="Times New Roman"/>
          <w:spacing w:val="-1"/>
          <w:sz w:val="28"/>
          <w:szCs w:val="28"/>
        </w:rPr>
        <w:t xml:space="preserve"> сельсовет Рубцовского района Алтайского края»</w:t>
      </w:r>
      <w:r w:rsidRPr="0076510C">
        <w:rPr>
          <w:rFonts w:eastAsia="Times New Roman"/>
          <w:sz w:val="28"/>
          <w:szCs w:val="28"/>
        </w:rPr>
        <w:t>:</w:t>
      </w:r>
    </w:p>
    <w:p w:rsidR="0073146F" w:rsidRPr="00ED06F5" w:rsidRDefault="00A94822" w:rsidP="00ED06F5">
      <w:pPr>
        <w:pStyle w:val="a3"/>
        <w:ind w:left="720"/>
        <w:jc w:val="both"/>
        <w:rPr>
          <w:rFonts w:eastAsia="Times New Roman"/>
          <w:b/>
          <w:sz w:val="28"/>
          <w:szCs w:val="28"/>
        </w:rPr>
      </w:pPr>
      <w:r w:rsidRPr="00ED06F5">
        <w:rPr>
          <w:rFonts w:eastAsia="Times New Roman"/>
          <w:b/>
          <w:sz w:val="28"/>
          <w:szCs w:val="28"/>
        </w:rPr>
        <w:t xml:space="preserve">раздел 7 </w:t>
      </w:r>
      <w:r w:rsidR="00D236AA" w:rsidRPr="00ED06F5">
        <w:rPr>
          <w:rFonts w:eastAsia="Times New Roman"/>
          <w:b/>
          <w:sz w:val="28"/>
          <w:szCs w:val="28"/>
        </w:rPr>
        <w:t xml:space="preserve"> изложить в следующей редакции:</w:t>
      </w:r>
    </w:p>
    <w:p w:rsidR="00A94822" w:rsidRPr="001B6106" w:rsidRDefault="00A94822" w:rsidP="00A9482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1B6106">
        <w:rPr>
          <w:rFonts w:ascii="Times New Roman" w:hAnsi="Times New Roman" w:cs="Times New Roman"/>
          <w:sz w:val="28"/>
          <w:szCs w:val="28"/>
        </w:rPr>
        <w:t>7.1. Озеленение - составная и необходимая часть благоустройства и ландшафтной организации территории, поддержание и бережный уход за ранее созданной или изначально существующей природной средой на территории муниципального образования.</w:t>
      </w:r>
    </w:p>
    <w:p w:rsidR="0073146F" w:rsidRPr="0076510C" w:rsidRDefault="00D236AA" w:rsidP="0076510C">
      <w:pPr>
        <w:pStyle w:val="a3"/>
        <w:jc w:val="both"/>
        <w:rPr>
          <w:sz w:val="28"/>
          <w:szCs w:val="28"/>
        </w:rPr>
      </w:pPr>
      <w:r w:rsidRPr="0076510C">
        <w:rPr>
          <w:rFonts w:eastAsia="Times New Roman"/>
          <w:spacing w:val="-1"/>
          <w:sz w:val="28"/>
          <w:szCs w:val="28"/>
        </w:rPr>
        <w:t>7</w:t>
      </w:r>
      <w:r w:rsidR="00A94822">
        <w:rPr>
          <w:rFonts w:eastAsia="Times New Roman"/>
          <w:spacing w:val="-1"/>
          <w:sz w:val="28"/>
          <w:szCs w:val="28"/>
        </w:rPr>
        <w:t>.2</w:t>
      </w:r>
    </w:p>
    <w:p w:rsidR="0073146F" w:rsidRPr="0076510C" w:rsidRDefault="00D236AA" w:rsidP="0076510C">
      <w:pPr>
        <w:pStyle w:val="a3"/>
        <w:jc w:val="both"/>
        <w:rPr>
          <w:sz w:val="28"/>
          <w:szCs w:val="28"/>
        </w:rPr>
      </w:pPr>
      <w:r w:rsidRPr="0076510C">
        <w:rPr>
          <w:rFonts w:eastAsia="Times New Roman"/>
          <w:spacing w:val="-3"/>
          <w:sz w:val="28"/>
          <w:szCs w:val="28"/>
        </w:rPr>
        <w:t>а)</w:t>
      </w:r>
      <w:r w:rsidRPr="0076510C">
        <w:rPr>
          <w:rFonts w:eastAsia="Times New Roman"/>
          <w:sz w:val="28"/>
          <w:szCs w:val="28"/>
        </w:rPr>
        <w:tab/>
        <w:t>физические, юридические лица,</w:t>
      </w:r>
      <w:r w:rsidR="00A94822">
        <w:rPr>
          <w:rFonts w:eastAsia="Times New Roman"/>
          <w:sz w:val="28"/>
          <w:szCs w:val="28"/>
        </w:rPr>
        <w:t xml:space="preserve"> органы местного самоуправления </w:t>
      </w:r>
      <w:r w:rsidRPr="0076510C">
        <w:rPr>
          <w:rFonts w:eastAsia="Times New Roman"/>
          <w:sz w:val="28"/>
          <w:szCs w:val="28"/>
        </w:rPr>
        <w:t>поселений обязаны осуществлять ком</w:t>
      </w:r>
      <w:r w:rsidR="00A94822">
        <w:rPr>
          <w:rFonts w:eastAsia="Times New Roman"/>
          <w:sz w:val="28"/>
          <w:szCs w:val="28"/>
        </w:rPr>
        <w:t xml:space="preserve">пенсационное озеленение во всех </w:t>
      </w:r>
      <w:r w:rsidRPr="0076510C">
        <w:rPr>
          <w:rFonts w:eastAsia="Times New Roman"/>
          <w:sz w:val="28"/>
          <w:szCs w:val="28"/>
        </w:rPr>
        <w:t>случаях повреждения или уничтожения зеленых насаждений.</w:t>
      </w:r>
    </w:p>
    <w:p w:rsidR="0073146F" w:rsidRPr="0076510C" w:rsidRDefault="00D236AA" w:rsidP="0076510C">
      <w:pPr>
        <w:pStyle w:val="a3"/>
        <w:jc w:val="both"/>
        <w:rPr>
          <w:sz w:val="28"/>
          <w:szCs w:val="28"/>
        </w:rPr>
      </w:pPr>
      <w:proofErr w:type="gramStart"/>
      <w:r w:rsidRPr="0076510C">
        <w:rPr>
          <w:rFonts w:eastAsia="Times New Roman"/>
          <w:spacing w:val="-2"/>
          <w:sz w:val="28"/>
          <w:szCs w:val="28"/>
        </w:rPr>
        <w:lastRenderedPageBreak/>
        <w:t>б)</w:t>
      </w:r>
      <w:r w:rsidRPr="0076510C">
        <w:rPr>
          <w:rFonts w:eastAsia="Times New Roman"/>
          <w:sz w:val="28"/>
          <w:szCs w:val="28"/>
        </w:rPr>
        <w:tab/>
        <w:t>компенсационное озеленение на земельных участках, находящихся в</w:t>
      </w:r>
      <w:r w:rsidRPr="0076510C">
        <w:rPr>
          <w:rFonts w:eastAsia="Times New Roman"/>
          <w:sz w:val="28"/>
          <w:szCs w:val="28"/>
        </w:rPr>
        <w:br/>
        <w:t>собственности муниципальных образований, и земельных участках</w:t>
      </w:r>
      <w:r w:rsidRPr="0076510C">
        <w:rPr>
          <w:rFonts w:eastAsia="Times New Roman"/>
          <w:sz w:val="28"/>
          <w:szCs w:val="28"/>
        </w:rPr>
        <w:br/>
        <w:t>государственная собственность на которые не разграничена, производится</w:t>
      </w:r>
      <w:r w:rsidRPr="0076510C">
        <w:rPr>
          <w:rFonts w:eastAsia="Times New Roman"/>
          <w:sz w:val="28"/>
          <w:szCs w:val="28"/>
        </w:rPr>
        <w:br/>
        <w:t>органами местного самоуправления поселений за счет средств физических</w:t>
      </w:r>
      <w:r w:rsidRPr="0076510C">
        <w:rPr>
          <w:rFonts w:eastAsia="Times New Roman"/>
          <w:sz w:val="28"/>
          <w:szCs w:val="28"/>
        </w:rPr>
        <w:br/>
        <w:t>или юридических лиц, в интересах или вследствие противоправных действий</w:t>
      </w:r>
      <w:r w:rsidRPr="0076510C">
        <w:rPr>
          <w:rFonts w:eastAsia="Times New Roman"/>
          <w:sz w:val="28"/>
          <w:szCs w:val="28"/>
        </w:rPr>
        <w:br/>
        <w:t>которых произошло повреждение или уничтожение зеленых насаждений,</w:t>
      </w:r>
      <w:r w:rsidRPr="0076510C">
        <w:rPr>
          <w:rFonts w:eastAsia="Times New Roman"/>
          <w:sz w:val="28"/>
          <w:szCs w:val="28"/>
        </w:rPr>
        <w:br/>
        <w:t>либо юридическими лицами по их инициативе самостоятельно.</w:t>
      </w:r>
      <w:proofErr w:type="gramEnd"/>
    </w:p>
    <w:p w:rsidR="0073146F" w:rsidRPr="0083024A" w:rsidRDefault="00D236AA" w:rsidP="0083024A">
      <w:pPr>
        <w:jc w:val="both"/>
        <w:rPr>
          <w:sz w:val="28"/>
          <w:szCs w:val="28"/>
        </w:rPr>
      </w:pPr>
      <w:r w:rsidRPr="0083024A">
        <w:rPr>
          <w:rFonts w:eastAsia="Times New Roman"/>
          <w:spacing w:val="-2"/>
          <w:sz w:val="28"/>
          <w:szCs w:val="28"/>
        </w:rPr>
        <w:t>в)</w:t>
      </w:r>
      <w:r w:rsidRPr="0083024A">
        <w:rPr>
          <w:rFonts w:eastAsia="Times New Roman"/>
          <w:sz w:val="28"/>
          <w:szCs w:val="28"/>
        </w:rPr>
        <w:tab/>
      </w:r>
      <w:proofErr w:type="gramStart"/>
      <w:r w:rsidRPr="0083024A">
        <w:rPr>
          <w:rFonts w:eastAsia="Times New Roman"/>
          <w:sz w:val="28"/>
          <w:szCs w:val="28"/>
        </w:rPr>
        <w:t>контроль за</w:t>
      </w:r>
      <w:proofErr w:type="gramEnd"/>
      <w:r w:rsidRPr="0083024A">
        <w:rPr>
          <w:rFonts w:eastAsia="Times New Roman"/>
          <w:sz w:val="28"/>
          <w:szCs w:val="28"/>
        </w:rPr>
        <w:t xml:space="preserve"> компенсационным озеленением, в том числе согласование</w:t>
      </w:r>
      <w:r w:rsidRPr="0083024A">
        <w:rPr>
          <w:rFonts w:eastAsia="Times New Roman"/>
          <w:sz w:val="28"/>
          <w:szCs w:val="28"/>
        </w:rPr>
        <w:br/>
        <w:t>сроков, количества, занимаемой площади, видовой состав и возраст</w:t>
      </w:r>
      <w:r w:rsidR="00A94822">
        <w:rPr>
          <w:rFonts w:eastAsia="Times New Roman"/>
          <w:sz w:val="28"/>
          <w:szCs w:val="28"/>
        </w:rPr>
        <w:t xml:space="preserve"> </w:t>
      </w:r>
      <w:r w:rsidRPr="0083024A">
        <w:rPr>
          <w:rFonts w:eastAsia="Times New Roman"/>
          <w:spacing w:val="-2"/>
          <w:sz w:val="28"/>
          <w:szCs w:val="28"/>
        </w:rPr>
        <w:t>высаживаемых</w:t>
      </w:r>
      <w:r w:rsidRPr="0083024A">
        <w:rPr>
          <w:rFonts w:ascii="Arial" w:eastAsia="Times New Roman" w:hAnsi="Arial" w:cs="Arial"/>
          <w:sz w:val="28"/>
          <w:szCs w:val="28"/>
        </w:rPr>
        <w:tab/>
      </w:r>
      <w:r w:rsidRPr="0083024A">
        <w:rPr>
          <w:rFonts w:eastAsia="Times New Roman"/>
          <w:spacing w:val="-2"/>
          <w:sz w:val="28"/>
          <w:szCs w:val="28"/>
        </w:rPr>
        <w:t>растений,</w:t>
      </w:r>
      <w:r w:rsidRPr="0083024A">
        <w:rPr>
          <w:rFonts w:ascii="Arial" w:eastAsia="Times New Roman" w:cs="Arial"/>
          <w:sz w:val="28"/>
          <w:szCs w:val="28"/>
        </w:rPr>
        <w:tab/>
      </w:r>
      <w:r w:rsidRPr="0083024A">
        <w:rPr>
          <w:rFonts w:eastAsia="Times New Roman"/>
          <w:spacing w:val="-2"/>
          <w:sz w:val="28"/>
          <w:szCs w:val="28"/>
        </w:rPr>
        <w:t>которое</w:t>
      </w:r>
      <w:r w:rsidRPr="0083024A">
        <w:rPr>
          <w:rFonts w:ascii="Arial" w:eastAsia="Times New Roman" w:hAnsi="Arial" w:cs="Arial"/>
          <w:sz w:val="28"/>
          <w:szCs w:val="28"/>
        </w:rPr>
        <w:tab/>
      </w:r>
      <w:r w:rsidRPr="0083024A">
        <w:rPr>
          <w:rFonts w:eastAsia="Times New Roman"/>
          <w:spacing w:val="-2"/>
          <w:sz w:val="28"/>
          <w:szCs w:val="28"/>
        </w:rPr>
        <w:t>проводится</w:t>
      </w:r>
      <w:r w:rsidRPr="0083024A">
        <w:rPr>
          <w:rFonts w:ascii="Arial" w:eastAsia="Times New Roman" w:hAnsi="Arial" w:cs="Arial"/>
          <w:sz w:val="28"/>
          <w:szCs w:val="28"/>
        </w:rPr>
        <w:tab/>
      </w:r>
      <w:r w:rsidRPr="0083024A">
        <w:rPr>
          <w:rFonts w:eastAsia="Times New Roman"/>
          <w:spacing w:val="-2"/>
          <w:sz w:val="28"/>
          <w:szCs w:val="28"/>
        </w:rPr>
        <w:t>юридическими</w:t>
      </w:r>
      <w:r w:rsidRPr="0083024A">
        <w:rPr>
          <w:rFonts w:ascii="Arial" w:eastAsia="Times New Roman" w:hAnsi="Arial" w:cs="Arial"/>
          <w:sz w:val="28"/>
          <w:szCs w:val="28"/>
        </w:rPr>
        <w:tab/>
      </w:r>
      <w:r w:rsidRPr="0083024A">
        <w:rPr>
          <w:rFonts w:eastAsia="Times New Roman"/>
          <w:spacing w:val="-3"/>
          <w:sz w:val="28"/>
          <w:szCs w:val="28"/>
        </w:rPr>
        <w:t>или</w:t>
      </w:r>
      <w:r w:rsidRPr="0083024A">
        <w:rPr>
          <w:rFonts w:eastAsia="Times New Roman"/>
          <w:spacing w:val="-3"/>
          <w:sz w:val="28"/>
          <w:szCs w:val="28"/>
        </w:rPr>
        <w:br/>
      </w:r>
      <w:r w:rsidRPr="0083024A">
        <w:rPr>
          <w:rFonts w:eastAsia="Times New Roman"/>
          <w:sz w:val="28"/>
          <w:szCs w:val="28"/>
        </w:rPr>
        <w:t>физическими лицами, в интересах или вследствие противоправных действий</w:t>
      </w:r>
      <w:r w:rsidRPr="0083024A">
        <w:rPr>
          <w:rFonts w:eastAsia="Times New Roman"/>
          <w:sz w:val="28"/>
          <w:szCs w:val="28"/>
        </w:rPr>
        <w:br/>
        <w:t>которых произошло повреждение или уничтожение зеленых н</w:t>
      </w:r>
      <w:r w:rsidR="00A94822">
        <w:rPr>
          <w:rFonts w:eastAsia="Times New Roman"/>
          <w:sz w:val="28"/>
          <w:szCs w:val="28"/>
        </w:rPr>
        <w:t xml:space="preserve">асаждений, </w:t>
      </w:r>
      <w:r w:rsidRPr="0083024A">
        <w:rPr>
          <w:rFonts w:eastAsia="Times New Roman"/>
          <w:sz w:val="28"/>
          <w:szCs w:val="28"/>
        </w:rPr>
        <w:t>осуществляет</w:t>
      </w:r>
    </w:p>
    <w:p w:rsidR="0083024A" w:rsidRPr="0083024A" w:rsidRDefault="00D236AA" w:rsidP="0083024A">
      <w:pPr>
        <w:jc w:val="both"/>
        <w:rPr>
          <w:sz w:val="28"/>
          <w:szCs w:val="28"/>
        </w:rPr>
      </w:pPr>
      <w:r w:rsidRPr="0083024A">
        <w:rPr>
          <w:sz w:val="28"/>
          <w:szCs w:val="28"/>
        </w:rPr>
        <w:t xml:space="preserve">- </w:t>
      </w:r>
      <w:r w:rsidRPr="0083024A">
        <w:rPr>
          <w:rFonts w:eastAsia="Times New Roman"/>
          <w:sz w:val="28"/>
          <w:szCs w:val="28"/>
        </w:rPr>
        <w:t xml:space="preserve">орган местного самоуправления поселения в порядке, утвержденным </w:t>
      </w:r>
      <w:r w:rsidRPr="0083024A">
        <w:rPr>
          <w:rFonts w:eastAsia="Times New Roman"/>
          <w:spacing w:val="-2"/>
          <w:sz w:val="28"/>
          <w:szCs w:val="28"/>
        </w:rPr>
        <w:t>правилами  благоустройства или  иным нормативным  актом  органа  местного</w:t>
      </w:r>
      <w:r w:rsidR="00A94822">
        <w:rPr>
          <w:sz w:val="28"/>
          <w:szCs w:val="28"/>
        </w:rPr>
        <w:t xml:space="preserve"> </w:t>
      </w:r>
      <w:r w:rsidR="0083024A" w:rsidRPr="0083024A">
        <w:rPr>
          <w:rFonts w:eastAsia="Times New Roman"/>
          <w:sz w:val="28"/>
          <w:szCs w:val="28"/>
        </w:rPr>
        <w:t>самоуправления, на земельных участках, находящихся в собственности муниципальных образований, государственная собственность на которые не разграничена.</w:t>
      </w:r>
    </w:p>
    <w:p w:rsidR="0083024A" w:rsidRPr="0083024A" w:rsidRDefault="0083024A" w:rsidP="0083024A">
      <w:pPr>
        <w:jc w:val="both"/>
        <w:rPr>
          <w:sz w:val="28"/>
          <w:szCs w:val="28"/>
        </w:rPr>
      </w:pPr>
      <w:r w:rsidRPr="0083024A">
        <w:rPr>
          <w:rFonts w:eastAsia="Times New Roman"/>
          <w:spacing w:val="-3"/>
          <w:sz w:val="28"/>
          <w:szCs w:val="28"/>
        </w:rPr>
        <w:t>г)</w:t>
      </w:r>
      <w:r w:rsidRPr="0083024A">
        <w:rPr>
          <w:rFonts w:eastAsia="Times New Roman"/>
          <w:sz w:val="28"/>
          <w:szCs w:val="28"/>
        </w:rPr>
        <w:tab/>
        <w:t>в случае если компенсационное озеленен</w:t>
      </w:r>
      <w:r w:rsidR="00A94822">
        <w:rPr>
          <w:rFonts w:eastAsia="Times New Roman"/>
          <w:sz w:val="28"/>
          <w:szCs w:val="28"/>
        </w:rPr>
        <w:t xml:space="preserve">ие производится в интересах или </w:t>
      </w:r>
      <w:r w:rsidRPr="0083024A">
        <w:rPr>
          <w:rFonts w:eastAsia="Times New Roman"/>
          <w:sz w:val="28"/>
          <w:szCs w:val="28"/>
        </w:rPr>
        <w:t>вследствие противоправных действий органов местного самоуправления</w:t>
      </w:r>
      <w:r w:rsidRPr="0083024A">
        <w:rPr>
          <w:rFonts w:eastAsia="Times New Roman"/>
          <w:sz w:val="28"/>
          <w:szCs w:val="28"/>
        </w:rPr>
        <w:br/>
        <w:t>поселения, в результате которых произошло повреждение или уничтожение</w:t>
      </w:r>
      <w:r w:rsidRPr="0083024A">
        <w:rPr>
          <w:rFonts w:eastAsia="Times New Roman"/>
          <w:sz w:val="28"/>
          <w:szCs w:val="28"/>
        </w:rPr>
        <w:br/>
        <w:t>зеленых насаждений компенсационное оз</w:t>
      </w:r>
      <w:r w:rsidR="00A94822">
        <w:rPr>
          <w:rFonts w:eastAsia="Times New Roman"/>
          <w:sz w:val="28"/>
          <w:szCs w:val="28"/>
        </w:rPr>
        <w:t xml:space="preserve">еленение осуществляется за счет </w:t>
      </w:r>
      <w:r w:rsidRPr="0083024A">
        <w:rPr>
          <w:rFonts w:eastAsia="Times New Roman"/>
          <w:sz w:val="28"/>
          <w:szCs w:val="28"/>
        </w:rPr>
        <w:t>средств бюджета муниципального обр</w:t>
      </w:r>
      <w:r w:rsidR="00A94822">
        <w:rPr>
          <w:rFonts w:eastAsia="Times New Roman"/>
          <w:sz w:val="28"/>
          <w:szCs w:val="28"/>
        </w:rPr>
        <w:t xml:space="preserve">азования. Выделенные из бюджета </w:t>
      </w:r>
      <w:r w:rsidRPr="0083024A">
        <w:rPr>
          <w:rFonts w:eastAsia="Times New Roman"/>
          <w:sz w:val="28"/>
          <w:szCs w:val="28"/>
        </w:rPr>
        <w:t>денежные средства должны обеспечивать затраты на компенсационное</w:t>
      </w:r>
      <w:r w:rsidRPr="0083024A">
        <w:rPr>
          <w:rFonts w:eastAsia="Times New Roman"/>
          <w:sz w:val="28"/>
          <w:szCs w:val="28"/>
        </w:rPr>
        <w:br/>
        <w:t>озеленение в полном объеме.</w:t>
      </w:r>
    </w:p>
    <w:p w:rsidR="0083024A" w:rsidRPr="0083024A" w:rsidRDefault="0083024A" w:rsidP="0083024A">
      <w:pPr>
        <w:jc w:val="both"/>
        <w:rPr>
          <w:sz w:val="28"/>
          <w:szCs w:val="28"/>
        </w:rPr>
      </w:pPr>
      <w:proofErr w:type="spellStart"/>
      <w:r w:rsidRPr="0083024A">
        <w:rPr>
          <w:rFonts w:eastAsia="Times New Roman"/>
          <w:spacing w:val="-2"/>
          <w:sz w:val="28"/>
          <w:szCs w:val="28"/>
        </w:rPr>
        <w:t>д</w:t>
      </w:r>
      <w:proofErr w:type="spellEnd"/>
      <w:r w:rsidRPr="0083024A">
        <w:rPr>
          <w:rFonts w:eastAsia="Times New Roman"/>
          <w:spacing w:val="-2"/>
          <w:sz w:val="28"/>
          <w:szCs w:val="28"/>
        </w:rPr>
        <w:t>)</w:t>
      </w:r>
      <w:r w:rsidRPr="0083024A">
        <w:rPr>
          <w:rFonts w:eastAsia="Times New Roman"/>
          <w:sz w:val="28"/>
          <w:szCs w:val="28"/>
        </w:rPr>
        <w:tab/>
        <w:t>компенсационное озеленение производитс</w:t>
      </w:r>
      <w:r w:rsidR="00A94822">
        <w:rPr>
          <w:rFonts w:eastAsia="Times New Roman"/>
          <w:sz w:val="28"/>
          <w:szCs w:val="28"/>
        </w:rPr>
        <w:t xml:space="preserve">я не позднее одного года со дня </w:t>
      </w:r>
      <w:r w:rsidRPr="0083024A">
        <w:rPr>
          <w:rFonts w:eastAsia="Times New Roman"/>
          <w:sz w:val="28"/>
          <w:szCs w:val="28"/>
        </w:rPr>
        <w:t>выявления факта уничтожения или повреж</w:t>
      </w:r>
      <w:r w:rsidR="00A94822">
        <w:rPr>
          <w:rFonts w:eastAsia="Times New Roman"/>
          <w:sz w:val="28"/>
          <w:szCs w:val="28"/>
        </w:rPr>
        <w:t xml:space="preserve">дения зеленых насаждений либо с </w:t>
      </w:r>
      <w:r w:rsidRPr="0083024A">
        <w:rPr>
          <w:rFonts w:eastAsia="Times New Roman"/>
          <w:sz w:val="28"/>
          <w:szCs w:val="28"/>
        </w:rPr>
        <w:t>момента сдачи объектов капитального строительства в эксплуатацию.</w:t>
      </w:r>
    </w:p>
    <w:p w:rsidR="0083024A" w:rsidRPr="0083024A" w:rsidRDefault="0083024A" w:rsidP="0083024A">
      <w:pPr>
        <w:jc w:val="both"/>
        <w:rPr>
          <w:sz w:val="28"/>
          <w:szCs w:val="28"/>
        </w:rPr>
      </w:pPr>
      <w:r w:rsidRPr="0083024A">
        <w:rPr>
          <w:rFonts w:eastAsia="Times New Roman"/>
          <w:spacing w:val="-3"/>
          <w:sz w:val="28"/>
          <w:szCs w:val="28"/>
        </w:rPr>
        <w:t>е)</w:t>
      </w:r>
      <w:r w:rsidRPr="0083024A">
        <w:rPr>
          <w:rFonts w:eastAsia="Times New Roman"/>
          <w:sz w:val="28"/>
          <w:szCs w:val="28"/>
        </w:rPr>
        <w:tab/>
        <w:t>компенсационное озеленение производит</w:t>
      </w:r>
      <w:r w:rsidR="00A94822">
        <w:rPr>
          <w:rFonts w:eastAsia="Times New Roman"/>
          <w:sz w:val="28"/>
          <w:szCs w:val="28"/>
        </w:rPr>
        <w:t xml:space="preserve">ся на том же земельном участке, </w:t>
      </w:r>
      <w:r w:rsidRPr="0083024A">
        <w:rPr>
          <w:rFonts w:eastAsia="Times New Roman"/>
          <w:sz w:val="28"/>
          <w:szCs w:val="28"/>
        </w:rPr>
        <w:t>на котором были повреждены или уни</w:t>
      </w:r>
      <w:r w:rsidR="00A94822">
        <w:rPr>
          <w:rFonts w:eastAsia="Times New Roman"/>
          <w:sz w:val="28"/>
          <w:szCs w:val="28"/>
        </w:rPr>
        <w:t xml:space="preserve">чтожены зеленые насаждения, при </w:t>
      </w:r>
      <w:r w:rsidRPr="0083024A">
        <w:rPr>
          <w:rFonts w:eastAsia="Times New Roman"/>
          <w:sz w:val="28"/>
          <w:szCs w:val="28"/>
        </w:rPr>
        <w:t>этом количество единиц деревьев и куста</w:t>
      </w:r>
      <w:r w:rsidR="00A94822">
        <w:rPr>
          <w:rFonts w:eastAsia="Times New Roman"/>
          <w:sz w:val="28"/>
          <w:szCs w:val="28"/>
        </w:rPr>
        <w:t xml:space="preserve">рников и занимаемая ими площадь </w:t>
      </w:r>
      <w:r w:rsidRPr="0083024A">
        <w:rPr>
          <w:rFonts w:eastAsia="Times New Roman"/>
          <w:sz w:val="28"/>
          <w:szCs w:val="28"/>
        </w:rPr>
        <w:t>(для травянистых растений – занимае</w:t>
      </w:r>
      <w:r w:rsidR="00A94822">
        <w:rPr>
          <w:rFonts w:eastAsia="Times New Roman"/>
          <w:sz w:val="28"/>
          <w:szCs w:val="28"/>
        </w:rPr>
        <w:t xml:space="preserve">мая ими площадь) не должны быть </w:t>
      </w:r>
      <w:r w:rsidRPr="0083024A">
        <w:rPr>
          <w:rFonts w:eastAsia="Times New Roman"/>
          <w:sz w:val="28"/>
          <w:szCs w:val="28"/>
        </w:rPr>
        <w:t>уменьшены. При невозможности компен</w:t>
      </w:r>
      <w:r w:rsidR="00A94822">
        <w:rPr>
          <w:rFonts w:eastAsia="Times New Roman"/>
          <w:sz w:val="28"/>
          <w:szCs w:val="28"/>
        </w:rPr>
        <w:t xml:space="preserve">сационного озеленения на том же </w:t>
      </w:r>
      <w:r w:rsidRPr="0083024A">
        <w:rPr>
          <w:rFonts w:eastAsia="Times New Roman"/>
          <w:sz w:val="28"/>
          <w:szCs w:val="28"/>
        </w:rPr>
        <w:t>земельном участке, на котором были повреждены или уничтожены зеленые</w:t>
      </w:r>
      <w:r w:rsidRPr="0083024A">
        <w:rPr>
          <w:rFonts w:eastAsia="Times New Roman"/>
          <w:sz w:val="28"/>
          <w:szCs w:val="28"/>
        </w:rPr>
        <w:br/>
        <w:t>насаждения, оно проводится на земельн</w:t>
      </w:r>
      <w:r w:rsidR="00A94822">
        <w:rPr>
          <w:rFonts w:eastAsia="Times New Roman"/>
          <w:sz w:val="28"/>
          <w:szCs w:val="28"/>
        </w:rPr>
        <w:t xml:space="preserve">ом участке, расположенном в том </w:t>
      </w:r>
      <w:r w:rsidRPr="0083024A">
        <w:rPr>
          <w:rFonts w:eastAsia="Times New Roman"/>
          <w:sz w:val="28"/>
          <w:szCs w:val="28"/>
        </w:rPr>
        <w:t>районе, за исключением земельных участков, находящихся в собственности</w:t>
      </w:r>
      <w:r w:rsidRPr="0083024A">
        <w:rPr>
          <w:rFonts w:eastAsia="Times New Roman"/>
          <w:sz w:val="28"/>
          <w:szCs w:val="28"/>
        </w:rPr>
        <w:br/>
        <w:t>Алтайского края и определяемом:</w:t>
      </w:r>
    </w:p>
    <w:p w:rsidR="0083024A" w:rsidRPr="0083024A" w:rsidRDefault="0083024A" w:rsidP="0083024A">
      <w:pPr>
        <w:jc w:val="both"/>
        <w:rPr>
          <w:sz w:val="28"/>
          <w:szCs w:val="28"/>
        </w:rPr>
      </w:pPr>
      <w:r w:rsidRPr="0083024A">
        <w:rPr>
          <w:sz w:val="28"/>
          <w:szCs w:val="28"/>
        </w:rPr>
        <w:t>-</w:t>
      </w:r>
      <w:r w:rsidRPr="0083024A">
        <w:rPr>
          <w:sz w:val="28"/>
          <w:szCs w:val="28"/>
        </w:rPr>
        <w:tab/>
      </w:r>
      <w:r w:rsidRPr="0083024A">
        <w:rPr>
          <w:rFonts w:eastAsia="Times New Roman"/>
          <w:sz w:val="28"/>
          <w:szCs w:val="28"/>
        </w:rPr>
        <w:t>органом местного сам самоуправления по</w:t>
      </w:r>
      <w:r w:rsidR="00A94822">
        <w:rPr>
          <w:rFonts w:eastAsia="Times New Roman"/>
          <w:sz w:val="28"/>
          <w:szCs w:val="28"/>
        </w:rPr>
        <w:t xml:space="preserve">селения для земельных участков, </w:t>
      </w:r>
      <w:r w:rsidRPr="0083024A">
        <w:rPr>
          <w:rFonts w:eastAsia="Times New Roman"/>
          <w:sz w:val="28"/>
          <w:szCs w:val="28"/>
        </w:rPr>
        <w:t>находящихся в собственности муници</w:t>
      </w:r>
      <w:r w:rsidR="00A94822">
        <w:rPr>
          <w:rFonts w:eastAsia="Times New Roman"/>
          <w:sz w:val="28"/>
          <w:szCs w:val="28"/>
        </w:rPr>
        <w:t xml:space="preserve">пальных образований и земельных </w:t>
      </w:r>
      <w:r w:rsidRPr="0083024A">
        <w:rPr>
          <w:rFonts w:eastAsia="Times New Roman"/>
          <w:sz w:val="28"/>
          <w:szCs w:val="28"/>
        </w:rPr>
        <w:t>участков государственная собственность на которые не разграничена.</w:t>
      </w:r>
    </w:p>
    <w:p w:rsidR="0083024A" w:rsidRPr="0083024A" w:rsidRDefault="0083024A" w:rsidP="0083024A">
      <w:pPr>
        <w:jc w:val="both"/>
        <w:rPr>
          <w:sz w:val="28"/>
          <w:szCs w:val="28"/>
        </w:rPr>
      </w:pPr>
      <w:r w:rsidRPr="0083024A">
        <w:rPr>
          <w:rFonts w:eastAsia="Times New Roman"/>
          <w:spacing w:val="-1"/>
          <w:sz w:val="28"/>
          <w:szCs w:val="28"/>
        </w:rPr>
        <w:t>ж)</w:t>
      </w:r>
      <w:r w:rsidRPr="0083024A">
        <w:rPr>
          <w:rFonts w:eastAsia="Times New Roman"/>
          <w:sz w:val="28"/>
          <w:szCs w:val="28"/>
        </w:rPr>
        <w:tab/>
        <w:t>компенсационные зеленые на</w:t>
      </w:r>
      <w:r w:rsidR="00A94822">
        <w:rPr>
          <w:rFonts w:eastAsia="Times New Roman"/>
          <w:sz w:val="28"/>
          <w:szCs w:val="28"/>
        </w:rPr>
        <w:t xml:space="preserve">саждения должны соответствовать </w:t>
      </w:r>
      <w:r w:rsidRPr="0083024A">
        <w:rPr>
          <w:rFonts w:eastAsia="Times New Roman"/>
          <w:sz w:val="28"/>
          <w:szCs w:val="28"/>
        </w:rPr>
        <w:t>поврежденным или уничтоженным насаждениям в стоимостном выражении,</w:t>
      </w:r>
      <w:r w:rsidRPr="0083024A">
        <w:rPr>
          <w:rFonts w:eastAsia="Times New Roman"/>
          <w:sz w:val="28"/>
          <w:szCs w:val="28"/>
        </w:rPr>
        <w:br/>
        <w:t>не уступать им по защитным, декоративным и иным полезным свойствам, а</w:t>
      </w:r>
      <w:r w:rsidRPr="0083024A">
        <w:rPr>
          <w:rFonts w:eastAsia="Times New Roman"/>
          <w:sz w:val="28"/>
          <w:szCs w:val="28"/>
        </w:rPr>
        <w:br/>
        <w:t>также должны быть адаптированы к климатическим условиям Алтайского</w:t>
      </w:r>
      <w:r w:rsidRPr="0083024A">
        <w:rPr>
          <w:rFonts w:eastAsia="Times New Roman"/>
          <w:sz w:val="28"/>
          <w:szCs w:val="28"/>
        </w:rPr>
        <w:br/>
      </w:r>
      <w:r w:rsidRPr="0083024A">
        <w:rPr>
          <w:rFonts w:eastAsia="Times New Roman"/>
          <w:sz w:val="28"/>
          <w:szCs w:val="28"/>
        </w:rPr>
        <w:lastRenderedPageBreak/>
        <w:t>края.</w:t>
      </w:r>
    </w:p>
    <w:p w:rsidR="0083024A" w:rsidRPr="0083024A" w:rsidRDefault="0083024A" w:rsidP="0083024A">
      <w:pPr>
        <w:jc w:val="both"/>
        <w:rPr>
          <w:sz w:val="28"/>
          <w:szCs w:val="28"/>
        </w:rPr>
      </w:pPr>
      <w:proofErr w:type="spellStart"/>
      <w:r w:rsidRPr="0083024A">
        <w:rPr>
          <w:rFonts w:eastAsia="Times New Roman"/>
          <w:spacing w:val="-3"/>
          <w:sz w:val="28"/>
          <w:szCs w:val="28"/>
        </w:rPr>
        <w:t>з</w:t>
      </w:r>
      <w:proofErr w:type="spellEnd"/>
      <w:r w:rsidRPr="0083024A">
        <w:rPr>
          <w:rFonts w:eastAsia="Times New Roman"/>
          <w:spacing w:val="-3"/>
          <w:sz w:val="28"/>
          <w:szCs w:val="28"/>
        </w:rPr>
        <w:t>)</w:t>
      </w:r>
      <w:r w:rsidRPr="0083024A">
        <w:rPr>
          <w:rFonts w:eastAsia="Times New Roman"/>
          <w:sz w:val="28"/>
          <w:szCs w:val="28"/>
        </w:rPr>
        <w:tab/>
        <w:t>видовой и породный состав растений для</w:t>
      </w:r>
      <w:r w:rsidR="00A94822">
        <w:rPr>
          <w:rFonts w:eastAsia="Times New Roman"/>
          <w:sz w:val="28"/>
          <w:szCs w:val="28"/>
        </w:rPr>
        <w:t xml:space="preserve"> компенсационного озеленения, а </w:t>
      </w:r>
      <w:r w:rsidRPr="0083024A">
        <w:rPr>
          <w:rFonts w:eastAsia="Times New Roman"/>
          <w:sz w:val="28"/>
          <w:szCs w:val="28"/>
        </w:rPr>
        <w:t>также конкретные сроки их посадки (посева) определяются:</w:t>
      </w:r>
    </w:p>
    <w:p w:rsidR="0083024A" w:rsidRPr="0083024A" w:rsidRDefault="0083024A" w:rsidP="0083024A">
      <w:pPr>
        <w:jc w:val="both"/>
        <w:rPr>
          <w:sz w:val="28"/>
          <w:szCs w:val="28"/>
        </w:rPr>
      </w:pPr>
      <w:r w:rsidRPr="0083024A">
        <w:rPr>
          <w:sz w:val="28"/>
          <w:szCs w:val="28"/>
        </w:rPr>
        <w:t>-</w:t>
      </w:r>
      <w:r w:rsidRPr="0083024A">
        <w:rPr>
          <w:sz w:val="28"/>
          <w:szCs w:val="28"/>
        </w:rPr>
        <w:tab/>
      </w:r>
      <w:r w:rsidRPr="0083024A">
        <w:rPr>
          <w:rFonts w:eastAsia="Times New Roman"/>
          <w:sz w:val="28"/>
          <w:szCs w:val="28"/>
        </w:rPr>
        <w:t>на земельных участках, находящихся в собственности муниципальных</w:t>
      </w:r>
      <w:r w:rsidRPr="0083024A">
        <w:rPr>
          <w:rFonts w:eastAsia="Times New Roman"/>
          <w:sz w:val="28"/>
          <w:szCs w:val="28"/>
        </w:rPr>
        <w:br/>
        <w:t>образований, и земельных участках, государственная собственность на</w:t>
      </w:r>
      <w:r w:rsidR="00A94822">
        <w:rPr>
          <w:rFonts w:eastAsia="Times New Roman"/>
          <w:sz w:val="28"/>
          <w:szCs w:val="28"/>
        </w:rPr>
        <w:t xml:space="preserve"> </w:t>
      </w:r>
      <w:r w:rsidRPr="0083024A">
        <w:rPr>
          <w:rFonts w:eastAsia="Times New Roman"/>
          <w:sz w:val="28"/>
          <w:szCs w:val="28"/>
        </w:rPr>
        <w:t>которые не разграничена – прав</w:t>
      </w:r>
      <w:r w:rsidR="00A94822">
        <w:rPr>
          <w:rFonts w:eastAsia="Times New Roman"/>
          <w:sz w:val="28"/>
          <w:szCs w:val="28"/>
        </w:rPr>
        <w:t xml:space="preserve">илами благоустройства или иными </w:t>
      </w:r>
      <w:r w:rsidRPr="0083024A">
        <w:rPr>
          <w:rFonts w:eastAsia="Times New Roman"/>
          <w:sz w:val="28"/>
          <w:szCs w:val="28"/>
        </w:rPr>
        <w:t>нормативными правовыми актами органов местного самоуправления.</w:t>
      </w:r>
    </w:p>
    <w:p w:rsidR="009E0F30" w:rsidRDefault="0083024A" w:rsidP="0083024A">
      <w:pPr>
        <w:jc w:val="both"/>
        <w:rPr>
          <w:rFonts w:eastAsia="Times New Roman"/>
          <w:sz w:val="28"/>
          <w:szCs w:val="28"/>
        </w:rPr>
      </w:pPr>
      <w:r w:rsidRPr="0083024A">
        <w:rPr>
          <w:rFonts w:eastAsia="Times New Roman"/>
          <w:spacing w:val="-2"/>
          <w:sz w:val="28"/>
          <w:szCs w:val="28"/>
        </w:rPr>
        <w:t xml:space="preserve">и) расходы на компенсационное озеленение, понесенные юридическими    или </w:t>
      </w:r>
      <w:r w:rsidRPr="0083024A">
        <w:rPr>
          <w:rFonts w:eastAsia="Times New Roman"/>
          <w:spacing w:val="-11"/>
          <w:sz w:val="28"/>
          <w:szCs w:val="28"/>
        </w:rPr>
        <w:t xml:space="preserve">физическими      лицами,      учитываются      при      определении      размера      вреда, </w:t>
      </w:r>
      <w:r w:rsidRPr="0083024A">
        <w:rPr>
          <w:rFonts w:eastAsia="Times New Roman"/>
          <w:spacing w:val="-10"/>
          <w:sz w:val="28"/>
          <w:szCs w:val="28"/>
        </w:rPr>
        <w:t xml:space="preserve">нанесенного    этим    юридическими    или    физическими    лицами    в    результате </w:t>
      </w:r>
      <w:r w:rsidRPr="0083024A">
        <w:rPr>
          <w:rFonts w:eastAsia="Times New Roman"/>
          <w:sz w:val="28"/>
          <w:szCs w:val="28"/>
        </w:rPr>
        <w:t xml:space="preserve">повреждения или уничтожения зеленых насаждений. </w:t>
      </w:r>
    </w:p>
    <w:p w:rsidR="00257B7B" w:rsidRPr="001B6106" w:rsidRDefault="00257B7B" w:rsidP="00257B7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F35B9">
        <w:rPr>
          <w:rFonts w:ascii="Times New Roman" w:hAnsi="Times New Roman" w:cs="Times New Roman"/>
          <w:sz w:val="28"/>
          <w:szCs w:val="28"/>
        </w:rPr>
        <w:t>7.3. Лицам, ответственным за содержание соответствующей территории,</w:t>
      </w:r>
      <w:r w:rsidRPr="001B6106">
        <w:rPr>
          <w:rFonts w:ascii="Times New Roman" w:hAnsi="Times New Roman" w:cs="Times New Roman"/>
          <w:sz w:val="28"/>
          <w:szCs w:val="28"/>
        </w:rPr>
        <w:t xml:space="preserve"> рекомендуется:</w:t>
      </w:r>
    </w:p>
    <w:p w:rsidR="00257B7B" w:rsidRPr="001B6106" w:rsidRDefault="00257B7B" w:rsidP="00257B7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1B6106">
        <w:rPr>
          <w:rFonts w:ascii="Times New Roman" w:hAnsi="Times New Roman" w:cs="Times New Roman"/>
          <w:sz w:val="28"/>
          <w:szCs w:val="28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257B7B" w:rsidRPr="001B6106" w:rsidRDefault="00257B7B" w:rsidP="00257B7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1B6106">
        <w:rPr>
          <w:rFonts w:ascii="Times New Roman" w:hAnsi="Times New Roman" w:cs="Times New Roman"/>
          <w:sz w:val="28"/>
          <w:szCs w:val="28"/>
        </w:rPr>
        <w:t>- осуществлять обрезку и вырубку сухостоя и аварийных деревьев, вырезку сухих и поломанных сучьев и вырезку веток, ограничивающих видимость  дорожного движения;</w:t>
      </w:r>
    </w:p>
    <w:p w:rsidR="00257B7B" w:rsidRPr="001B6106" w:rsidRDefault="00257B7B" w:rsidP="00257B7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1B6106">
        <w:rPr>
          <w:rFonts w:ascii="Times New Roman" w:hAnsi="Times New Roman" w:cs="Times New Roman"/>
          <w:sz w:val="28"/>
          <w:szCs w:val="28"/>
        </w:rPr>
        <w:t>- доводить до сведения Администрацию сельсовета  обо всех случаях массового появления вредителей и болезней на деревьях;</w:t>
      </w:r>
    </w:p>
    <w:p w:rsidR="00257B7B" w:rsidRPr="001B6106" w:rsidRDefault="00257B7B" w:rsidP="00257B7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1B6106">
        <w:rPr>
          <w:rFonts w:ascii="Times New Roman" w:hAnsi="Times New Roman" w:cs="Times New Roman"/>
          <w:sz w:val="28"/>
          <w:szCs w:val="28"/>
        </w:rPr>
        <w:t>- проводить своевременный ремонт ограждений зелёных насаждений.</w:t>
      </w:r>
    </w:p>
    <w:p w:rsidR="00257B7B" w:rsidRPr="001B6106" w:rsidRDefault="00257B7B" w:rsidP="00257B7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B6106">
        <w:rPr>
          <w:rFonts w:ascii="Times New Roman" w:hAnsi="Times New Roman" w:cs="Times New Roman"/>
          <w:sz w:val="28"/>
          <w:szCs w:val="28"/>
        </w:rPr>
        <w:t xml:space="preserve">    </w:t>
      </w:r>
      <w:r w:rsidRPr="001B6106">
        <w:rPr>
          <w:rFonts w:ascii="Times New Roman" w:hAnsi="Times New Roman" w:cs="Times New Roman"/>
          <w:sz w:val="28"/>
          <w:szCs w:val="28"/>
        </w:rPr>
        <w:tab/>
        <w:t>7.4. При озеленении территории детского сада и школы не рекомендуется использовать растения с ядовитыми плодами и с колючками.</w:t>
      </w:r>
    </w:p>
    <w:p w:rsidR="00257B7B" w:rsidRPr="001B6106" w:rsidRDefault="00257B7B" w:rsidP="00257B7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B6106">
        <w:rPr>
          <w:rFonts w:ascii="Times New Roman" w:hAnsi="Times New Roman" w:cs="Times New Roman"/>
          <w:sz w:val="28"/>
          <w:szCs w:val="28"/>
        </w:rPr>
        <w:t>7.5. При обнаружении признаков повреждения деревьев, гражданам следует немедленно поставить в известность Администрацию сельсовета для принятия необходимых мер.</w:t>
      </w:r>
    </w:p>
    <w:p w:rsidR="00257B7B" w:rsidRPr="001B6106" w:rsidRDefault="00257B7B" w:rsidP="00257B7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B6106">
        <w:rPr>
          <w:rFonts w:ascii="Times New Roman" w:hAnsi="Times New Roman" w:cs="Times New Roman"/>
          <w:sz w:val="28"/>
          <w:szCs w:val="28"/>
        </w:rPr>
        <w:t>7.6. Снос деревьев, кроме ценных пород деревьев, и кустарников в зоне индивидуальной застройки осуществляется собственникам земельных участков самостоятельно.</w:t>
      </w:r>
    </w:p>
    <w:p w:rsidR="00257B7B" w:rsidRDefault="00257B7B" w:rsidP="00257B7B">
      <w:pPr>
        <w:rPr>
          <w:sz w:val="28"/>
          <w:szCs w:val="28"/>
        </w:rPr>
      </w:pPr>
      <w:r w:rsidRPr="001B6106">
        <w:rPr>
          <w:sz w:val="28"/>
          <w:szCs w:val="28"/>
        </w:rPr>
        <w:t xml:space="preserve">        </w:t>
      </w:r>
      <w:r w:rsidRPr="001B6106">
        <w:rPr>
          <w:sz w:val="28"/>
          <w:szCs w:val="28"/>
        </w:rPr>
        <w:tab/>
        <w:t>7.7. Запрещается посадка зеленых насаждений без согласования с владельцами подземных коммуникаций и воздушных сетей, а также в местах, отрицательно влияющих на безопасность дорожного движения.</w:t>
      </w:r>
    </w:p>
    <w:p w:rsidR="00ED06F5" w:rsidRPr="00A03A47" w:rsidRDefault="00A03A47" w:rsidP="00ED06F5">
      <w:pPr>
        <w:pStyle w:val="a3"/>
        <w:ind w:left="720"/>
        <w:jc w:val="both"/>
        <w:rPr>
          <w:rFonts w:eastAsia="Times New Roman"/>
          <w:b/>
          <w:sz w:val="28"/>
          <w:szCs w:val="28"/>
        </w:rPr>
      </w:pPr>
      <w:r w:rsidRPr="00A03A47">
        <w:rPr>
          <w:rFonts w:eastAsia="Times New Roman"/>
          <w:b/>
          <w:sz w:val="28"/>
          <w:szCs w:val="28"/>
        </w:rPr>
        <w:t xml:space="preserve">Пункт 9.1.5 дополнить </w:t>
      </w:r>
      <w:r w:rsidR="001E0E55">
        <w:rPr>
          <w:rFonts w:eastAsia="Times New Roman"/>
          <w:b/>
          <w:sz w:val="28"/>
          <w:szCs w:val="28"/>
        </w:rPr>
        <w:t>подпунктом 9.9 следующего содержания</w:t>
      </w:r>
      <w:r w:rsidRPr="00A03A47">
        <w:rPr>
          <w:rFonts w:eastAsia="Times New Roman"/>
          <w:b/>
          <w:sz w:val="28"/>
          <w:szCs w:val="28"/>
        </w:rPr>
        <w:t>:</w:t>
      </w:r>
      <w:r w:rsidR="00ED06F5" w:rsidRPr="00A03A47">
        <w:rPr>
          <w:rFonts w:eastAsia="Times New Roman"/>
          <w:b/>
          <w:sz w:val="28"/>
          <w:szCs w:val="28"/>
        </w:rPr>
        <w:t xml:space="preserve"> </w:t>
      </w:r>
    </w:p>
    <w:p w:rsidR="00A03A47" w:rsidRDefault="00A03A47" w:rsidP="00A03A47">
      <w:pPr>
        <w:pStyle w:val="a3"/>
        <w:ind w:left="720"/>
        <w:jc w:val="both"/>
        <w:rPr>
          <w:rFonts w:eastAsia="Times New Roman"/>
          <w:sz w:val="28"/>
          <w:szCs w:val="28"/>
        </w:rPr>
      </w:pPr>
      <w:r w:rsidRPr="00A03A47">
        <w:rPr>
          <w:rFonts w:eastAsia="Times New Roman"/>
          <w:sz w:val="28"/>
          <w:szCs w:val="28"/>
        </w:rPr>
        <w:t xml:space="preserve">«Накопление твердых коммунальных отходов (в том числе их раздельного накопления) на территории </w:t>
      </w:r>
      <w:proofErr w:type="spellStart"/>
      <w:r w:rsidRPr="00A03A47">
        <w:rPr>
          <w:rFonts w:eastAsia="Times New Roman"/>
          <w:sz w:val="28"/>
          <w:szCs w:val="28"/>
        </w:rPr>
        <w:t>Новоалександровского</w:t>
      </w:r>
      <w:proofErr w:type="spellEnd"/>
      <w:r w:rsidRPr="00A03A47">
        <w:rPr>
          <w:rFonts w:eastAsia="Times New Roman"/>
          <w:sz w:val="28"/>
          <w:szCs w:val="28"/>
        </w:rPr>
        <w:t xml:space="preserve"> сельсовета Рубцовского района осуществляется в соответствии с утвержденным  Постановление Правительства Алтайского края от 21 октября 2025 г. №</w:t>
      </w:r>
      <w:r w:rsidR="001E0E55">
        <w:rPr>
          <w:rFonts w:eastAsia="Times New Roman"/>
          <w:sz w:val="28"/>
          <w:szCs w:val="28"/>
        </w:rPr>
        <w:t xml:space="preserve"> 400.</w:t>
      </w:r>
      <w:r w:rsidRPr="00A03A47">
        <w:rPr>
          <w:rFonts w:eastAsia="Times New Roman"/>
          <w:sz w:val="28"/>
          <w:szCs w:val="28"/>
        </w:rPr>
        <w:t xml:space="preserve"> </w:t>
      </w:r>
    </w:p>
    <w:p w:rsidR="00A94822" w:rsidRPr="00C26A5E" w:rsidRDefault="001E0E55" w:rsidP="00C26A5E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C26A5E">
        <w:rPr>
          <w:sz w:val="28"/>
          <w:szCs w:val="28"/>
        </w:rPr>
        <w:t>Опубликовать настоящее решение в установленном порядке.</w:t>
      </w:r>
    </w:p>
    <w:p w:rsidR="00C26A5E" w:rsidRPr="00C26A5E" w:rsidRDefault="00C26A5E" w:rsidP="0092096D">
      <w:pPr>
        <w:pStyle w:val="a4"/>
        <w:ind w:left="1080"/>
        <w:jc w:val="both"/>
        <w:rPr>
          <w:sz w:val="28"/>
          <w:szCs w:val="28"/>
        </w:rPr>
      </w:pPr>
    </w:p>
    <w:p w:rsidR="0073146F" w:rsidRPr="001E0E55" w:rsidRDefault="001E0E55" w:rsidP="0083024A">
      <w:pPr>
        <w:jc w:val="both"/>
        <w:rPr>
          <w:rFonts w:eastAsia="Times New Roman"/>
          <w:spacing w:val="-2"/>
          <w:sz w:val="28"/>
          <w:szCs w:val="28"/>
        </w:rPr>
        <w:sectPr w:rsidR="0073146F" w:rsidRPr="001E0E55" w:rsidSect="001E0E55">
          <w:type w:val="continuous"/>
          <w:pgSz w:w="11909" w:h="16834"/>
          <w:pgMar w:top="1270" w:right="845" w:bottom="993" w:left="1704" w:header="720" w:footer="720" w:gutter="0"/>
          <w:cols w:space="60"/>
          <w:noEndnote/>
        </w:sectPr>
      </w:pPr>
      <w:r>
        <w:rPr>
          <w:rFonts w:eastAsia="Times New Roman"/>
          <w:spacing w:val="-2"/>
          <w:sz w:val="28"/>
          <w:szCs w:val="28"/>
        </w:rPr>
        <w:t>Глава сельсовета</w:t>
      </w:r>
      <w:r>
        <w:rPr>
          <w:rFonts w:eastAsia="Times New Roman"/>
          <w:spacing w:val="-2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ab/>
        <w:t xml:space="preserve">      </w:t>
      </w:r>
      <w:r>
        <w:rPr>
          <w:rFonts w:eastAsia="Times New Roman"/>
          <w:spacing w:val="-2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ab/>
        <w:t xml:space="preserve">  Попова И.Г.</w:t>
      </w:r>
    </w:p>
    <w:p w:rsidR="00D236AA" w:rsidRDefault="00D236AA">
      <w:pPr>
        <w:shd w:val="clear" w:color="auto" w:fill="FFFFFF"/>
        <w:spacing w:before="322"/>
      </w:pPr>
    </w:p>
    <w:sectPr w:rsidR="00D236AA" w:rsidSect="0073146F">
      <w:type w:val="continuous"/>
      <w:pgSz w:w="11909" w:h="16834"/>
      <w:pgMar w:top="1169" w:right="2357" w:bottom="360" w:left="1704" w:header="720" w:footer="720" w:gutter="0"/>
      <w:cols w:num="2" w:space="720" w:equalWidth="0">
        <w:col w:w="2472" w:space="3739"/>
        <w:col w:w="163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6EA4"/>
    <w:multiLevelType w:val="hybridMultilevel"/>
    <w:tmpl w:val="6E149568"/>
    <w:lvl w:ilvl="0" w:tplc="7A1620D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307EF"/>
    <w:multiLevelType w:val="hybridMultilevel"/>
    <w:tmpl w:val="9B92A564"/>
    <w:lvl w:ilvl="0" w:tplc="FC8C1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106D49"/>
    <w:multiLevelType w:val="hybridMultilevel"/>
    <w:tmpl w:val="08480EA2"/>
    <w:lvl w:ilvl="0" w:tplc="F14C991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236AA"/>
    <w:rsid w:val="001E0E55"/>
    <w:rsid w:val="00257B7B"/>
    <w:rsid w:val="00676EE0"/>
    <w:rsid w:val="006975C6"/>
    <w:rsid w:val="0073146F"/>
    <w:rsid w:val="0076510C"/>
    <w:rsid w:val="007E035E"/>
    <w:rsid w:val="0083024A"/>
    <w:rsid w:val="0092096D"/>
    <w:rsid w:val="009E0F30"/>
    <w:rsid w:val="00A03A47"/>
    <w:rsid w:val="00A94822"/>
    <w:rsid w:val="00BB191D"/>
    <w:rsid w:val="00C26A5E"/>
    <w:rsid w:val="00D236AA"/>
    <w:rsid w:val="00ED0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1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6510C"/>
    <w:pPr>
      <w:ind w:left="720"/>
      <w:contextualSpacing/>
    </w:pPr>
  </w:style>
  <w:style w:type="paragraph" w:customStyle="1" w:styleId="ConsPlusNormal">
    <w:name w:val="ConsPlusNormal"/>
    <w:rsid w:val="00A94822"/>
    <w:pPr>
      <w:suppressAutoHyphens/>
      <w:spacing w:after="0" w:line="240" w:lineRule="auto"/>
      <w:jc w:val="both"/>
    </w:pPr>
    <w:rPr>
      <w:rFonts w:ascii="Arial" w:eastAsia="Arial" w:hAnsi="Arial" w:cs="Courier New"/>
      <w:kern w:val="1"/>
      <w:sz w:val="20"/>
      <w:szCs w:val="24"/>
      <w:u w:color="000000"/>
      <w:lang w:eastAsia="zh-CN" w:bidi="hi-IN"/>
    </w:rPr>
  </w:style>
  <w:style w:type="paragraph" w:customStyle="1" w:styleId="formattext">
    <w:name w:val="formattext"/>
    <w:basedOn w:val="a"/>
    <w:rsid w:val="00A03A4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headertext">
    <w:name w:val="headertext"/>
    <w:basedOn w:val="a"/>
    <w:rsid w:val="00A03A4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Ремовского сельсовета</vt:lpstr>
    </vt:vector>
  </TitlesOfParts>
  <Company/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Ремовского сельсовета</dc:title>
  <dc:creator>user</dc:creator>
  <cp:lastModifiedBy>User-12</cp:lastModifiedBy>
  <cp:revision>6</cp:revision>
  <cp:lastPrinted>2026-06-25T05:47:00Z</cp:lastPrinted>
  <dcterms:created xsi:type="dcterms:W3CDTF">2026-06-25T02:57:00Z</dcterms:created>
  <dcterms:modified xsi:type="dcterms:W3CDTF">2026-06-26T06:57:00Z</dcterms:modified>
</cp:coreProperties>
</file>