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36308C">
        <w:rPr>
          <w:color w:val="000000"/>
          <w:sz w:val="28"/>
          <w:szCs w:val="28"/>
        </w:rPr>
        <w:t>9</w:t>
      </w:r>
      <w:r w:rsidR="0093671F">
        <w:rPr>
          <w:color w:val="000000"/>
          <w:sz w:val="28"/>
          <w:szCs w:val="28"/>
        </w:rPr>
        <w:t xml:space="preserve"> </w:t>
      </w:r>
      <w:r w:rsidR="0036308C">
        <w:rPr>
          <w:color w:val="000000"/>
          <w:sz w:val="28"/>
          <w:szCs w:val="28"/>
        </w:rPr>
        <w:t>месяцев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</w:t>
      </w:r>
      <w:r w:rsidR="00A859AE">
        <w:rPr>
          <w:color w:val="000000"/>
          <w:sz w:val="28"/>
          <w:szCs w:val="28"/>
        </w:rPr>
        <w:t>1</w:t>
      </w:r>
      <w:r w:rsidRPr="00094224">
        <w:rPr>
          <w:color w:val="000000"/>
          <w:sz w:val="28"/>
          <w:szCs w:val="28"/>
        </w:rPr>
        <w:t xml:space="preserve"> год</w:t>
      </w:r>
      <w:r w:rsidR="00362FDC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1275"/>
        <w:gridCol w:w="1275"/>
        <w:gridCol w:w="1275"/>
        <w:gridCol w:w="1275"/>
        <w:gridCol w:w="1275"/>
        <w:gridCol w:w="936"/>
        <w:gridCol w:w="7311"/>
        <w:gridCol w:w="7311"/>
      </w:tblGrid>
      <w:tr w:rsidR="00536A7B" w:rsidRPr="00585360" w:rsidTr="00041C58">
        <w:trPr>
          <w:gridAfter w:val="8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D002BC">
              <w:rPr>
                <w:bCs/>
                <w:sz w:val="24"/>
                <w:szCs w:val="24"/>
              </w:rPr>
              <w:t>20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D002BC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</w:t>
            </w:r>
            <w:r w:rsidR="00D002BC">
              <w:rPr>
                <w:bCs/>
                <w:sz w:val="24"/>
                <w:szCs w:val="24"/>
              </w:rPr>
              <w:t>1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</w:t>
            </w:r>
            <w:r w:rsidR="00D002BC">
              <w:rPr>
                <w:bCs/>
              </w:rPr>
              <w:t>1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D002BC">
              <w:rPr>
                <w:bCs/>
              </w:rPr>
              <w:t>20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8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AC1679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22498</w:t>
            </w:r>
          </w:p>
        </w:tc>
        <w:tc>
          <w:tcPr>
            <w:tcW w:w="1275" w:type="dxa"/>
          </w:tcPr>
          <w:p w:rsidR="00641A19" w:rsidRDefault="00A859AE" w:rsidP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C1679">
              <w:rPr>
                <w:sz w:val="28"/>
                <w:szCs w:val="28"/>
              </w:rPr>
              <w:t>945</w:t>
            </w:r>
          </w:p>
        </w:tc>
        <w:tc>
          <w:tcPr>
            <w:tcW w:w="1276" w:type="dxa"/>
          </w:tcPr>
          <w:p w:rsidR="00641A19" w:rsidRDefault="00A859AE" w:rsidP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C16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AC1679">
              <w:rPr>
                <w:sz w:val="28"/>
                <w:szCs w:val="28"/>
              </w:rPr>
              <w:t>5</w:t>
            </w:r>
          </w:p>
        </w:tc>
      </w:tr>
      <w:tr w:rsidR="00264DEE" w:rsidRPr="00395606" w:rsidTr="00641A19">
        <w:trPr>
          <w:gridAfter w:val="8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A859AE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859AE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A859AE" w:rsidRPr="00F71F96" w:rsidRDefault="00AC1679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4397</w:t>
            </w:r>
          </w:p>
        </w:tc>
        <w:tc>
          <w:tcPr>
            <w:tcW w:w="1275" w:type="dxa"/>
          </w:tcPr>
          <w:p w:rsidR="00A859AE" w:rsidRPr="00F71F96" w:rsidRDefault="00AC1679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7644</w:t>
            </w:r>
          </w:p>
        </w:tc>
        <w:tc>
          <w:tcPr>
            <w:tcW w:w="1276" w:type="dxa"/>
          </w:tcPr>
          <w:p w:rsidR="00A859AE" w:rsidRDefault="001670AD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1,7 раз</w:t>
            </w:r>
          </w:p>
        </w:tc>
      </w:tr>
      <w:tr w:rsidR="00A859AE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A859AE" w:rsidRPr="00395606" w:rsidRDefault="00A859AE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A859AE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A859AE" w:rsidRPr="00395606" w:rsidRDefault="00A859AE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A859AE" w:rsidRPr="00107A8F" w:rsidRDefault="00AC1679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275" w:type="dxa"/>
          </w:tcPr>
          <w:p w:rsidR="00A859AE" w:rsidRPr="00107A8F" w:rsidRDefault="001670AD" w:rsidP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16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C167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859AE" w:rsidRPr="000E439D" w:rsidRDefault="00A859AE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859AE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859AE" w:rsidRPr="00395606" w:rsidRDefault="00A859A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A859AE" w:rsidRPr="00395606" w:rsidRDefault="00A859AE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A859AE" w:rsidRPr="00395606" w:rsidRDefault="00A85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A859AE" w:rsidRPr="00F71F96" w:rsidRDefault="00AC1679" w:rsidP="004E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195440</w:t>
            </w:r>
          </w:p>
        </w:tc>
        <w:tc>
          <w:tcPr>
            <w:tcW w:w="1275" w:type="dxa"/>
          </w:tcPr>
          <w:p w:rsidR="00A859AE" w:rsidRPr="00F71F96" w:rsidRDefault="00AC1679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348325</w:t>
            </w:r>
          </w:p>
        </w:tc>
        <w:tc>
          <w:tcPr>
            <w:tcW w:w="1276" w:type="dxa"/>
          </w:tcPr>
          <w:p w:rsidR="00A859AE" w:rsidRPr="00D40545" w:rsidRDefault="00AC1679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A859AE">
              <w:rPr>
                <w:sz w:val="28"/>
                <w:szCs w:val="28"/>
              </w:rPr>
              <w:t xml:space="preserve"> раз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Pr="00395606" w:rsidRDefault="00AC1679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AC1679" w:rsidRPr="00395606" w:rsidRDefault="00AC1679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AC1679" w:rsidRPr="00F51D1E" w:rsidRDefault="00AC1679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AC1679" w:rsidRPr="00491393" w:rsidRDefault="00AC1679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16478</w:t>
            </w:r>
          </w:p>
        </w:tc>
        <w:tc>
          <w:tcPr>
            <w:tcW w:w="1275" w:type="dxa"/>
          </w:tcPr>
          <w:p w:rsidR="00AC1679" w:rsidRPr="00491393" w:rsidRDefault="00AC1679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15092</w:t>
            </w:r>
          </w:p>
        </w:tc>
        <w:tc>
          <w:tcPr>
            <w:tcW w:w="1276" w:type="dxa"/>
          </w:tcPr>
          <w:p w:rsidR="00AC1679" w:rsidRPr="00395606" w:rsidRDefault="00AC1679" w:rsidP="001275D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91,6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Default="00AC1679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AC1679" w:rsidRPr="00395606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C1679" w:rsidRDefault="00AC1679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23279</w:t>
            </w:r>
          </w:p>
        </w:tc>
        <w:tc>
          <w:tcPr>
            <w:tcW w:w="1275" w:type="dxa"/>
          </w:tcPr>
          <w:p w:rsidR="00AC1679" w:rsidRDefault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22526</w:t>
            </w:r>
          </w:p>
        </w:tc>
        <w:tc>
          <w:tcPr>
            <w:tcW w:w="1276" w:type="dxa"/>
          </w:tcPr>
          <w:p w:rsidR="00AC1679" w:rsidRDefault="00AC1679" w:rsidP="0016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Default="00AC1679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AC1679" w:rsidRPr="00395606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C1679" w:rsidRDefault="00AC1679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2346</w:t>
            </w:r>
          </w:p>
        </w:tc>
        <w:tc>
          <w:tcPr>
            <w:tcW w:w="1275" w:type="dxa"/>
          </w:tcPr>
          <w:p w:rsidR="00AC1679" w:rsidRDefault="00AC1679" w:rsidP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</w:t>
            </w:r>
          </w:p>
        </w:tc>
        <w:tc>
          <w:tcPr>
            <w:tcW w:w="1276" w:type="dxa"/>
          </w:tcPr>
          <w:p w:rsidR="00AC1679" w:rsidRDefault="00AC1679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Pr="00395606" w:rsidRDefault="00AC1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AC1679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AC1679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AC1679" w:rsidRPr="00395606" w:rsidRDefault="00AC1679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AC1679" w:rsidRDefault="00AC1679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AC1679" w:rsidRDefault="00AC1679" w:rsidP="00CB45A7">
            <w:pPr>
              <w:jc w:val="center"/>
              <w:rPr>
                <w:sz w:val="28"/>
                <w:szCs w:val="28"/>
              </w:rPr>
            </w:pPr>
          </w:p>
          <w:p w:rsidR="00AC1679" w:rsidRDefault="00AC1679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8955</w:t>
            </w:r>
          </w:p>
          <w:p w:rsidR="00AC1679" w:rsidRDefault="00AC1679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1275" w:type="dxa"/>
          </w:tcPr>
          <w:p w:rsidR="00AC1679" w:rsidRDefault="00AC1679">
            <w:pPr>
              <w:jc w:val="center"/>
              <w:rPr>
                <w:sz w:val="28"/>
                <w:szCs w:val="28"/>
              </w:rPr>
            </w:pPr>
          </w:p>
          <w:p w:rsidR="00AC1679" w:rsidRDefault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8721</w:t>
            </w:r>
          </w:p>
          <w:p w:rsidR="00AC1679" w:rsidRDefault="00AC1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  <w:tc>
          <w:tcPr>
            <w:tcW w:w="1276" w:type="dxa"/>
          </w:tcPr>
          <w:p w:rsidR="00AC1679" w:rsidRDefault="00AC1679" w:rsidP="001275D2">
            <w:pPr>
              <w:jc w:val="center"/>
              <w:rPr>
                <w:sz w:val="28"/>
                <w:szCs w:val="28"/>
              </w:rPr>
            </w:pPr>
          </w:p>
          <w:p w:rsidR="00AC1679" w:rsidRDefault="00AC1679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  <w:p w:rsidR="00AC1679" w:rsidRDefault="00AC1679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</w:tr>
      <w:tr w:rsidR="00AC1679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C1679" w:rsidRPr="00395606" w:rsidRDefault="00AC16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AC1679" w:rsidRDefault="00AC1679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AC1679" w:rsidRPr="00395606" w:rsidRDefault="00AC1679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1679" w:rsidRDefault="00AC1679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C1679" w:rsidRDefault="00AC1679" w:rsidP="005F0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267361</w:t>
            </w:r>
          </w:p>
        </w:tc>
        <w:tc>
          <w:tcPr>
            <w:tcW w:w="1275" w:type="dxa"/>
          </w:tcPr>
          <w:p w:rsidR="00AC1679" w:rsidRDefault="00AC1679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300805</w:t>
            </w:r>
          </w:p>
          <w:p w:rsidR="00AC1679" w:rsidRDefault="00AC1679" w:rsidP="009B60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1679" w:rsidRDefault="00AC1679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AC1679" w:rsidRPr="00395606" w:rsidTr="00641A19">
        <w:trPr>
          <w:gridAfter w:val="8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C1679" w:rsidRDefault="00AC1679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395606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3807F3" w:rsidRPr="00395606" w:rsidRDefault="003807F3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3807F3" w:rsidRPr="00395606" w:rsidRDefault="003807F3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586,6</w:t>
            </w:r>
          </w:p>
        </w:tc>
        <w:tc>
          <w:tcPr>
            <w:tcW w:w="1275" w:type="dxa"/>
          </w:tcPr>
          <w:p w:rsidR="003807F3" w:rsidRPr="00395606" w:rsidRDefault="003807F3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900,3</w:t>
            </w:r>
          </w:p>
        </w:tc>
        <w:tc>
          <w:tcPr>
            <w:tcW w:w="1276" w:type="dxa"/>
          </w:tcPr>
          <w:p w:rsidR="003807F3" w:rsidRPr="00395606" w:rsidRDefault="003807F3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1,6 раз</w:t>
            </w:r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395606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3807F3" w:rsidRPr="00395606" w:rsidRDefault="003807F3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07F3" w:rsidRPr="00395606" w:rsidRDefault="003807F3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1275" w:type="dxa"/>
          </w:tcPr>
          <w:p w:rsidR="003807F3" w:rsidRPr="00395606" w:rsidRDefault="003807F3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  <w:tc>
          <w:tcPr>
            <w:tcW w:w="1276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9317EB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3807F3" w:rsidRPr="00395606" w:rsidRDefault="003807F3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3807F3" w:rsidRPr="00395606" w:rsidRDefault="003807F3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26073</w:t>
            </w:r>
          </w:p>
        </w:tc>
        <w:tc>
          <w:tcPr>
            <w:tcW w:w="1275" w:type="dxa"/>
          </w:tcPr>
          <w:p w:rsidR="003807F3" w:rsidRPr="00395606" w:rsidRDefault="003807F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41025</w:t>
            </w:r>
          </w:p>
        </w:tc>
        <w:tc>
          <w:tcPr>
            <w:tcW w:w="1276" w:type="dxa"/>
          </w:tcPr>
          <w:p w:rsidR="003807F3" w:rsidRPr="00395606" w:rsidRDefault="003807F3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1,6 раз</w:t>
            </w:r>
          </w:p>
        </w:tc>
      </w:tr>
      <w:tr w:rsidR="003807F3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3807F3" w:rsidRPr="00395606" w:rsidRDefault="003807F3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3807F3" w:rsidRDefault="003807F3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3807F3" w:rsidRDefault="003807F3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3807F3" w:rsidRPr="00D30CB4" w:rsidRDefault="003807F3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3807F3" w:rsidRDefault="003807F3" w:rsidP="00CB45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275" w:type="dxa"/>
          </w:tcPr>
          <w:p w:rsidR="003807F3" w:rsidRDefault="003807F3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</w:t>
            </w:r>
          </w:p>
        </w:tc>
        <w:tc>
          <w:tcPr>
            <w:tcW w:w="1276" w:type="dxa"/>
          </w:tcPr>
          <w:p w:rsidR="003807F3" w:rsidRDefault="003807F3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3807F3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3807F3" w:rsidRDefault="0038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  <w:gridSpan w:val="6"/>
          </w:tcPr>
          <w:p w:rsidR="003807F3" w:rsidRPr="00395606" w:rsidRDefault="00380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3807F3" w:rsidRPr="00395606" w:rsidRDefault="003807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3807F3" w:rsidRDefault="003807F3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Pr="00395606" w:rsidRDefault="00A75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75A5F" w:rsidRPr="00395606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75A5F" w:rsidRPr="00395606" w:rsidRDefault="00A75A5F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75A5F" w:rsidRDefault="00A75A5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33936,9</w:t>
            </w:r>
          </w:p>
        </w:tc>
        <w:tc>
          <w:tcPr>
            <w:tcW w:w="1275" w:type="dxa"/>
          </w:tcPr>
          <w:p w:rsidR="00A75A5F" w:rsidRDefault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38736,4</w:t>
            </w:r>
          </w:p>
        </w:tc>
        <w:tc>
          <w:tcPr>
            <w:tcW w:w="1276" w:type="dxa"/>
          </w:tcPr>
          <w:p w:rsidR="00A75A5F" w:rsidRDefault="005A707D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Default="00A75A5F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75A5F" w:rsidRPr="00395606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75A5F" w:rsidRPr="00395606" w:rsidRDefault="00A75A5F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75A5F" w:rsidRDefault="00A75A5F" w:rsidP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0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75A5F" w:rsidRDefault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A75A5F" w:rsidRDefault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Default="00A75A5F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75A5F" w:rsidRPr="007912EE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75A5F" w:rsidRDefault="00A75A5F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75A5F" w:rsidRDefault="00A75A5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275" w:type="dxa"/>
          </w:tcPr>
          <w:p w:rsidR="00A75A5F" w:rsidRDefault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276" w:type="dxa"/>
          </w:tcPr>
          <w:p w:rsidR="00A75A5F" w:rsidRDefault="005A707D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</w:tr>
      <w:tr w:rsidR="00A75A5F" w:rsidRPr="00395606" w:rsidTr="00041C58">
        <w:trPr>
          <w:gridAfter w:val="8"/>
          <w:wAfter w:w="21933" w:type="dxa"/>
          <w:cantSplit/>
          <w:trHeight w:val="140"/>
        </w:trPr>
        <w:tc>
          <w:tcPr>
            <w:tcW w:w="815" w:type="dxa"/>
          </w:tcPr>
          <w:p w:rsidR="00A75A5F" w:rsidRDefault="00A75A5F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75A5F" w:rsidRPr="00395606" w:rsidRDefault="00A75A5F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75A5F" w:rsidRPr="00395606" w:rsidRDefault="00A75A5F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75A5F" w:rsidRDefault="00A75A5F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</w:tcPr>
          <w:p w:rsidR="00A75A5F" w:rsidRDefault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76" w:type="dxa"/>
          </w:tcPr>
          <w:p w:rsidR="00A75A5F" w:rsidRDefault="00A75A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A75A5F" w:rsidRPr="00395606" w:rsidTr="00641A19">
        <w:trPr>
          <w:gridAfter w:val="8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75A5F" w:rsidRPr="00B304FD" w:rsidRDefault="00A75A5F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5A707D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5A707D" w:rsidRPr="00395606" w:rsidRDefault="005A707D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5A707D" w:rsidRPr="00E52493" w:rsidRDefault="005A707D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5A707D" w:rsidRPr="00395606" w:rsidRDefault="005A7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A707D" w:rsidRDefault="005A707D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343369</w:t>
            </w:r>
          </w:p>
        </w:tc>
        <w:tc>
          <w:tcPr>
            <w:tcW w:w="1275" w:type="dxa"/>
          </w:tcPr>
          <w:p w:rsidR="005A707D" w:rsidRDefault="005A707D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429892</w:t>
            </w:r>
          </w:p>
        </w:tc>
        <w:tc>
          <w:tcPr>
            <w:tcW w:w="1276" w:type="dxa"/>
          </w:tcPr>
          <w:p w:rsidR="005A707D" w:rsidRDefault="005A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125,2</w:t>
            </w:r>
          </w:p>
        </w:tc>
      </w:tr>
      <w:tr w:rsidR="005A707D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5A707D" w:rsidRPr="00395606" w:rsidRDefault="005A707D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5A707D" w:rsidRPr="00E52493" w:rsidRDefault="005A707D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5A707D" w:rsidRDefault="005A707D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A707D" w:rsidRDefault="005A707D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128651</w:t>
            </w:r>
          </w:p>
        </w:tc>
        <w:tc>
          <w:tcPr>
            <w:tcW w:w="1275" w:type="dxa"/>
          </w:tcPr>
          <w:p w:rsidR="005A707D" w:rsidRDefault="005A707D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165263</w:t>
            </w:r>
          </w:p>
        </w:tc>
        <w:tc>
          <w:tcPr>
            <w:tcW w:w="1276" w:type="dxa"/>
          </w:tcPr>
          <w:p w:rsidR="005A707D" w:rsidRDefault="005A707D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128,5</w:t>
            </w:r>
          </w:p>
        </w:tc>
      </w:tr>
      <w:tr w:rsidR="005A707D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5A707D" w:rsidRPr="00395606" w:rsidRDefault="005A707D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5A707D" w:rsidRPr="00E52493" w:rsidRDefault="005A707D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5A707D" w:rsidRPr="00395606" w:rsidRDefault="005A7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A707D" w:rsidRDefault="005A707D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332710</w:t>
            </w:r>
          </w:p>
        </w:tc>
        <w:tc>
          <w:tcPr>
            <w:tcW w:w="1275" w:type="dxa"/>
          </w:tcPr>
          <w:p w:rsidR="005A707D" w:rsidRDefault="00EC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430405</w:t>
            </w:r>
          </w:p>
        </w:tc>
        <w:tc>
          <w:tcPr>
            <w:tcW w:w="1276" w:type="dxa"/>
          </w:tcPr>
          <w:p w:rsidR="005A707D" w:rsidRDefault="00EC38A6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</w:tr>
      <w:tr w:rsidR="00EC38A6" w:rsidRPr="00395606" w:rsidTr="00041C58">
        <w:trPr>
          <w:gridAfter w:val="8"/>
          <w:wAfter w:w="21933" w:type="dxa"/>
          <w:trHeight w:val="140"/>
        </w:trPr>
        <w:tc>
          <w:tcPr>
            <w:tcW w:w="815" w:type="dxa"/>
          </w:tcPr>
          <w:p w:rsidR="00EC38A6" w:rsidRPr="00395606" w:rsidRDefault="00EC38A6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EC38A6" w:rsidRPr="00E52493" w:rsidRDefault="00EC38A6" w:rsidP="00B82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52493">
              <w:rPr>
                <w:sz w:val="28"/>
                <w:szCs w:val="28"/>
              </w:rPr>
              <w:t xml:space="preserve">едоимка по </w:t>
            </w:r>
            <w:r>
              <w:rPr>
                <w:sz w:val="28"/>
                <w:szCs w:val="28"/>
              </w:rPr>
              <w:t xml:space="preserve">налогам и </w:t>
            </w:r>
            <w:r>
              <w:rPr>
                <w:sz w:val="28"/>
                <w:szCs w:val="28"/>
              </w:rPr>
              <w:lastRenderedPageBreak/>
              <w:t>сборам в консолидир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ванный бюджет края</w:t>
            </w:r>
          </w:p>
        </w:tc>
        <w:tc>
          <w:tcPr>
            <w:tcW w:w="1702" w:type="dxa"/>
          </w:tcPr>
          <w:p w:rsidR="00EC38A6" w:rsidRDefault="00EC38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8A6" w:rsidRDefault="00EC38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EC38A6" w:rsidRPr="00395606" w:rsidRDefault="00EC38A6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15639</w:t>
            </w:r>
          </w:p>
        </w:tc>
        <w:tc>
          <w:tcPr>
            <w:tcW w:w="1275" w:type="dxa"/>
          </w:tcPr>
          <w:p w:rsidR="00EC38A6" w:rsidRDefault="00EC38A6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14490</w:t>
            </w:r>
          </w:p>
        </w:tc>
        <w:tc>
          <w:tcPr>
            <w:tcW w:w="1276" w:type="dxa"/>
          </w:tcPr>
          <w:p w:rsidR="00EC38A6" w:rsidRDefault="00C86867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EC38A6" w:rsidRPr="00395606" w:rsidTr="00F65D6C">
        <w:trPr>
          <w:gridAfter w:val="3"/>
          <w:wAfter w:w="15558" w:type="dxa"/>
          <w:cantSplit/>
          <w:trHeight w:val="140"/>
        </w:trPr>
        <w:tc>
          <w:tcPr>
            <w:tcW w:w="9747" w:type="dxa"/>
            <w:gridSpan w:val="6"/>
          </w:tcPr>
          <w:p w:rsidR="00EC38A6" w:rsidRPr="00B304FD" w:rsidRDefault="00EC38A6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 Потребительский рынок</w:t>
            </w:r>
          </w:p>
        </w:tc>
        <w:tc>
          <w:tcPr>
            <w:tcW w:w="1275" w:type="dxa"/>
          </w:tcPr>
          <w:p w:rsidR="00EC38A6" w:rsidRPr="00395606" w:rsidRDefault="00EC38A6"/>
        </w:tc>
        <w:tc>
          <w:tcPr>
            <w:tcW w:w="1275" w:type="dxa"/>
          </w:tcPr>
          <w:p w:rsidR="00EC38A6" w:rsidRPr="00395606" w:rsidRDefault="00EC38A6"/>
        </w:tc>
        <w:tc>
          <w:tcPr>
            <w:tcW w:w="1275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12741</w:t>
            </w:r>
          </w:p>
        </w:tc>
        <w:tc>
          <w:tcPr>
            <w:tcW w:w="1275" w:type="dxa"/>
          </w:tcPr>
          <w:p w:rsidR="00EC38A6" w:rsidRPr="00395606" w:rsidRDefault="00EC38A6"/>
        </w:tc>
        <w:tc>
          <w:tcPr>
            <w:tcW w:w="1275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128651</w:t>
            </w:r>
          </w:p>
        </w:tc>
      </w:tr>
      <w:tr w:rsidR="00EC38A6" w:rsidRPr="00395606" w:rsidTr="00041C58">
        <w:trPr>
          <w:gridAfter w:val="8"/>
          <w:wAfter w:w="21933" w:type="dxa"/>
          <w:cantSplit/>
          <w:trHeight w:val="399"/>
        </w:trPr>
        <w:tc>
          <w:tcPr>
            <w:tcW w:w="815" w:type="dxa"/>
          </w:tcPr>
          <w:p w:rsidR="00EC38A6" w:rsidRDefault="00EC38A6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EC38A6" w:rsidRPr="002B4C37" w:rsidRDefault="00EC38A6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EC38A6" w:rsidRPr="002B4C37" w:rsidRDefault="00EC38A6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  <w:tc>
          <w:tcPr>
            <w:tcW w:w="1275" w:type="dxa"/>
          </w:tcPr>
          <w:p w:rsidR="00EC38A6" w:rsidRDefault="00EC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  <w:tc>
          <w:tcPr>
            <w:tcW w:w="1276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EC38A6" w:rsidRPr="00395606" w:rsidTr="00041C58">
        <w:trPr>
          <w:gridAfter w:val="8"/>
          <w:wAfter w:w="21933" w:type="dxa"/>
          <w:cantSplit/>
          <w:trHeight w:val="399"/>
        </w:trPr>
        <w:tc>
          <w:tcPr>
            <w:tcW w:w="815" w:type="dxa"/>
          </w:tcPr>
          <w:p w:rsidR="00EC38A6" w:rsidRDefault="00EC38A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EC38A6" w:rsidRPr="002B4C37" w:rsidRDefault="00EC38A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EC38A6" w:rsidRPr="002B4C37" w:rsidRDefault="00EC38A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5" w:type="dxa"/>
          </w:tcPr>
          <w:p w:rsidR="00EC38A6" w:rsidRDefault="00EC3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EC38A6" w:rsidRPr="00395606" w:rsidTr="00041C58">
        <w:trPr>
          <w:gridAfter w:val="8"/>
          <w:wAfter w:w="21933" w:type="dxa"/>
          <w:cantSplit/>
          <w:trHeight w:val="399"/>
        </w:trPr>
        <w:tc>
          <w:tcPr>
            <w:tcW w:w="815" w:type="dxa"/>
          </w:tcPr>
          <w:p w:rsidR="00EC38A6" w:rsidRDefault="00EC38A6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EC38A6" w:rsidRPr="00395606" w:rsidRDefault="00EC38A6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EC38A6" w:rsidRPr="00395606" w:rsidRDefault="00EC38A6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275" w:type="dxa"/>
          </w:tcPr>
          <w:p w:rsidR="00EC38A6" w:rsidRDefault="00EC38A6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  <w:p w:rsidR="00EC38A6" w:rsidRDefault="00EC38A6" w:rsidP="00B8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38A6" w:rsidRDefault="00EC38A6" w:rsidP="00CB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F3" w:rsidRDefault="001E38F3">
      <w:r>
        <w:separator/>
      </w:r>
    </w:p>
  </w:endnote>
  <w:endnote w:type="continuationSeparator" w:id="0">
    <w:p w:rsidR="001E38F3" w:rsidRDefault="001E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362F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F3" w:rsidRDefault="001E38F3">
      <w:r>
        <w:separator/>
      </w:r>
    </w:p>
  </w:footnote>
  <w:footnote w:type="continuationSeparator" w:id="0">
    <w:p w:rsidR="001E38F3" w:rsidRDefault="001E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362FDC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44FD8"/>
    <w:rsid w:val="00047590"/>
    <w:rsid w:val="000477D3"/>
    <w:rsid w:val="00051130"/>
    <w:rsid w:val="0005231F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0AD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CEA"/>
    <w:rsid w:val="001B1C0D"/>
    <w:rsid w:val="001B383E"/>
    <w:rsid w:val="001B3D7E"/>
    <w:rsid w:val="001B3E3C"/>
    <w:rsid w:val="001B5A5F"/>
    <w:rsid w:val="001B7676"/>
    <w:rsid w:val="001C09F1"/>
    <w:rsid w:val="001C7653"/>
    <w:rsid w:val="001D2956"/>
    <w:rsid w:val="001D2CE1"/>
    <w:rsid w:val="001D5F9A"/>
    <w:rsid w:val="001E38F3"/>
    <w:rsid w:val="001F74DB"/>
    <w:rsid w:val="001F7C0E"/>
    <w:rsid w:val="00201FB0"/>
    <w:rsid w:val="00213429"/>
    <w:rsid w:val="00217DC2"/>
    <w:rsid w:val="00223603"/>
    <w:rsid w:val="002239C1"/>
    <w:rsid w:val="00224EEE"/>
    <w:rsid w:val="00227536"/>
    <w:rsid w:val="00230953"/>
    <w:rsid w:val="00231E3F"/>
    <w:rsid w:val="00235AC4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01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1764"/>
    <w:rsid w:val="00356178"/>
    <w:rsid w:val="00357F0C"/>
    <w:rsid w:val="003608C8"/>
    <w:rsid w:val="003617CD"/>
    <w:rsid w:val="00362FDC"/>
    <w:rsid w:val="0036308C"/>
    <w:rsid w:val="00367DF3"/>
    <w:rsid w:val="00374397"/>
    <w:rsid w:val="003807F3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A707D"/>
    <w:rsid w:val="005B4BC9"/>
    <w:rsid w:val="005B7060"/>
    <w:rsid w:val="005C7BD8"/>
    <w:rsid w:val="005D074B"/>
    <w:rsid w:val="005D4479"/>
    <w:rsid w:val="005E4161"/>
    <w:rsid w:val="005E478A"/>
    <w:rsid w:val="005E6561"/>
    <w:rsid w:val="005F055E"/>
    <w:rsid w:val="005F18CB"/>
    <w:rsid w:val="005F2B4B"/>
    <w:rsid w:val="005F4257"/>
    <w:rsid w:val="005F677B"/>
    <w:rsid w:val="00600878"/>
    <w:rsid w:val="00600CC9"/>
    <w:rsid w:val="00601A7D"/>
    <w:rsid w:val="00601F63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3708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5733C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B322E"/>
    <w:rsid w:val="007B5E4A"/>
    <w:rsid w:val="007B7657"/>
    <w:rsid w:val="007C1ECC"/>
    <w:rsid w:val="007C259E"/>
    <w:rsid w:val="007C26F5"/>
    <w:rsid w:val="007C48DF"/>
    <w:rsid w:val="007C74D1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5152"/>
    <w:rsid w:val="008D06B5"/>
    <w:rsid w:val="008D3FD2"/>
    <w:rsid w:val="008E1139"/>
    <w:rsid w:val="008E1D1B"/>
    <w:rsid w:val="008E31F9"/>
    <w:rsid w:val="008E3D3D"/>
    <w:rsid w:val="008E5859"/>
    <w:rsid w:val="00905516"/>
    <w:rsid w:val="00911E3B"/>
    <w:rsid w:val="00916F64"/>
    <w:rsid w:val="00917E78"/>
    <w:rsid w:val="009207F9"/>
    <w:rsid w:val="009317EB"/>
    <w:rsid w:val="00931D77"/>
    <w:rsid w:val="009328C3"/>
    <w:rsid w:val="0093671F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5A5F"/>
    <w:rsid w:val="00A76187"/>
    <w:rsid w:val="00A80DD7"/>
    <w:rsid w:val="00A81615"/>
    <w:rsid w:val="00A859AE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1679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2724"/>
    <w:rsid w:val="00B83BD8"/>
    <w:rsid w:val="00B86799"/>
    <w:rsid w:val="00B93037"/>
    <w:rsid w:val="00B94F28"/>
    <w:rsid w:val="00BA50F5"/>
    <w:rsid w:val="00BA63AC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6867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002BC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7BFE"/>
    <w:rsid w:val="00EC06FD"/>
    <w:rsid w:val="00EC152D"/>
    <w:rsid w:val="00EC2EB8"/>
    <w:rsid w:val="00EC38A6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2E85"/>
    <w:rsid w:val="00EF33A8"/>
    <w:rsid w:val="00EF373D"/>
    <w:rsid w:val="00EF3FF4"/>
    <w:rsid w:val="00F0401D"/>
    <w:rsid w:val="00F15C11"/>
    <w:rsid w:val="00F16770"/>
    <w:rsid w:val="00F17B9A"/>
    <w:rsid w:val="00F22CFD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C3B77"/>
    <w:rsid w:val="00FD27A2"/>
    <w:rsid w:val="00FD5394"/>
    <w:rsid w:val="00FD70C0"/>
    <w:rsid w:val="00FE2669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2B18-0D05-4144-BA34-960AD2C3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7</cp:revision>
  <cp:lastPrinted>2013-06-18T03:55:00Z</cp:lastPrinted>
  <dcterms:created xsi:type="dcterms:W3CDTF">2021-12-09T03:40:00Z</dcterms:created>
  <dcterms:modified xsi:type="dcterms:W3CDTF">2021-12-09T04:08:00Z</dcterms:modified>
</cp:coreProperties>
</file>