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3E" w:rsidRPr="00961C3E" w:rsidRDefault="00961C3E" w:rsidP="00961C3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61C3E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961C3E" w:rsidRPr="00961C3E" w:rsidRDefault="00961C3E" w:rsidP="00961C3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61C3E" w:rsidRPr="00961C3E" w:rsidRDefault="00961C3E" w:rsidP="00961C3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61C3E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961C3E" w:rsidRPr="00961C3E" w:rsidRDefault="00961C3E" w:rsidP="00961C3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61C3E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961C3E" w:rsidRPr="00111579" w:rsidRDefault="00961C3E" w:rsidP="00961C3E">
      <w:pPr>
        <w:spacing w:after="0" w:line="240" w:lineRule="auto"/>
        <w:jc w:val="center"/>
        <w:rPr>
          <w:color w:val="0000FF"/>
        </w:rPr>
      </w:pPr>
    </w:p>
    <w:p w:rsidR="00961C3E" w:rsidRPr="00111579" w:rsidRDefault="00961C3E" w:rsidP="00961C3E">
      <w:pPr>
        <w:spacing w:after="0" w:line="240" w:lineRule="auto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961C3E" w:rsidRPr="00961C3E" w:rsidRDefault="00961C3E" w:rsidP="00961C3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61C3E" w:rsidRPr="00961C3E" w:rsidRDefault="00961C3E" w:rsidP="00961C3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61C3E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="005113BD" w:rsidRPr="005113BD">
        <w:rPr>
          <w:rFonts w:ascii="Times New Roman" w:hAnsi="Times New Roman" w:cs="Times New Roman"/>
          <w:color w:val="0000FF"/>
          <w:sz w:val="28"/>
          <w:szCs w:val="28"/>
          <w:u w:val="single"/>
        </w:rPr>
        <w:t>0</w:t>
      </w:r>
      <w:r w:rsidR="005113BD">
        <w:rPr>
          <w:rFonts w:ascii="Times New Roman" w:hAnsi="Times New Roman" w:cs="Times New Roman"/>
          <w:color w:val="0000FF"/>
          <w:sz w:val="28"/>
          <w:szCs w:val="28"/>
          <w:u w:val="single"/>
        </w:rPr>
        <w:t>5</w:t>
      </w:r>
      <w:r w:rsidR="005113BD" w:rsidRPr="005113BD">
        <w:rPr>
          <w:rFonts w:ascii="Times New Roman" w:hAnsi="Times New Roman" w:cs="Times New Roman"/>
          <w:color w:val="0000FF"/>
          <w:sz w:val="28"/>
          <w:szCs w:val="28"/>
          <w:u w:val="single"/>
        </w:rPr>
        <w:t>.12.2022</w:t>
      </w:r>
      <w:r w:rsidRPr="00961C3E">
        <w:rPr>
          <w:rFonts w:ascii="Times New Roman" w:hAnsi="Times New Roman" w:cs="Times New Roman"/>
          <w:color w:val="0000FF"/>
          <w:sz w:val="28"/>
          <w:szCs w:val="28"/>
        </w:rPr>
        <w:t>______                                                                 №____</w:t>
      </w:r>
      <w:r w:rsidR="005113BD" w:rsidRPr="005113BD">
        <w:rPr>
          <w:rFonts w:ascii="Times New Roman" w:hAnsi="Times New Roman" w:cs="Times New Roman"/>
          <w:color w:val="0000FF"/>
          <w:sz w:val="28"/>
          <w:szCs w:val="28"/>
          <w:u w:val="single"/>
        </w:rPr>
        <w:t>716</w:t>
      </w:r>
      <w:r w:rsidRPr="00961C3E">
        <w:rPr>
          <w:rFonts w:ascii="Times New Roman" w:hAnsi="Times New Roman" w:cs="Times New Roman"/>
          <w:color w:val="0000FF"/>
          <w:sz w:val="28"/>
          <w:szCs w:val="28"/>
        </w:rPr>
        <w:t>______</w:t>
      </w:r>
    </w:p>
    <w:p w:rsidR="00961C3E" w:rsidRPr="00961C3E" w:rsidRDefault="00961C3E" w:rsidP="00961C3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61C3E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961C3E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961C3E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961C3E" w:rsidRDefault="00961C3E" w:rsidP="00961C3E">
      <w:pPr>
        <w:pStyle w:val="2"/>
        <w:shd w:val="clear" w:color="auto" w:fill="auto"/>
        <w:spacing w:before="0" w:line="240" w:lineRule="auto"/>
        <w:ind w:firstLine="400"/>
        <w:rPr>
          <w:b w:val="0"/>
          <w:color w:val="000000"/>
          <w:sz w:val="28"/>
          <w:szCs w:val="28"/>
        </w:rPr>
      </w:pPr>
    </w:p>
    <w:p w:rsidR="00961C3E" w:rsidRDefault="00961C3E" w:rsidP="00961C3E">
      <w:pPr>
        <w:pStyle w:val="2"/>
        <w:shd w:val="clear" w:color="auto" w:fill="auto"/>
        <w:spacing w:before="0" w:line="240" w:lineRule="auto"/>
        <w:ind w:firstLine="400"/>
        <w:rPr>
          <w:b w:val="0"/>
          <w:color w:val="000000"/>
          <w:sz w:val="28"/>
          <w:szCs w:val="28"/>
        </w:rPr>
      </w:pPr>
    </w:p>
    <w:p w:rsidR="00961C3E" w:rsidRDefault="00961C3E" w:rsidP="00961C3E">
      <w:pPr>
        <w:pStyle w:val="2"/>
        <w:shd w:val="clear" w:color="auto" w:fill="auto"/>
        <w:spacing w:before="0" w:line="240" w:lineRule="auto"/>
        <w:ind w:firstLine="567"/>
        <w:rPr>
          <w:b w:val="0"/>
          <w:color w:val="000000"/>
          <w:sz w:val="28"/>
          <w:szCs w:val="28"/>
        </w:rPr>
      </w:pPr>
      <w:r w:rsidRPr="00AB0F84">
        <w:rPr>
          <w:b w:val="0"/>
          <w:color w:val="000000"/>
          <w:sz w:val="28"/>
          <w:szCs w:val="28"/>
        </w:rPr>
        <w:t>Об утверждении Положения по оплате труда</w:t>
      </w:r>
    </w:p>
    <w:p w:rsidR="00961C3E" w:rsidRDefault="00961C3E" w:rsidP="00961C3E">
      <w:pPr>
        <w:pStyle w:val="2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AB0F84">
        <w:rPr>
          <w:b w:val="0"/>
          <w:color w:val="000000"/>
          <w:sz w:val="28"/>
          <w:szCs w:val="28"/>
        </w:rPr>
        <w:t xml:space="preserve">работников муниципальных бюджетных </w:t>
      </w:r>
    </w:p>
    <w:p w:rsidR="00961C3E" w:rsidRDefault="00961C3E" w:rsidP="00961C3E">
      <w:pPr>
        <w:pStyle w:val="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AB0F84">
        <w:rPr>
          <w:b w:val="0"/>
          <w:color w:val="000000"/>
          <w:sz w:val="28"/>
          <w:szCs w:val="28"/>
        </w:rPr>
        <w:t>учреждений дополнительного образования,</w:t>
      </w:r>
      <w:r>
        <w:rPr>
          <w:b w:val="0"/>
          <w:sz w:val="28"/>
          <w:szCs w:val="28"/>
        </w:rPr>
        <w:t xml:space="preserve"> </w:t>
      </w:r>
    </w:p>
    <w:p w:rsidR="00961C3E" w:rsidRDefault="00961C3E" w:rsidP="00961C3E">
      <w:pPr>
        <w:pStyle w:val="2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proofErr w:type="gramStart"/>
      <w:r w:rsidRPr="00AB0F84">
        <w:rPr>
          <w:b w:val="0"/>
          <w:color w:val="000000"/>
          <w:sz w:val="28"/>
          <w:szCs w:val="28"/>
        </w:rPr>
        <w:t>подведомственных</w:t>
      </w:r>
      <w:proofErr w:type="gramEnd"/>
      <w:r w:rsidRPr="00AB0F84">
        <w:rPr>
          <w:b w:val="0"/>
          <w:color w:val="000000"/>
          <w:sz w:val="28"/>
          <w:szCs w:val="28"/>
        </w:rPr>
        <w:t xml:space="preserve"> комитету Администрации </w:t>
      </w:r>
    </w:p>
    <w:p w:rsidR="00961C3E" w:rsidRPr="00AB0F84" w:rsidRDefault="00961C3E" w:rsidP="00961C3E">
      <w:pPr>
        <w:pStyle w:val="2"/>
        <w:shd w:val="clear" w:color="auto" w:fill="auto"/>
        <w:spacing w:before="0" w:line="240" w:lineRule="auto"/>
        <w:rPr>
          <w:b w:val="0"/>
          <w:sz w:val="28"/>
          <w:szCs w:val="28"/>
        </w:rPr>
      </w:pPr>
      <w:proofErr w:type="spellStart"/>
      <w:r w:rsidRPr="00AB0F84">
        <w:rPr>
          <w:b w:val="0"/>
          <w:color w:val="000000"/>
          <w:sz w:val="28"/>
          <w:szCs w:val="28"/>
        </w:rPr>
        <w:t>Рубцовского</w:t>
      </w:r>
      <w:proofErr w:type="spellEnd"/>
      <w:r w:rsidRPr="00AB0F84">
        <w:rPr>
          <w:b w:val="0"/>
          <w:color w:val="000000"/>
          <w:sz w:val="28"/>
          <w:szCs w:val="28"/>
        </w:rPr>
        <w:t xml:space="preserve"> района по образованию</w:t>
      </w:r>
    </w:p>
    <w:p w:rsidR="00961C3E" w:rsidRDefault="00961C3E" w:rsidP="00961C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C3E" w:rsidRPr="00AB6DD3" w:rsidRDefault="00961C3E" w:rsidP="00961C3E">
      <w:pPr>
        <w:pStyle w:val="2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AB6DD3">
        <w:rPr>
          <w:b w:val="0"/>
          <w:color w:val="000000"/>
          <w:sz w:val="28"/>
          <w:szCs w:val="28"/>
        </w:rPr>
        <w:t xml:space="preserve">С целью </w:t>
      </w:r>
      <w:proofErr w:type="gramStart"/>
      <w:r w:rsidRPr="00AB6DD3">
        <w:rPr>
          <w:b w:val="0"/>
          <w:color w:val="000000"/>
          <w:sz w:val="28"/>
          <w:szCs w:val="28"/>
        </w:rPr>
        <w:t>совершенствования системы оплаты труда работников муниципальных бюджетных учреждений дополнительного</w:t>
      </w:r>
      <w:proofErr w:type="gramEnd"/>
      <w:r w:rsidRPr="00AB6DD3">
        <w:rPr>
          <w:b w:val="0"/>
          <w:color w:val="000000"/>
          <w:sz w:val="28"/>
          <w:szCs w:val="28"/>
        </w:rPr>
        <w:t xml:space="preserve"> образования, подведомственных комитету Администрации </w:t>
      </w:r>
      <w:proofErr w:type="spellStart"/>
      <w:r w:rsidRPr="00AB6DD3">
        <w:rPr>
          <w:b w:val="0"/>
          <w:color w:val="000000"/>
          <w:sz w:val="28"/>
          <w:szCs w:val="28"/>
        </w:rPr>
        <w:t>Рубцовского</w:t>
      </w:r>
      <w:proofErr w:type="spellEnd"/>
      <w:r w:rsidRPr="00AB6DD3">
        <w:rPr>
          <w:b w:val="0"/>
          <w:color w:val="000000"/>
          <w:sz w:val="28"/>
          <w:szCs w:val="28"/>
        </w:rPr>
        <w:t xml:space="preserve"> района по образованию</w:t>
      </w:r>
    </w:p>
    <w:p w:rsidR="00961C3E" w:rsidRPr="00AB6DD3" w:rsidRDefault="00961C3E" w:rsidP="00961C3E">
      <w:pPr>
        <w:pStyle w:val="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AB6DD3">
        <w:rPr>
          <w:b w:val="0"/>
          <w:color w:val="000000"/>
          <w:sz w:val="28"/>
          <w:szCs w:val="28"/>
        </w:rPr>
        <w:t>ПОСТАНОВЛЯЮ:</w:t>
      </w:r>
    </w:p>
    <w:p w:rsidR="00961C3E" w:rsidRPr="00AB6DD3" w:rsidRDefault="00961C3E" w:rsidP="00961C3E">
      <w:pPr>
        <w:pStyle w:val="2"/>
        <w:numPr>
          <w:ilvl w:val="0"/>
          <w:numId w:val="5"/>
        </w:numPr>
        <w:shd w:val="clear" w:color="auto" w:fill="auto"/>
        <w:tabs>
          <w:tab w:val="left" w:pos="790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AB6DD3">
        <w:rPr>
          <w:b w:val="0"/>
          <w:color w:val="000000"/>
          <w:sz w:val="28"/>
          <w:szCs w:val="28"/>
        </w:rPr>
        <w:t xml:space="preserve">Утвердить Положение по оплате труда работников муниципальных бюджетных учреждений дополнительного образования, подведомственных комитету Администрации </w:t>
      </w:r>
      <w:proofErr w:type="spellStart"/>
      <w:r w:rsidRPr="00AB6DD3">
        <w:rPr>
          <w:b w:val="0"/>
          <w:color w:val="000000"/>
          <w:sz w:val="28"/>
          <w:szCs w:val="28"/>
        </w:rPr>
        <w:t>Рубцовского</w:t>
      </w:r>
      <w:proofErr w:type="spellEnd"/>
      <w:r w:rsidRPr="00AB6DD3">
        <w:rPr>
          <w:b w:val="0"/>
          <w:color w:val="000000"/>
          <w:sz w:val="28"/>
          <w:szCs w:val="28"/>
        </w:rPr>
        <w:t xml:space="preserve"> района по образованию,</w:t>
      </w:r>
    </w:p>
    <w:p w:rsidR="00961C3E" w:rsidRPr="00AB6DD3" w:rsidRDefault="00961C3E" w:rsidP="00961C3E">
      <w:pPr>
        <w:pStyle w:val="2"/>
        <w:numPr>
          <w:ilvl w:val="0"/>
          <w:numId w:val="5"/>
        </w:numPr>
        <w:shd w:val="clear" w:color="auto" w:fill="auto"/>
        <w:tabs>
          <w:tab w:val="left" w:pos="1001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AB6DD3">
        <w:rPr>
          <w:b w:val="0"/>
          <w:color w:val="000000"/>
          <w:sz w:val="28"/>
          <w:szCs w:val="28"/>
        </w:rPr>
        <w:t xml:space="preserve">Руководителям муниципальных бюджетных учреждений дополнительного образования, подведомственных комитету Администрации </w:t>
      </w:r>
      <w:proofErr w:type="spellStart"/>
      <w:r w:rsidRPr="00AB6DD3">
        <w:rPr>
          <w:b w:val="0"/>
          <w:color w:val="000000"/>
          <w:sz w:val="28"/>
          <w:szCs w:val="28"/>
        </w:rPr>
        <w:t>Рубцовского</w:t>
      </w:r>
      <w:proofErr w:type="spellEnd"/>
      <w:r w:rsidRPr="00AB6DD3">
        <w:rPr>
          <w:b w:val="0"/>
          <w:color w:val="000000"/>
          <w:sz w:val="28"/>
          <w:szCs w:val="28"/>
        </w:rPr>
        <w:t xml:space="preserve"> района по образованию:</w:t>
      </w:r>
    </w:p>
    <w:p w:rsidR="00961C3E" w:rsidRPr="00AB6DD3" w:rsidRDefault="00961C3E" w:rsidP="00961C3E">
      <w:pPr>
        <w:pStyle w:val="2"/>
        <w:shd w:val="clear" w:color="auto" w:fill="auto"/>
        <w:tabs>
          <w:tab w:val="left" w:pos="674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AB6DD3">
        <w:rPr>
          <w:b w:val="0"/>
          <w:color w:val="000000"/>
          <w:sz w:val="28"/>
          <w:szCs w:val="28"/>
        </w:rPr>
        <w:t>осуществить организационные мероприятия по изменению системы оплаты труда работников, предусмотренные трудовым законодательством;</w:t>
      </w:r>
    </w:p>
    <w:p w:rsidR="00961C3E" w:rsidRPr="00AB6DD3" w:rsidRDefault="00961C3E" w:rsidP="00961C3E">
      <w:pPr>
        <w:pStyle w:val="2"/>
        <w:shd w:val="clear" w:color="auto" w:fill="auto"/>
        <w:tabs>
          <w:tab w:val="left" w:pos="674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AB6DD3">
        <w:rPr>
          <w:b w:val="0"/>
          <w:color w:val="000000"/>
          <w:sz w:val="28"/>
          <w:szCs w:val="28"/>
        </w:rPr>
        <w:t>обеспечить изменение в установленном порядке условий трудовых договоров работников.</w:t>
      </w:r>
    </w:p>
    <w:p w:rsidR="00961C3E" w:rsidRDefault="00961C3E" w:rsidP="00961C3E">
      <w:pPr>
        <w:pStyle w:val="2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Считать утратившими силу:</w:t>
      </w:r>
    </w:p>
    <w:p w:rsidR="00961C3E" w:rsidRPr="003C52FD" w:rsidRDefault="00961C3E" w:rsidP="00961C3E">
      <w:pPr>
        <w:pStyle w:val="2"/>
        <w:shd w:val="clear" w:color="auto" w:fill="auto"/>
        <w:tabs>
          <w:tab w:val="left" w:pos="674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- п</w:t>
      </w:r>
      <w:r w:rsidRPr="00DC2E53">
        <w:rPr>
          <w:b w:val="0"/>
          <w:sz w:val="28"/>
          <w:szCs w:val="28"/>
          <w:shd w:val="clear" w:color="auto" w:fill="FFFFFF"/>
        </w:rPr>
        <w:t>остановление Администрации района  </w:t>
      </w:r>
      <w:hyperlink r:id="rId8" w:history="1">
        <w:r>
          <w:rPr>
            <w:rStyle w:val="a3"/>
            <w:b w:val="0"/>
            <w:bCs w:val="0"/>
            <w:sz w:val="28"/>
            <w:szCs w:val="28"/>
          </w:rPr>
          <w:t>№</w:t>
        </w:r>
        <w:r w:rsidR="002147EA">
          <w:rPr>
            <w:rStyle w:val="a3"/>
            <w:b w:val="0"/>
            <w:bCs w:val="0"/>
            <w:sz w:val="28"/>
            <w:szCs w:val="28"/>
          </w:rPr>
          <w:t xml:space="preserve"> </w:t>
        </w:r>
        <w:r w:rsidRPr="00DC2E53">
          <w:rPr>
            <w:rStyle w:val="a3"/>
            <w:b w:val="0"/>
            <w:bCs w:val="0"/>
            <w:sz w:val="28"/>
            <w:szCs w:val="28"/>
          </w:rPr>
          <w:t>66 от 17.02.2020</w:t>
        </w:r>
      </w:hyperlink>
      <w:r>
        <w:rPr>
          <w:b w:val="0"/>
          <w:sz w:val="28"/>
          <w:szCs w:val="28"/>
        </w:rPr>
        <w:t>г.</w:t>
      </w:r>
      <w:r w:rsidRPr="00DC2E53">
        <w:rPr>
          <w:b w:val="0"/>
          <w:sz w:val="28"/>
          <w:szCs w:val="28"/>
        </w:rPr>
        <w:t xml:space="preserve"> </w:t>
      </w:r>
      <w:r w:rsidRPr="00DC2E53">
        <w:rPr>
          <w:b w:val="0"/>
          <w:sz w:val="28"/>
          <w:szCs w:val="28"/>
          <w:shd w:val="clear" w:color="auto" w:fill="FFFFFF"/>
        </w:rPr>
        <w:t xml:space="preserve">«Об утверждении Положения по оплате труда работников муниципальных бюджетных учреждений дополнительного образования, подведомственных комитету Администрации </w:t>
      </w:r>
      <w:proofErr w:type="spellStart"/>
      <w:r w:rsidRPr="00DC2E53">
        <w:rPr>
          <w:b w:val="0"/>
          <w:sz w:val="28"/>
          <w:szCs w:val="28"/>
          <w:shd w:val="clear" w:color="auto" w:fill="FFFFFF"/>
        </w:rPr>
        <w:t>Рубцовского</w:t>
      </w:r>
      <w:proofErr w:type="spellEnd"/>
      <w:r w:rsidRPr="00DC2E53">
        <w:rPr>
          <w:b w:val="0"/>
          <w:sz w:val="28"/>
          <w:szCs w:val="28"/>
          <w:shd w:val="clear" w:color="auto" w:fill="FFFFFF"/>
        </w:rPr>
        <w:t xml:space="preserve"> района по образованию»</w:t>
      </w:r>
      <w:r>
        <w:rPr>
          <w:b w:val="0"/>
          <w:sz w:val="28"/>
          <w:szCs w:val="28"/>
          <w:shd w:val="clear" w:color="auto" w:fill="FFFFFF"/>
        </w:rPr>
        <w:t>;</w:t>
      </w:r>
    </w:p>
    <w:p w:rsidR="00961C3E" w:rsidRPr="003C52FD" w:rsidRDefault="00961C3E" w:rsidP="00961C3E">
      <w:pPr>
        <w:pStyle w:val="2"/>
        <w:shd w:val="clear" w:color="auto" w:fill="auto"/>
        <w:tabs>
          <w:tab w:val="left" w:pos="674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постановление Администрации района №344 </w:t>
      </w:r>
      <w:r w:rsidRPr="00DB4EE0">
        <w:rPr>
          <w:b w:val="0"/>
          <w:sz w:val="28"/>
          <w:szCs w:val="28"/>
        </w:rPr>
        <w:t>от 17</w:t>
      </w:r>
      <w:r>
        <w:rPr>
          <w:b w:val="0"/>
          <w:sz w:val="28"/>
          <w:szCs w:val="28"/>
        </w:rPr>
        <w:t>.</w:t>
      </w:r>
      <w:r w:rsidRPr="00DB4EE0">
        <w:rPr>
          <w:b w:val="0"/>
          <w:sz w:val="28"/>
          <w:szCs w:val="28"/>
        </w:rPr>
        <w:t>08.2020г. «</w:t>
      </w:r>
      <w:r w:rsidR="002147EA">
        <w:rPr>
          <w:b w:val="0"/>
          <w:sz w:val="28"/>
          <w:szCs w:val="28"/>
        </w:rPr>
        <w:t>О внесении изменений в Положение по</w:t>
      </w:r>
      <w:r w:rsidRPr="00DB4EE0">
        <w:rPr>
          <w:b w:val="0"/>
          <w:sz w:val="28"/>
          <w:szCs w:val="28"/>
          <w:shd w:val="clear" w:color="auto" w:fill="FFFFFF"/>
        </w:rPr>
        <w:t xml:space="preserve"> оплате труда работников муниципальных бюджетных учреждений дополнительного образования, подведомственных комитету Администрации </w:t>
      </w:r>
      <w:proofErr w:type="spellStart"/>
      <w:r w:rsidRPr="00DB4EE0">
        <w:rPr>
          <w:b w:val="0"/>
          <w:sz w:val="28"/>
          <w:szCs w:val="28"/>
          <w:shd w:val="clear" w:color="auto" w:fill="FFFFFF"/>
        </w:rPr>
        <w:t>Рубцовского</w:t>
      </w:r>
      <w:proofErr w:type="spellEnd"/>
      <w:r w:rsidRPr="00DB4EE0">
        <w:rPr>
          <w:b w:val="0"/>
          <w:sz w:val="28"/>
          <w:szCs w:val="28"/>
          <w:shd w:val="clear" w:color="auto" w:fill="FFFFFF"/>
        </w:rPr>
        <w:t xml:space="preserve"> района по образованию</w:t>
      </w:r>
      <w:r>
        <w:rPr>
          <w:b w:val="0"/>
          <w:sz w:val="28"/>
          <w:szCs w:val="28"/>
          <w:shd w:val="clear" w:color="auto" w:fill="FFFFFF"/>
        </w:rPr>
        <w:t>»;</w:t>
      </w:r>
    </w:p>
    <w:p w:rsidR="00961C3E" w:rsidRDefault="00961C3E" w:rsidP="00961C3E">
      <w:pPr>
        <w:pStyle w:val="2"/>
        <w:shd w:val="clear" w:color="auto" w:fill="auto"/>
        <w:tabs>
          <w:tab w:val="left" w:pos="674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постановление Администрации района №161 от 07.04.2021г. «О внесении изменений в Положение </w:t>
      </w:r>
      <w:r w:rsidR="002147EA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оплате труда работников муниципальных бюджетных учреждений дополнительного образования, подведомственных комитету Администрации района по образованию».</w:t>
      </w:r>
    </w:p>
    <w:p w:rsidR="00961C3E" w:rsidRDefault="00961C3E" w:rsidP="00961C3E">
      <w:pPr>
        <w:pStyle w:val="2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DB4EE0">
        <w:rPr>
          <w:b w:val="0"/>
          <w:sz w:val="28"/>
          <w:szCs w:val="28"/>
        </w:rPr>
        <w:t>Контроль за</w:t>
      </w:r>
      <w:proofErr w:type="gramEnd"/>
      <w:r w:rsidRPr="00DB4EE0">
        <w:rPr>
          <w:b w:val="0"/>
          <w:sz w:val="28"/>
          <w:szCs w:val="28"/>
        </w:rPr>
        <w:t xml:space="preserve"> исполнением настоящего постановления возлож</w:t>
      </w:r>
      <w:r>
        <w:rPr>
          <w:b w:val="0"/>
          <w:sz w:val="28"/>
          <w:szCs w:val="28"/>
        </w:rPr>
        <w:t xml:space="preserve">ить на </w:t>
      </w:r>
      <w:r>
        <w:rPr>
          <w:b w:val="0"/>
          <w:sz w:val="28"/>
          <w:szCs w:val="28"/>
        </w:rPr>
        <w:lastRenderedPageBreak/>
        <w:t>заместителя главы Администрации района, председателя комитета по образованию.</w:t>
      </w:r>
    </w:p>
    <w:p w:rsidR="00961C3E" w:rsidRDefault="00961C3E" w:rsidP="00961C3E">
      <w:pPr>
        <w:pStyle w:val="2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Настоящее постановление вступает в силу 01.06.2022 г.</w:t>
      </w:r>
    </w:p>
    <w:p w:rsidR="00961C3E" w:rsidRDefault="00961C3E" w:rsidP="00961C3E">
      <w:pPr>
        <w:pStyle w:val="2"/>
        <w:shd w:val="clear" w:color="auto" w:fill="auto"/>
        <w:tabs>
          <w:tab w:val="left" w:pos="674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961C3E" w:rsidRPr="00DC2E53" w:rsidRDefault="00961C3E" w:rsidP="00961C3E">
      <w:pPr>
        <w:pStyle w:val="2"/>
        <w:shd w:val="clear" w:color="auto" w:fill="auto"/>
        <w:tabs>
          <w:tab w:val="left" w:pos="674"/>
        </w:tabs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П.И. Афанасьев</w:t>
      </w:r>
    </w:p>
    <w:p w:rsidR="00961C3E" w:rsidRDefault="0096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6E6B" w:rsidRPr="00F70D95" w:rsidRDefault="00D76E6B" w:rsidP="00692ED7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76E6B" w:rsidRPr="00F70D95" w:rsidRDefault="00D76E6B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76E6B" w:rsidRPr="00F70D95" w:rsidRDefault="00D76E6B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0D9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70D9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63EF6" w:rsidRPr="00C63EF6" w:rsidRDefault="00C63EF6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F6">
        <w:rPr>
          <w:rFonts w:ascii="Times New Roman" w:hAnsi="Times New Roman" w:cs="Times New Roman"/>
          <w:sz w:val="28"/>
          <w:szCs w:val="28"/>
        </w:rPr>
        <w:t xml:space="preserve">от </w:t>
      </w:r>
      <w:r w:rsidR="005113BD">
        <w:rPr>
          <w:rFonts w:ascii="Times New Roman" w:hAnsi="Times New Roman" w:cs="Times New Roman"/>
          <w:sz w:val="28"/>
          <w:szCs w:val="28"/>
        </w:rPr>
        <w:t xml:space="preserve"> 05.12.2022  № 716</w:t>
      </w:r>
    </w:p>
    <w:p w:rsidR="00D76E6B" w:rsidRDefault="00D76E6B" w:rsidP="00692E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E6B" w:rsidRDefault="00D76E6B" w:rsidP="00692E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E6B" w:rsidRDefault="00D76E6B" w:rsidP="00692E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Положение</w:t>
      </w:r>
    </w:p>
    <w:p w:rsidR="00AC6FCB" w:rsidRDefault="00D76E6B" w:rsidP="00692E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</w:p>
    <w:p w:rsidR="00D76E6B" w:rsidRDefault="00D76E6B" w:rsidP="00692E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03712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учреждений д</w:t>
      </w:r>
      <w:r w:rsidR="00B75AB2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22F7" w:rsidRDefault="00D76E6B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122F7" w:rsidRDefault="00C122F7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образованию </w:t>
      </w:r>
    </w:p>
    <w:p w:rsidR="00D76E6B" w:rsidRPr="00F70D95" w:rsidRDefault="00D76E6B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6B" w:rsidRDefault="00D76E6B" w:rsidP="00692E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E6B" w:rsidRDefault="009C62C8" w:rsidP="00692E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E6B" w:rsidRPr="00F70D9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76E6B" w:rsidRPr="00F70D95" w:rsidRDefault="00D76E6B" w:rsidP="00692E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6E6B" w:rsidRPr="00F70D95" w:rsidRDefault="00D76E6B" w:rsidP="0069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E0F7A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</w:t>
      </w:r>
      <w:r w:rsidR="002F478E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C122F7">
        <w:rPr>
          <w:rFonts w:ascii="Times New Roman" w:hAnsi="Times New Roman" w:cs="Times New Roman"/>
          <w:sz w:val="28"/>
          <w:szCs w:val="28"/>
        </w:rPr>
        <w:t xml:space="preserve">ний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C122F7">
        <w:rPr>
          <w:rFonts w:ascii="Times New Roman" w:hAnsi="Times New Roman" w:cs="Times New Roman"/>
          <w:sz w:val="28"/>
          <w:szCs w:val="28"/>
        </w:rPr>
        <w:t xml:space="preserve">комитету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122F7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F70D95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32360D" w:rsidRPr="0032360D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Федерации; приказом </w:t>
      </w:r>
      <w:proofErr w:type="spellStart"/>
      <w:r w:rsidR="0032360D" w:rsidRPr="003236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2360D" w:rsidRPr="0032360D">
        <w:rPr>
          <w:rFonts w:ascii="Times New Roman" w:hAnsi="Times New Roman" w:cs="Times New Roman"/>
          <w:sz w:val="28"/>
          <w:szCs w:val="28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 в трудовом договоре» (зарегистрировано Минюстом России 25.02.2015, регистрационный № 36204) (далее – «приказ </w:t>
      </w:r>
      <w:proofErr w:type="spellStart"/>
      <w:r w:rsidR="0032360D" w:rsidRPr="003236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2360D" w:rsidRPr="0032360D">
        <w:rPr>
          <w:rFonts w:ascii="Times New Roman" w:hAnsi="Times New Roman" w:cs="Times New Roman"/>
          <w:sz w:val="28"/>
          <w:szCs w:val="28"/>
        </w:rPr>
        <w:t xml:space="preserve"> России № 1601»); приказом </w:t>
      </w:r>
      <w:proofErr w:type="spellStart"/>
      <w:r w:rsidR="0032360D" w:rsidRPr="003236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2360D" w:rsidRPr="0032360D">
        <w:rPr>
          <w:rFonts w:ascii="Times New Roman" w:hAnsi="Times New Roman" w:cs="Times New Roman"/>
          <w:sz w:val="28"/>
          <w:szCs w:val="28"/>
        </w:rPr>
        <w:t xml:space="preserve"> России от 11.05.2016 № 536 «Об утверждении особенностей режима рабочего времени и времени </w:t>
      </w:r>
      <w:proofErr w:type="gramStart"/>
      <w:r w:rsidR="0032360D" w:rsidRPr="0032360D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32360D" w:rsidRPr="0032360D">
        <w:rPr>
          <w:rFonts w:ascii="Times New Roman" w:hAnsi="Times New Roman" w:cs="Times New Roman"/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деятельность» (зарегистрировано Минюстом России 01.06.2016, регистрационный № 42388) (далее – «приказ </w:t>
      </w:r>
      <w:proofErr w:type="spellStart"/>
      <w:r w:rsidR="0032360D" w:rsidRPr="003236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2360D" w:rsidRPr="0032360D">
        <w:rPr>
          <w:rFonts w:ascii="Times New Roman" w:hAnsi="Times New Roman" w:cs="Times New Roman"/>
          <w:sz w:val="28"/>
          <w:szCs w:val="28"/>
        </w:rPr>
        <w:t xml:space="preserve"> России № 536»</w:t>
      </w:r>
      <w:r w:rsidR="00106FA0">
        <w:rPr>
          <w:rFonts w:ascii="Times New Roman" w:hAnsi="Times New Roman" w:cs="Times New Roman"/>
          <w:sz w:val="28"/>
          <w:szCs w:val="28"/>
        </w:rPr>
        <w:t>);</w:t>
      </w:r>
      <w:r w:rsidR="006F5544">
        <w:rPr>
          <w:rFonts w:ascii="Times New Roman" w:hAnsi="Times New Roman" w:cs="Times New Roman"/>
          <w:sz w:val="28"/>
          <w:szCs w:val="28"/>
        </w:rPr>
        <w:t xml:space="preserve"> </w:t>
      </w:r>
      <w:r w:rsidR="00106FA0">
        <w:rPr>
          <w:rFonts w:ascii="Times New Roman" w:hAnsi="Times New Roman" w:cs="Times New Roman"/>
          <w:sz w:val="28"/>
          <w:szCs w:val="28"/>
        </w:rPr>
        <w:t xml:space="preserve">и </w:t>
      </w:r>
      <w:r w:rsidRPr="00343DC9">
        <w:rPr>
          <w:rFonts w:ascii="Times New Roman" w:hAnsi="Times New Roman" w:cs="Times New Roman"/>
          <w:sz w:val="28"/>
          <w:szCs w:val="28"/>
        </w:rPr>
        <w:t xml:space="preserve"> регулирует правоотношения в сфере оплаты труда работников муниципальных бюджетных образовательных учреждений дополнительного</w:t>
      </w:r>
      <w:r w:rsidRPr="004B7F08">
        <w:rPr>
          <w:rFonts w:ascii="Times New Roman" w:hAnsi="Times New Roman" w:cs="Times New Roman"/>
          <w:sz w:val="28"/>
          <w:szCs w:val="28"/>
        </w:rPr>
        <w:t xml:space="preserve"> образования, подведомственных комитету по образованию Администрации </w:t>
      </w:r>
      <w:proofErr w:type="spellStart"/>
      <w:r w:rsidRPr="004B7F0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B7F08">
        <w:rPr>
          <w:rFonts w:ascii="Times New Roman" w:hAnsi="Times New Roman" w:cs="Times New Roman"/>
          <w:sz w:val="28"/>
          <w:szCs w:val="28"/>
        </w:rPr>
        <w:t xml:space="preserve"> района (далее - </w:t>
      </w:r>
      <w:r w:rsidR="003C62B6">
        <w:rPr>
          <w:rFonts w:ascii="Times New Roman" w:hAnsi="Times New Roman" w:cs="Times New Roman"/>
          <w:sz w:val="28"/>
          <w:szCs w:val="28"/>
        </w:rPr>
        <w:t>У</w:t>
      </w:r>
      <w:r w:rsidRPr="004B7F08">
        <w:rPr>
          <w:rFonts w:ascii="Times New Roman" w:hAnsi="Times New Roman" w:cs="Times New Roman"/>
          <w:sz w:val="28"/>
          <w:szCs w:val="28"/>
        </w:rPr>
        <w:t>чреждений).</w:t>
      </w:r>
    </w:p>
    <w:p w:rsidR="00D76E6B" w:rsidRPr="005335DC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>
        <w:rPr>
          <w:rFonts w:ascii="Times New Roman" w:hAnsi="Times New Roman" w:cs="Times New Roman"/>
          <w:sz w:val="28"/>
          <w:szCs w:val="28"/>
        </w:rPr>
        <w:t>1.</w:t>
      </w:r>
      <w:r w:rsidRPr="00F70D95">
        <w:rPr>
          <w:rFonts w:ascii="Times New Roman" w:hAnsi="Times New Roman" w:cs="Times New Roman"/>
          <w:sz w:val="28"/>
          <w:szCs w:val="28"/>
        </w:rPr>
        <w:t xml:space="preserve">2. </w:t>
      </w:r>
      <w:r w:rsidRPr="005335DC">
        <w:rPr>
          <w:rFonts w:ascii="Times New Roman" w:hAnsi="Times New Roman" w:cs="Times New Roman"/>
          <w:sz w:val="28"/>
          <w:szCs w:val="28"/>
        </w:rPr>
        <w:t xml:space="preserve">Положение регулирует порядок оплаты труда работников </w:t>
      </w:r>
      <w:r w:rsidR="003C62B6">
        <w:rPr>
          <w:rFonts w:ascii="Times New Roman" w:hAnsi="Times New Roman" w:cs="Times New Roman"/>
          <w:sz w:val="28"/>
          <w:szCs w:val="28"/>
        </w:rPr>
        <w:t>У</w:t>
      </w:r>
      <w:r w:rsidRPr="005335DC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Pr="00F70D95">
        <w:rPr>
          <w:rFonts w:ascii="Times New Roman" w:hAnsi="Times New Roman" w:cs="Times New Roman"/>
          <w:sz w:val="28"/>
          <w:szCs w:val="28"/>
        </w:rPr>
        <w:t xml:space="preserve">финансируемых за </w:t>
      </w:r>
      <w:r w:rsidRPr="00015661">
        <w:rPr>
          <w:rFonts w:ascii="Times New Roman" w:hAnsi="Times New Roman" w:cs="Times New Roman"/>
          <w:sz w:val="28"/>
          <w:szCs w:val="28"/>
        </w:rPr>
        <w:t>счет средств районного бюджета</w:t>
      </w:r>
      <w:r w:rsidRPr="005335DC">
        <w:rPr>
          <w:rFonts w:ascii="Times New Roman" w:hAnsi="Times New Roman" w:cs="Times New Roman"/>
          <w:sz w:val="28"/>
          <w:szCs w:val="28"/>
        </w:rPr>
        <w:t xml:space="preserve"> и средств, полученных от приносящей доход деятельности </w:t>
      </w:r>
      <w:r w:rsidR="003C62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Pr="005335DC">
        <w:rPr>
          <w:rFonts w:ascii="Times New Roman" w:hAnsi="Times New Roman" w:cs="Times New Roman"/>
          <w:sz w:val="28"/>
          <w:szCs w:val="28"/>
        </w:rPr>
        <w:t xml:space="preserve">с учетом государственных гарантий по оплате труда и в соответствии с нормативными правовыми актами Администрации </w:t>
      </w:r>
      <w:proofErr w:type="spellStart"/>
      <w:r w:rsidRPr="005335D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5335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76E6B" w:rsidRPr="00055A40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5D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B59D5">
        <w:rPr>
          <w:rFonts w:ascii="Times New Roman" w:hAnsi="Times New Roman" w:cs="Times New Roman"/>
          <w:sz w:val="28"/>
          <w:szCs w:val="28"/>
        </w:rPr>
        <w:t xml:space="preserve">Положение включает в себя порядок формирования и распределения фонда оплаты труда (далее - ФОТ) работников </w:t>
      </w:r>
      <w:r w:rsidR="000058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Pr="002B59D5">
        <w:rPr>
          <w:rFonts w:ascii="Times New Roman" w:hAnsi="Times New Roman" w:cs="Times New Roman"/>
          <w:sz w:val="28"/>
          <w:szCs w:val="28"/>
        </w:rPr>
        <w:t>с учетом уровня образования, квалификации и педагогического стажа работников, сложности выполняемых работ, количества и качества затраченного труда, условий труда и особенностей с</w:t>
      </w:r>
      <w:r w:rsidR="0000581E">
        <w:rPr>
          <w:rFonts w:ascii="Times New Roman" w:hAnsi="Times New Roman" w:cs="Times New Roman"/>
          <w:sz w:val="28"/>
          <w:szCs w:val="28"/>
        </w:rPr>
        <w:t>пецифики деятельности отдельных У</w:t>
      </w:r>
      <w:r w:rsidRPr="002B59D5">
        <w:rPr>
          <w:rFonts w:ascii="Times New Roman" w:hAnsi="Times New Roman" w:cs="Times New Roman"/>
          <w:sz w:val="28"/>
          <w:szCs w:val="28"/>
        </w:rPr>
        <w:t>чреждений, индивидуального подхода к использованию различных видов стимулирующих выплат за качественные результаты работы.</w:t>
      </w:r>
      <w:proofErr w:type="gramEnd"/>
    </w:p>
    <w:p w:rsidR="00D76E6B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5335DC">
        <w:rPr>
          <w:rFonts w:ascii="Times New Roman" w:hAnsi="Times New Roman" w:cs="Times New Roman"/>
          <w:sz w:val="28"/>
          <w:szCs w:val="28"/>
        </w:rPr>
        <w:t xml:space="preserve">Положение является основой для разработки </w:t>
      </w:r>
      <w:r w:rsidR="00AA667D">
        <w:rPr>
          <w:rFonts w:ascii="Times New Roman" w:hAnsi="Times New Roman" w:cs="Times New Roman"/>
          <w:sz w:val="28"/>
          <w:szCs w:val="28"/>
        </w:rPr>
        <w:t xml:space="preserve">в </w:t>
      </w:r>
      <w:r w:rsidR="0000581E">
        <w:rPr>
          <w:rFonts w:ascii="Times New Roman" w:hAnsi="Times New Roman" w:cs="Times New Roman"/>
          <w:sz w:val="28"/>
          <w:szCs w:val="28"/>
        </w:rPr>
        <w:t>У</w:t>
      </w:r>
      <w:r w:rsidR="002F478E">
        <w:rPr>
          <w:rFonts w:ascii="Times New Roman" w:hAnsi="Times New Roman" w:cs="Times New Roman"/>
          <w:sz w:val="28"/>
          <w:szCs w:val="28"/>
        </w:rPr>
        <w:t xml:space="preserve">чреждениях </w:t>
      </w:r>
      <w:r w:rsidRPr="005335DC">
        <w:rPr>
          <w:rFonts w:ascii="Times New Roman" w:hAnsi="Times New Roman" w:cs="Times New Roman"/>
          <w:sz w:val="28"/>
          <w:szCs w:val="28"/>
        </w:rPr>
        <w:t>соответствующих положений об оплате труда работников, которые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локальными н</w:t>
      </w:r>
      <w:r w:rsidRPr="005335DC">
        <w:rPr>
          <w:rFonts w:ascii="Times New Roman" w:hAnsi="Times New Roman" w:cs="Times New Roman"/>
          <w:sz w:val="28"/>
          <w:szCs w:val="28"/>
        </w:rPr>
        <w:t>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актами </w:t>
      </w:r>
      <w:r w:rsidRPr="005335DC">
        <w:rPr>
          <w:rFonts w:ascii="Times New Roman" w:hAnsi="Times New Roman" w:cs="Times New Roman"/>
          <w:sz w:val="28"/>
          <w:szCs w:val="28"/>
        </w:rPr>
        <w:t>с учетом мнения</w:t>
      </w:r>
      <w:r w:rsidR="00106FA0">
        <w:rPr>
          <w:rFonts w:ascii="Times New Roman" w:hAnsi="Times New Roman" w:cs="Times New Roman"/>
          <w:sz w:val="28"/>
          <w:szCs w:val="28"/>
        </w:rPr>
        <w:t xml:space="preserve"> </w:t>
      </w:r>
      <w:r w:rsidRPr="00802769">
        <w:rPr>
          <w:rFonts w:ascii="Times New Roman" w:hAnsi="Times New Roman" w:cs="Times New Roman"/>
          <w:sz w:val="28"/>
          <w:szCs w:val="28"/>
        </w:rPr>
        <w:t>представительного органа работников</w:t>
      </w:r>
      <w:r w:rsidRPr="005335DC">
        <w:rPr>
          <w:rFonts w:ascii="Times New Roman" w:hAnsi="Times New Roman" w:cs="Times New Roman"/>
          <w:sz w:val="28"/>
          <w:szCs w:val="28"/>
        </w:rPr>
        <w:t xml:space="preserve"> и согласовываются с </w:t>
      </w:r>
      <w:r w:rsidR="002A5CFB" w:rsidRPr="002A5CFB">
        <w:rPr>
          <w:rFonts w:ascii="Times New Roman" w:hAnsi="Times New Roman" w:cs="Times New Roman"/>
          <w:sz w:val="28"/>
          <w:szCs w:val="28"/>
        </w:rPr>
        <w:t xml:space="preserve">комитетом Администрации </w:t>
      </w:r>
      <w:proofErr w:type="spellStart"/>
      <w:r w:rsidR="002A5CFB" w:rsidRPr="002A5CF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A5CFB" w:rsidRPr="002A5C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6FA0">
        <w:rPr>
          <w:rFonts w:ascii="Times New Roman" w:hAnsi="Times New Roman" w:cs="Times New Roman"/>
          <w:sz w:val="28"/>
          <w:szCs w:val="28"/>
        </w:rPr>
        <w:t xml:space="preserve"> </w:t>
      </w:r>
      <w:r w:rsidR="00FF08CE" w:rsidRPr="002A5CFB">
        <w:rPr>
          <w:rFonts w:ascii="Times New Roman" w:hAnsi="Times New Roman" w:cs="Times New Roman"/>
          <w:sz w:val="28"/>
          <w:szCs w:val="28"/>
        </w:rPr>
        <w:t>по образованию</w:t>
      </w:r>
      <w:r w:rsidRPr="002A5CFB">
        <w:rPr>
          <w:rFonts w:ascii="Times New Roman" w:hAnsi="Times New Roman" w:cs="Times New Roman"/>
          <w:sz w:val="28"/>
          <w:szCs w:val="28"/>
        </w:rPr>
        <w:t>.</w:t>
      </w:r>
    </w:p>
    <w:p w:rsidR="00D76E6B" w:rsidRDefault="00D76E6B" w:rsidP="0069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122F8">
        <w:rPr>
          <w:rFonts w:ascii="Times New Roman" w:hAnsi="Times New Roman" w:cs="Times New Roman"/>
          <w:sz w:val="28"/>
          <w:szCs w:val="28"/>
        </w:rPr>
        <w:t xml:space="preserve">Система оплаты труда (в том числе тарифные системы оплаты труда) работников </w:t>
      </w:r>
      <w:r w:rsidR="002C1AF7">
        <w:rPr>
          <w:rFonts w:ascii="Times New Roman" w:hAnsi="Times New Roman" w:cs="Times New Roman"/>
          <w:sz w:val="28"/>
          <w:szCs w:val="28"/>
        </w:rPr>
        <w:t>У</w:t>
      </w:r>
      <w:r w:rsidRPr="001122F8">
        <w:rPr>
          <w:rFonts w:ascii="Times New Roman" w:hAnsi="Times New Roman" w:cs="Times New Roman"/>
          <w:sz w:val="28"/>
          <w:szCs w:val="28"/>
        </w:rPr>
        <w:t>чреждений</w:t>
      </w:r>
      <w:r w:rsidRPr="005335DC">
        <w:rPr>
          <w:rFonts w:ascii="Times New Roman" w:hAnsi="Times New Roman" w:cs="Times New Roman"/>
          <w:sz w:val="28"/>
          <w:szCs w:val="28"/>
        </w:rPr>
        <w:t xml:space="preserve"> устанавливается и изменяется коллективным договор</w:t>
      </w:r>
      <w:r w:rsidR="00106F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35DC">
        <w:rPr>
          <w:rFonts w:ascii="Times New Roman" w:hAnsi="Times New Roman" w:cs="Times New Roman"/>
          <w:sz w:val="28"/>
          <w:szCs w:val="28"/>
        </w:rPr>
        <w:t>, соглашениями, локальными</w:t>
      </w:r>
      <w:r w:rsidRPr="00F70D95">
        <w:rPr>
          <w:rFonts w:ascii="Times New Roman" w:hAnsi="Times New Roman" w:cs="Times New Roman"/>
          <w:sz w:val="28"/>
          <w:szCs w:val="28"/>
        </w:rPr>
        <w:t xml:space="preserve">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 Алтайского края  и настоящим Положением.</w:t>
      </w:r>
    </w:p>
    <w:p w:rsidR="009955A8" w:rsidRDefault="009955A8" w:rsidP="0069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474">
        <w:rPr>
          <w:rFonts w:ascii="Times New Roman" w:hAnsi="Times New Roman" w:cs="Times New Roman"/>
          <w:sz w:val="28"/>
          <w:szCs w:val="28"/>
        </w:rPr>
        <w:t xml:space="preserve">1.6. Размер заработной платы работников </w:t>
      </w:r>
      <w:r w:rsidR="00480627">
        <w:rPr>
          <w:rFonts w:ascii="Times New Roman" w:hAnsi="Times New Roman" w:cs="Times New Roman"/>
          <w:sz w:val="28"/>
          <w:szCs w:val="28"/>
        </w:rPr>
        <w:t>Учреждения</w:t>
      </w:r>
      <w:r w:rsidRPr="00311474">
        <w:rPr>
          <w:rFonts w:ascii="Times New Roman" w:hAnsi="Times New Roman" w:cs="Times New Roman"/>
          <w:sz w:val="28"/>
          <w:szCs w:val="28"/>
        </w:rPr>
        <w:t xml:space="preserve"> отражается в трудовых договорах в соответствии с установленной системой оплаты труда.</w:t>
      </w:r>
    </w:p>
    <w:p w:rsidR="00CE0F7A" w:rsidRPr="00227FD2" w:rsidRDefault="00CE0F7A" w:rsidP="00692ED7">
      <w:pPr>
        <w:pStyle w:val="4"/>
        <w:shd w:val="clear" w:color="auto" w:fill="auto"/>
        <w:tabs>
          <w:tab w:val="left" w:pos="1285"/>
        </w:tabs>
        <w:spacing w:after="0" w:line="240" w:lineRule="auto"/>
        <w:ind w:firstLine="567"/>
        <w:jc w:val="both"/>
        <w:rPr>
          <w:rStyle w:val="1"/>
          <w:rFonts w:eastAsia="Lucida Sans Unicode"/>
          <w:sz w:val="28"/>
          <w:szCs w:val="28"/>
        </w:rPr>
      </w:pPr>
      <w:r>
        <w:rPr>
          <w:rStyle w:val="1"/>
          <w:rFonts w:eastAsia="Lucida Sans Unicode"/>
          <w:sz w:val="28"/>
          <w:szCs w:val="28"/>
        </w:rPr>
        <w:t>1.</w:t>
      </w:r>
      <w:r>
        <w:rPr>
          <w:rStyle w:val="1"/>
          <w:sz w:val="28"/>
          <w:szCs w:val="28"/>
        </w:rPr>
        <w:t>7</w:t>
      </w:r>
      <w:r>
        <w:rPr>
          <w:rStyle w:val="1"/>
          <w:rFonts w:eastAsia="Lucida Sans Unicode"/>
          <w:sz w:val="28"/>
          <w:szCs w:val="28"/>
        </w:rPr>
        <w:t xml:space="preserve">. </w:t>
      </w:r>
      <w:r w:rsidRPr="00227FD2">
        <w:rPr>
          <w:rStyle w:val="1"/>
          <w:rFonts w:eastAsia="Lucida Sans Unicode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</w:t>
      </w:r>
      <w:r>
        <w:rPr>
          <w:rStyle w:val="1"/>
          <w:rFonts w:eastAsia="Lucida Sans Unicode"/>
          <w:sz w:val="28"/>
          <w:szCs w:val="28"/>
        </w:rPr>
        <w:t>.</w:t>
      </w:r>
    </w:p>
    <w:p w:rsidR="003826EF" w:rsidRPr="00311474" w:rsidRDefault="003826EF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74">
        <w:rPr>
          <w:rFonts w:ascii="Times New Roman" w:hAnsi="Times New Roman" w:cs="Times New Roman"/>
          <w:sz w:val="28"/>
          <w:szCs w:val="28"/>
        </w:rPr>
        <w:t>1.</w:t>
      </w:r>
      <w:r w:rsidR="00CE0F7A">
        <w:rPr>
          <w:rFonts w:ascii="Times New Roman" w:hAnsi="Times New Roman" w:cs="Times New Roman"/>
          <w:sz w:val="28"/>
          <w:szCs w:val="28"/>
        </w:rPr>
        <w:t>8</w:t>
      </w:r>
      <w:r w:rsidRPr="00311474">
        <w:rPr>
          <w:rFonts w:ascii="Times New Roman" w:hAnsi="Times New Roman" w:cs="Times New Roman"/>
          <w:sz w:val="28"/>
          <w:szCs w:val="28"/>
        </w:rPr>
        <w:t>. В случае совмещения должностей, выплаты стимулирующего характера устанавливаются по основной должности работника.</w:t>
      </w:r>
    </w:p>
    <w:p w:rsidR="003F6A45" w:rsidRPr="00734711" w:rsidRDefault="003F6A45" w:rsidP="00692E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11">
        <w:rPr>
          <w:rFonts w:ascii="Times New Roman" w:hAnsi="Times New Roman" w:cs="Times New Roman"/>
          <w:sz w:val="28"/>
          <w:szCs w:val="28"/>
        </w:rPr>
        <w:t>1.</w:t>
      </w:r>
      <w:r w:rsidR="00CE0F7A">
        <w:rPr>
          <w:rFonts w:ascii="Times New Roman" w:hAnsi="Times New Roman" w:cs="Times New Roman"/>
          <w:sz w:val="28"/>
          <w:szCs w:val="28"/>
        </w:rPr>
        <w:t>9</w:t>
      </w:r>
      <w:r w:rsidRPr="00734711">
        <w:rPr>
          <w:rFonts w:ascii="Times New Roman" w:hAnsi="Times New Roman" w:cs="Times New Roman"/>
          <w:sz w:val="28"/>
          <w:szCs w:val="28"/>
        </w:rPr>
        <w:t>.</w:t>
      </w:r>
      <w:r w:rsidRPr="00734711">
        <w:rPr>
          <w:sz w:val="28"/>
          <w:szCs w:val="28"/>
        </w:rPr>
        <w:t xml:space="preserve"> </w:t>
      </w:r>
      <w:proofErr w:type="gramStart"/>
      <w:r w:rsidRPr="00734711">
        <w:rPr>
          <w:rFonts w:ascii="Times New Roman" w:hAnsi="Times New Roman" w:cs="Times New Roman"/>
          <w:sz w:val="28"/>
          <w:szCs w:val="28"/>
        </w:rPr>
        <w:t>Оплата труда работников, полностью отработавших за месяц норму рабочего времени и выполнивших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кодексом Российской Федерации.</w:t>
      </w:r>
      <w:proofErr w:type="gramEnd"/>
    </w:p>
    <w:p w:rsidR="003F6A45" w:rsidRPr="00DC27A2" w:rsidRDefault="003F6A45" w:rsidP="0069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11">
        <w:rPr>
          <w:rFonts w:ascii="Times New Roman" w:hAnsi="Times New Roman" w:cs="Times New Roman"/>
          <w:sz w:val="28"/>
          <w:szCs w:val="28"/>
        </w:rPr>
        <w:t>1.</w:t>
      </w:r>
      <w:r w:rsidR="00CE0F7A">
        <w:rPr>
          <w:rFonts w:ascii="Times New Roman" w:hAnsi="Times New Roman" w:cs="Times New Roman"/>
          <w:sz w:val="28"/>
          <w:szCs w:val="28"/>
        </w:rPr>
        <w:t>10</w:t>
      </w:r>
      <w:r w:rsidRPr="007347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711">
        <w:rPr>
          <w:rFonts w:ascii="Times New Roman" w:hAnsi="Times New Roman" w:cs="Times New Roman"/>
          <w:sz w:val="28"/>
          <w:szCs w:val="28"/>
        </w:rPr>
        <w:t>В случае если месячная заработная плата работников (без учета выплаты за работу в местностях с особыми климатическими условиями и выплат за работу в условиях, отклоняющихся от нормальных) полностью отработавших в этот период норму рабочего времени и выполнивших нормы труда (трудовые обязанности), ниже минимального размера оплаты труда, установленного действующим законодательством, выплачивается персонифицированная доплата в размере разницы между сложившейся месячной заработной платой</w:t>
      </w:r>
      <w:proofErr w:type="gramEnd"/>
      <w:r w:rsidRPr="007347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4711">
        <w:rPr>
          <w:rFonts w:ascii="Times New Roman" w:hAnsi="Times New Roman" w:cs="Times New Roman"/>
          <w:sz w:val="28"/>
          <w:szCs w:val="28"/>
        </w:rPr>
        <w:t>без учета выплаты за работу в местностях с особыми климатическими условиями и выплат за работу в условиях, отклоняющихся от нормальных) и установленным минимальным размером оплаты труда.</w:t>
      </w:r>
      <w:proofErr w:type="gramEnd"/>
    </w:p>
    <w:p w:rsidR="00D76E6B" w:rsidRPr="00311474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74">
        <w:rPr>
          <w:rFonts w:ascii="Times New Roman" w:hAnsi="Times New Roman" w:cs="Times New Roman"/>
          <w:sz w:val="28"/>
          <w:szCs w:val="28"/>
        </w:rPr>
        <w:t>1.</w:t>
      </w:r>
      <w:r w:rsidR="009955A8" w:rsidRPr="00311474">
        <w:rPr>
          <w:rFonts w:ascii="Times New Roman" w:hAnsi="Times New Roman" w:cs="Times New Roman"/>
          <w:sz w:val="28"/>
          <w:szCs w:val="28"/>
        </w:rPr>
        <w:t>1</w:t>
      </w:r>
      <w:r w:rsidR="00CE0F7A">
        <w:rPr>
          <w:rFonts w:ascii="Times New Roman" w:hAnsi="Times New Roman" w:cs="Times New Roman"/>
          <w:sz w:val="28"/>
          <w:szCs w:val="28"/>
        </w:rPr>
        <w:t>1</w:t>
      </w:r>
      <w:r w:rsidRPr="00311474">
        <w:rPr>
          <w:rFonts w:ascii="Times New Roman" w:hAnsi="Times New Roman" w:cs="Times New Roman"/>
          <w:sz w:val="28"/>
          <w:szCs w:val="28"/>
        </w:rPr>
        <w:t>. Заработная плата работников состоит из базовой части и стимулирующих выплат, а так же выплат компенсационного характера.</w:t>
      </w:r>
    </w:p>
    <w:p w:rsidR="00D76E6B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347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D95">
        <w:rPr>
          <w:rFonts w:ascii="Times New Roman" w:hAnsi="Times New Roman" w:cs="Times New Roman"/>
          <w:sz w:val="28"/>
          <w:szCs w:val="28"/>
        </w:rPr>
        <w:t xml:space="preserve">По отдельным профессиям, должностям, не требующим полной занятости, локальным нормативным актом </w:t>
      </w:r>
      <w:r w:rsidR="002C1AF7">
        <w:rPr>
          <w:rFonts w:ascii="Times New Roman" w:hAnsi="Times New Roman" w:cs="Times New Roman"/>
          <w:sz w:val="28"/>
          <w:szCs w:val="28"/>
        </w:rPr>
        <w:t>У</w:t>
      </w:r>
      <w:r w:rsidRPr="00F70D95">
        <w:rPr>
          <w:rFonts w:ascii="Times New Roman" w:hAnsi="Times New Roman" w:cs="Times New Roman"/>
          <w:sz w:val="28"/>
          <w:szCs w:val="28"/>
        </w:rPr>
        <w:t>чреждения могут устанавливаться часовые ставки заработной платы и норма</w:t>
      </w:r>
      <w:r>
        <w:rPr>
          <w:rFonts w:ascii="Times New Roman" w:hAnsi="Times New Roman" w:cs="Times New Roman"/>
          <w:sz w:val="28"/>
          <w:szCs w:val="28"/>
        </w:rPr>
        <w:t xml:space="preserve"> рабочего времени (количество часов).</w:t>
      </w:r>
    </w:p>
    <w:p w:rsidR="009C62C8" w:rsidRDefault="00D76E6B" w:rsidP="00692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34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D95">
        <w:rPr>
          <w:rFonts w:ascii="Times New Roman" w:hAnsi="Times New Roman" w:cs="Times New Roman"/>
          <w:sz w:val="28"/>
          <w:szCs w:val="28"/>
        </w:rPr>
        <w:t>Условия оплаты труда, включая размер минимального должностного оклада работника, повышающие коэффициенты к окладам, иные выплаты компенсационного</w:t>
      </w:r>
      <w:r w:rsidR="007645B7">
        <w:rPr>
          <w:rFonts w:ascii="Times New Roman" w:hAnsi="Times New Roman" w:cs="Times New Roman"/>
          <w:sz w:val="28"/>
          <w:szCs w:val="28"/>
        </w:rPr>
        <w:t xml:space="preserve"> и</w:t>
      </w:r>
      <w:r w:rsidR="006F5544">
        <w:rPr>
          <w:rFonts w:ascii="Times New Roman" w:hAnsi="Times New Roman" w:cs="Times New Roman"/>
          <w:sz w:val="28"/>
          <w:szCs w:val="28"/>
        </w:rPr>
        <w:t xml:space="preserve"> </w:t>
      </w:r>
      <w:r w:rsidR="007645B7" w:rsidRPr="00F70D95"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Pr="00F70D95">
        <w:rPr>
          <w:rFonts w:ascii="Times New Roman" w:hAnsi="Times New Roman" w:cs="Times New Roman"/>
          <w:sz w:val="28"/>
          <w:szCs w:val="28"/>
        </w:rPr>
        <w:t>характера являются обязательными для включения в трудовой договор.</w:t>
      </w:r>
    </w:p>
    <w:p w:rsidR="00D76E6B" w:rsidRPr="009A5FDD" w:rsidRDefault="00D76E6B" w:rsidP="00692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7347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 формировании штатного расписания (штатной расстановки) </w:t>
      </w:r>
      <w:r w:rsidR="002C1A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и заключении трудовых договоров с работниками используются оклады работников, </w:t>
      </w:r>
      <w:r w:rsidRPr="009A5FDD">
        <w:rPr>
          <w:rFonts w:ascii="Times New Roman" w:hAnsi="Times New Roman" w:cs="Times New Roman"/>
          <w:sz w:val="28"/>
          <w:szCs w:val="28"/>
        </w:rPr>
        <w:t xml:space="preserve">указанные в приложениях 5 и 6 к Положению. </w:t>
      </w:r>
    </w:p>
    <w:p w:rsidR="009C62C8" w:rsidRPr="00DB0D7F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FDD">
        <w:rPr>
          <w:rFonts w:ascii="Times New Roman" w:hAnsi="Times New Roman" w:cs="Times New Roman"/>
          <w:sz w:val="28"/>
          <w:szCs w:val="28"/>
        </w:rPr>
        <w:t>В окладах работников, относящихся к педагогическому и административно-управленческому персоналу (приложение 5 к Положению), уже учтены повышающие коэффициенты за квалификационную категорию (</w:t>
      </w:r>
      <w:r w:rsidRPr="00DB0D7F">
        <w:rPr>
          <w:rFonts w:ascii="Times New Roman" w:hAnsi="Times New Roman" w:cs="Times New Roman"/>
          <w:sz w:val="28"/>
          <w:szCs w:val="28"/>
        </w:rPr>
        <w:t xml:space="preserve">приложение 1 к Положению), за образование (приложение 2 к Положению) и за группу должностей (приложение </w:t>
      </w:r>
      <w:r w:rsidR="002A5CFB" w:rsidRPr="00DB0D7F">
        <w:rPr>
          <w:rFonts w:ascii="Times New Roman" w:hAnsi="Times New Roman" w:cs="Times New Roman"/>
          <w:sz w:val="28"/>
          <w:szCs w:val="28"/>
        </w:rPr>
        <w:t>3</w:t>
      </w:r>
      <w:r w:rsidRPr="00DB0D7F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DC3088" w:rsidRPr="00734711" w:rsidRDefault="00DC3088" w:rsidP="0069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7F">
        <w:rPr>
          <w:rStyle w:val="1"/>
          <w:sz w:val="28"/>
          <w:szCs w:val="28"/>
        </w:rPr>
        <w:t>1.</w:t>
      </w:r>
      <w:r w:rsidR="00734711" w:rsidRPr="00DB0D7F">
        <w:rPr>
          <w:rStyle w:val="1"/>
          <w:sz w:val="28"/>
          <w:szCs w:val="28"/>
        </w:rPr>
        <w:t>1</w:t>
      </w:r>
      <w:r w:rsidR="00CE0F7A" w:rsidRPr="00DB0D7F">
        <w:rPr>
          <w:rStyle w:val="1"/>
          <w:sz w:val="28"/>
          <w:szCs w:val="28"/>
        </w:rPr>
        <w:t>5</w:t>
      </w:r>
      <w:r w:rsidRPr="00DB0D7F">
        <w:rPr>
          <w:rStyle w:val="1"/>
          <w:sz w:val="28"/>
          <w:szCs w:val="28"/>
        </w:rPr>
        <w:t>.</w:t>
      </w:r>
      <w:r w:rsidRPr="00DB0D7F">
        <w:rPr>
          <w:rFonts w:ascii="Times New Roman" w:hAnsi="Times New Roman" w:cs="Times New Roman"/>
          <w:sz w:val="28"/>
          <w:szCs w:val="28"/>
        </w:rPr>
        <w:t xml:space="preserve"> Повышение уровня реального содержания заработной платы работников </w:t>
      </w:r>
      <w:r w:rsidR="00973064" w:rsidRPr="00DB0D7F">
        <w:rPr>
          <w:rFonts w:ascii="Times New Roman" w:hAnsi="Times New Roman" w:cs="Times New Roman"/>
          <w:sz w:val="28"/>
          <w:szCs w:val="28"/>
        </w:rPr>
        <w:t>У</w:t>
      </w:r>
      <w:r w:rsidRPr="00DB0D7F">
        <w:rPr>
          <w:rFonts w:ascii="Times New Roman" w:hAnsi="Times New Roman" w:cs="Times New Roman"/>
          <w:sz w:val="28"/>
          <w:szCs w:val="28"/>
        </w:rPr>
        <w:t xml:space="preserve">чреждений обеспечивается индексацией заработной платы в связи с ростом потребительских цен на товары и услуги в размере и в сроки, устанавливаемые постановлением Администрации </w:t>
      </w:r>
      <w:proofErr w:type="spellStart"/>
      <w:r w:rsidRPr="00DB0D7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DB0D7F">
        <w:rPr>
          <w:rFonts w:ascii="Times New Roman" w:hAnsi="Times New Roman" w:cs="Times New Roman"/>
          <w:sz w:val="28"/>
          <w:szCs w:val="28"/>
        </w:rPr>
        <w:t xml:space="preserve"> района о такой индексации.</w:t>
      </w:r>
    </w:p>
    <w:p w:rsidR="00DC3088" w:rsidRDefault="00DC3088" w:rsidP="00692E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76E6B" w:rsidRPr="00C30937" w:rsidRDefault="009C62C8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E6B" w:rsidRPr="00C30937">
        <w:rPr>
          <w:rFonts w:ascii="Times New Roman" w:hAnsi="Times New Roman" w:cs="Times New Roman"/>
          <w:sz w:val="28"/>
          <w:szCs w:val="28"/>
        </w:rPr>
        <w:t>. Доплаты и надбавки компенсационного характера</w:t>
      </w:r>
    </w:p>
    <w:p w:rsidR="00D76E6B" w:rsidRPr="00C30937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E6B" w:rsidRPr="00C30937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37">
        <w:rPr>
          <w:rFonts w:ascii="Times New Roman" w:hAnsi="Times New Roman" w:cs="Times New Roman"/>
          <w:sz w:val="28"/>
          <w:szCs w:val="28"/>
        </w:rPr>
        <w:t>2.1. За работу, связанную с особыми условиями труда и режимом работы, работникам учреждений устанавливаются доплаты и надбавки компенсационного характера в пределах фонда оплаты труда:</w:t>
      </w:r>
    </w:p>
    <w:p w:rsidR="00D76E6B" w:rsidRPr="009A5FDD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FDD">
        <w:rPr>
          <w:rFonts w:ascii="Times New Roman" w:hAnsi="Times New Roman" w:cs="Times New Roman"/>
          <w:sz w:val="28"/>
          <w:szCs w:val="28"/>
        </w:rPr>
        <w:t>за работу на тяжелых работах, работах с вредными и (или) опасными и иными особыми условиями труда;</w:t>
      </w:r>
    </w:p>
    <w:p w:rsidR="00D76E6B" w:rsidRPr="009A5FDD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FDD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D76E6B" w:rsidRPr="009A5FDD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FDD">
        <w:rPr>
          <w:rFonts w:ascii="Times New Roman" w:hAnsi="Times New Roman" w:cs="Times New Roman"/>
          <w:sz w:val="28"/>
          <w:szCs w:val="28"/>
        </w:rPr>
        <w:t>за работу в выходные и нерабочие праздничные дни;</w:t>
      </w:r>
    </w:p>
    <w:p w:rsidR="00D76E6B" w:rsidRPr="009A5FDD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FDD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D76E6B" w:rsidRPr="009A5FDD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FDD">
        <w:rPr>
          <w:rFonts w:ascii="Times New Roman" w:hAnsi="Times New Roman" w:cs="Times New Roman"/>
          <w:sz w:val="28"/>
          <w:szCs w:val="28"/>
        </w:rPr>
        <w:t>за совмещение профессий (должностей);</w:t>
      </w:r>
    </w:p>
    <w:p w:rsidR="00D76E6B" w:rsidRPr="009A5FDD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FDD">
        <w:rPr>
          <w:rFonts w:ascii="Times New Roman" w:hAnsi="Times New Roman" w:cs="Times New Roman"/>
          <w:sz w:val="28"/>
          <w:szCs w:val="28"/>
        </w:rPr>
        <w:t>за расширение зон обслуживания;</w:t>
      </w:r>
    </w:p>
    <w:p w:rsidR="00D76E6B" w:rsidRPr="009A5FDD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FDD">
        <w:rPr>
          <w:rFonts w:ascii="Times New Roman" w:hAnsi="Times New Roman" w:cs="Times New Roman"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D76E6B" w:rsidRPr="00C30937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FDD">
        <w:rPr>
          <w:rFonts w:ascii="Times New Roman" w:hAnsi="Times New Roman" w:cs="Times New Roman"/>
          <w:sz w:val="28"/>
          <w:szCs w:val="28"/>
        </w:rPr>
        <w:t>районный коэффициент к заработной плате.</w:t>
      </w:r>
    </w:p>
    <w:p w:rsidR="005B3067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37">
        <w:rPr>
          <w:rFonts w:ascii="Times New Roman" w:hAnsi="Times New Roman" w:cs="Times New Roman"/>
          <w:sz w:val="28"/>
          <w:szCs w:val="28"/>
        </w:rPr>
        <w:t xml:space="preserve">2.2. </w:t>
      </w:r>
      <w:r w:rsidRPr="005B3067">
        <w:rPr>
          <w:rFonts w:ascii="Times New Roman" w:hAnsi="Times New Roman" w:cs="Times New Roman"/>
          <w:sz w:val="28"/>
          <w:szCs w:val="28"/>
        </w:rPr>
        <w:t xml:space="preserve">Работникам, занятым на работах с вредными и (или) опасными условиями труда, оплата труда устанавливается в повышенном размере. </w:t>
      </w:r>
    </w:p>
    <w:p w:rsidR="005B3067" w:rsidRPr="00E61398" w:rsidRDefault="005B3067" w:rsidP="0069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98">
        <w:rPr>
          <w:rFonts w:ascii="Times New Roman" w:hAnsi="Times New Roman" w:cs="Times New Roman"/>
          <w:sz w:val="28"/>
          <w:szCs w:val="28"/>
        </w:rPr>
        <w:t>Основанием для предоставления компенсаций работникам, занятым на работах с вредными и (или) опасными условиями труда, признаются конкретные условия труда, определяемые по результатам специальной оценки условий труда</w:t>
      </w:r>
      <w:r w:rsidR="00AC6FCB">
        <w:rPr>
          <w:rFonts w:ascii="Times New Roman" w:hAnsi="Times New Roman" w:cs="Times New Roman"/>
          <w:sz w:val="28"/>
          <w:szCs w:val="28"/>
        </w:rPr>
        <w:t>.</w:t>
      </w:r>
    </w:p>
    <w:p w:rsidR="00D76E6B" w:rsidRPr="00C30937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37">
        <w:rPr>
          <w:rFonts w:ascii="Times New Roman" w:hAnsi="Times New Roman" w:cs="Times New Roman"/>
          <w:sz w:val="28"/>
          <w:szCs w:val="28"/>
        </w:rPr>
        <w:t xml:space="preserve">2.3. Работникам </w:t>
      </w:r>
      <w:r w:rsidR="00AA667D">
        <w:rPr>
          <w:rFonts w:ascii="Times New Roman" w:hAnsi="Times New Roman" w:cs="Times New Roman"/>
          <w:sz w:val="28"/>
          <w:szCs w:val="28"/>
        </w:rPr>
        <w:t>У</w:t>
      </w:r>
      <w:r w:rsidRPr="00C30937">
        <w:rPr>
          <w:rFonts w:ascii="Times New Roman" w:hAnsi="Times New Roman" w:cs="Times New Roman"/>
          <w:sz w:val="28"/>
          <w:szCs w:val="28"/>
        </w:rPr>
        <w:t xml:space="preserve">чреждения производится оплата труда за работу в ночное время в </w:t>
      </w:r>
      <w:r w:rsidRPr="006F5544">
        <w:rPr>
          <w:rFonts w:ascii="Times New Roman" w:hAnsi="Times New Roman" w:cs="Times New Roman"/>
          <w:sz w:val="28"/>
          <w:szCs w:val="28"/>
        </w:rPr>
        <w:t>размере 35 процентов базовой части за каждый час работы в ночное время.</w:t>
      </w:r>
    </w:p>
    <w:p w:rsidR="00D76E6B" w:rsidRPr="00C30937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37">
        <w:rPr>
          <w:rFonts w:ascii="Times New Roman" w:hAnsi="Times New Roman" w:cs="Times New Roman"/>
          <w:sz w:val="28"/>
          <w:szCs w:val="28"/>
        </w:rPr>
        <w:t>Ночным считается время с 22 часов до 6 часов.</w:t>
      </w:r>
    </w:p>
    <w:p w:rsidR="00D76E6B" w:rsidRDefault="00D76E6B" w:rsidP="0069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3F">
        <w:rPr>
          <w:rFonts w:ascii="Times New Roman" w:hAnsi="Times New Roman" w:cs="Times New Roman"/>
          <w:sz w:val="28"/>
          <w:szCs w:val="28"/>
        </w:rPr>
        <w:t xml:space="preserve">2.4. Работа в выходной или нерабочий праздничный день оплачивается не менее чем в двойном размере. </w:t>
      </w:r>
    </w:p>
    <w:p w:rsidR="00D76E6B" w:rsidRDefault="00D76E6B" w:rsidP="0069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желанию работника, работавшего в выходной или нерабочий праздничный день, ему может быть предоставлен другой день отдыха. В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работа в выходной или нерабочий праздничный день оплачивается в одинарном размере, а день отдыха оплате не подлежит.</w:t>
      </w:r>
    </w:p>
    <w:p w:rsidR="00D76E6B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37">
        <w:rPr>
          <w:rFonts w:ascii="Times New Roman" w:hAnsi="Times New Roman" w:cs="Times New Roman"/>
          <w:sz w:val="28"/>
          <w:szCs w:val="28"/>
        </w:rPr>
        <w:t xml:space="preserve">2.5. Сверхурочная работа оплачивается за первые два часа работы не менее чем в полуторном размере, за последующие часы - не менее чем в двойном размере. </w:t>
      </w:r>
    </w:p>
    <w:p w:rsidR="00D76E6B" w:rsidRPr="00C30937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37"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D76E6B" w:rsidRPr="00C30937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37">
        <w:rPr>
          <w:rFonts w:ascii="Times New Roman" w:hAnsi="Times New Roman" w:cs="Times New Roman"/>
          <w:sz w:val="28"/>
          <w:szCs w:val="28"/>
        </w:rPr>
        <w:t xml:space="preserve">2.6. Доплаты за совмещение профессий (должностей), </w:t>
      </w:r>
      <w:r w:rsidR="009A5FDD">
        <w:rPr>
          <w:rFonts w:ascii="Times New Roman" w:hAnsi="Times New Roman" w:cs="Times New Roman"/>
          <w:sz w:val="28"/>
          <w:szCs w:val="28"/>
        </w:rPr>
        <w:t xml:space="preserve">за выполняемую работу не входящую в круг </w:t>
      </w:r>
      <w:r w:rsidR="00480627">
        <w:rPr>
          <w:rFonts w:ascii="Times New Roman" w:hAnsi="Times New Roman" w:cs="Times New Roman"/>
          <w:sz w:val="28"/>
          <w:szCs w:val="28"/>
        </w:rPr>
        <w:t xml:space="preserve">основных должностных </w:t>
      </w:r>
      <w:r w:rsidR="009A5FDD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Pr="00C30937">
        <w:rPr>
          <w:rFonts w:ascii="Times New Roman" w:hAnsi="Times New Roman" w:cs="Times New Roman"/>
          <w:sz w:val="28"/>
          <w:szCs w:val="28"/>
        </w:rPr>
        <w:t>за расширение зон обслуживания устанавливаются работнику при совмещении им профессий (должностей)</w:t>
      </w:r>
      <w:r w:rsidR="00692430">
        <w:rPr>
          <w:rFonts w:ascii="Times New Roman" w:hAnsi="Times New Roman" w:cs="Times New Roman"/>
          <w:sz w:val="28"/>
          <w:szCs w:val="28"/>
        </w:rPr>
        <w:t xml:space="preserve">, </w:t>
      </w:r>
      <w:r w:rsidR="00692430" w:rsidRPr="00692430">
        <w:rPr>
          <w:rFonts w:ascii="Times New Roman" w:hAnsi="Times New Roman" w:cs="Times New Roman"/>
          <w:sz w:val="28"/>
          <w:szCs w:val="28"/>
        </w:rPr>
        <w:t>выполн</w:t>
      </w:r>
      <w:r w:rsidR="00692430">
        <w:rPr>
          <w:rFonts w:ascii="Times New Roman" w:hAnsi="Times New Roman" w:cs="Times New Roman"/>
          <w:sz w:val="28"/>
          <w:szCs w:val="28"/>
        </w:rPr>
        <w:t>ении</w:t>
      </w:r>
      <w:r w:rsidR="00692430" w:rsidRPr="0069243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92430">
        <w:rPr>
          <w:rFonts w:ascii="Times New Roman" w:hAnsi="Times New Roman" w:cs="Times New Roman"/>
          <w:sz w:val="28"/>
          <w:szCs w:val="28"/>
        </w:rPr>
        <w:t>ы не входящей</w:t>
      </w:r>
      <w:r w:rsidR="00692430" w:rsidRPr="00692430">
        <w:rPr>
          <w:rFonts w:ascii="Times New Roman" w:hAnsi="Times New Roman" w:cs="Times New Roman"/>
          <w:sz w:val="28"/>
          <w:szCs w:val="28"/>
        </w:rPr>
        <w:t xml:space="preserve"> в круг </w:t>
      </w:r>
      <w:r w:rsidR="00480627">
        <w:rPr>
          <w:rFonts w:ascii="Times New Roman" w:hAnsi="Times New Roman" w:cs="Times New Roman"/>
          <w:sz w:val="28"/>
          <w:szCs w:val="28"/>
        </w:rPr>
        <w:t xml:space="preserve">основных должностных </w:t>
      </w:r>
      <w:r w:rsidR="00692430" w:rsidRPr="00692430">
        <w:rPr>
          <w:rFonts w:ascii="Times New Roman" w:hAnsi="Times New Roman" w:cs="Times New Roman"/>
          <w:sz w:val="28"/>
          <w:szCs w:val="28"/>
        </w:rPr>
        <w:t>обязанностей</w:t>
      </w:r>
      <w:r w:rsidR="00692430">
        <w:rPr>
          <w:rFonts w:ascii="Times New Roman" w:hAnsi="Times New Roman" w:cs="Times New Roman"/>
          <w:sz w:val="28"/>
          <w:szCs w:val="28"/>
        </w:rPr>
        <w:t xml:space="preserve">, </w:t>
      </w:r>
      <w:r w:rsidRPr="00C30937">
        <w:rPr>
          <w:rFonts w:ascii="Times New Roman" w:hAnsi="Times New Roman" w:cs="Times New Roman"/>
          <w:sz w:val="28"/>
          <w:szCs w:val="28"/>
        </w:rPr>
        <w:t xml:space="preserve"> или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D76E6B" w:rsidRPr="00C30937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37">
        <w:rPr>
          <w:rFonts w:ascii="Times New Roman" w:hAnsi="Times New Roman" w:cs="Times New Roman"/>
          <w:sz w:val="28"/>
          <w:szCs w:val="28"/>
        </w:rPr>
        <w:t>2.7.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D76E6B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3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0937">
        <w:rPr>
          <w:rFonts w:ascii="Times New Roman" w:hAnsi="Times New Roman" w:cs="Times New Roman"/>
          <w:sz w:val="28"/>
          <w:szCs w:val="28"/>
        </w:rPr>
        <w:t xml:space="preserve">. Размеры доплат и надбавок компенсационного характера и порядок их установления определяются руководителями учреждений в пределах средств, направляемых на оплату труда, и устанавливаются коллективным договором, локальным нормативным актом, с </w:t>
      </w:r>
      <w:r w:rsidRPr="006C1C0C">
        <w:rPr>
          <w:rFonts w:ascii="Times New Roman" w:hAnsi="Times New Roman" w:cs="Times New Roman"/>
          <w:sz w:val="28"/>
          <w:szCs w:val="28"/>
        </w:rPr>
        <w:t>учетом мнения представительного органа работников.</w:t>
      </w:r>
    </w:p>
    <w:p w:rsidR="00D76E6B" w:rsidRPr="00C30937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3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0937">
        <w:rPr>
          <w:rFonts w:ascii="Times New Roman" w:hAnsi="Times New Roman" w:cs="Times New Roman"/>
          <w:sz w:val="28"/>
          <w:szCs w:val="28"/>
        </w:rPr>
        <w:t>. Районный коэффициент устанавливается в размере, определенном в соответствии с действующим законодательством, и начисляется на всю заработную плату, включая базовую часть и стимулирующие выплаты.</w:t>
      </w:r>
    </w:p>
    <w:p w:rsidR="00D76E6B" w:rsidRPr="00C30937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76E6B" w:rsidRDefault="009C62C8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5544">
        <w:rPr>
          <w:rFonts w:ascii="Times New Roman" w:hAnsi="Times New Roman" w:cs="Times New Roman"/>
          <w:sz w:val="28"/>
          <w:szCs w:val="28"/>
        </w:rPr>
        <w:t>3</w:t>
      </w:r>
      <w:r w:rsidR="00D76E6B" w:rsidRPr="006F5544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</w:t>
      </w:r>
      <w:r w:rsidR="0024416D" w:rsidRPr="006F5544">
        <w:rPr>
          <w:rFonts w:ascii="Times New Roman" w:hAnsi="Times New Roman" w:cs="Times New Roman"/>
          <w:sz w:val="28"/>
          <w:szCs w:val="28"/>
        </w:rPr>
        <w:t>У</w:t>
      </w:r>
      <w:r w:rsidR="00D76E6B" w:rsidRPr="006F5544">
        <w:rPr>
          <w:rFonts w:ascii="Times New Roman" w:hAnsi="Times New Roman" w:cs="Times New Roman"/>
          <w:sz w:val="28"/>
          <w:szCs w:val="28"/>
        </w:rPr>
        <w:t>чреждения</w:t>
      </w:r>
    </w:p>
    <w:p w:rsidR="00D76E6B" w:rsidRPr="00454A32" w:rsidRDefault="00D76E6B" w:rsidP="00692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E6B" w:rsidRPr="00055A40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5A40">
        <w:rPr>
          <w:rFonts w:ascii="Times New Roman" w:hAnsi="Times New Roman" w:cs="Times New Roman"/>
          <w:sz w:val="28"/>
          <w:szCs w:val="28"/>
        </w:rPr>
        <w:t>3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  <w:r w:rsidRPr="00055A40">
        <w:rPr>
          <w:rFonts w:ascii="Times New Roman" w:hAnsi="Times New Roman" w:cs="Times New Roman"/>
          <w:sz w:val="28"/>
          <w:szCs w:val="28"/>
        </w:rPr>
        <w:t>1.</w:t>
      </w:r>
      <w:r w:rsidRPr="00D53D19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(ФОТ) учреждения на календарный год осуществляется в пределах ассигнований, предоставляемых </w:t>
      </w:r>
      <w:r w:rsidR="00AA667D">
        <w:rPr>
          <w:rFonts w:ascii="Times New Roman" w:hAnsi="Times New Roman" w:cs="Times New Roman"/>
          <w:sz w:val="28"/>
          <w:szCs w:val="28"/>
        </w:rPr>
        <w:t>У</w:t>
      </w:r>
      <w:r w:rsidRPr="00D53D19">
        <w:rPr>
          <w:rFonts w:ascii="Times New Roman" w:hAnsi="Times New Roman" w:cs="Times New Roman"/>
          <w:sz w:val="28"/>
          <w:szCs w:val="28"/>
        </w:rPr>
        <w:t xml:space="preserve">чреждению на текущий финансовый год за счет </w:t>
      </w:r>
      <w:r w:rsidRPr="00015661">
        <w:rPr>
          <w:rFonts w:ascii="Times New Roman" w:hAnsi="Times New Roman" w:cs="Times New Roman"/>
          <w:sz w:val="28"/>
          <w:szCs w:val="28"/>
        </w:rPr>
        <w:t>средств районного бюджета,</w:t>
      </w:r>
      <w:r w:rsidRPr="00D53D19">
        <w:rPr>
          <w:rFonts w:ascii="Times New Roman" w:hAnsi="Times New Roman" w:cs="Times New Roman"/>
          <w:sz w:val="28"/>
          <w:szCs w:val="28"/>
        </w:rPr>
        <w:t xml:space="preserve"> направляемых на выплату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E6B" w:rsidRPr="00D53D19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53D19">
        <w:rPr>
          <w:rFonts w:ascii="Times New Roman" w:hAnsi="Times New Roman" w:cs="Times New Roman"/>
          <w:sz w:val="28"/>
          <w:szCs w:val="28"/>
        </w:rPr>
        <w:t xml:space="preserve">ФОТ </w:t>
      </w:r>
      <w:r w:rsidR="00AA667D">
        <w:rPr>
          <w:rFonts w:ascii="Times New Roman" w:hAnsi="Times New Roman" w:cs="Times New Roman"/>
          <w:sz w:val="28"/>
          <w:szCs w:val="28"/>
        </w:rPr>
        <w:t>У</w:t>
      </w:r>
      <w:r w:rsidRPr="00D53D19">
        <w:rPr>
          <w:rFonts w:ascii="Times New Roman" w:hAnsi="Times New Roman" w:cs="Times New Roman"/>
          <w:sz w:val="28"/>
          <w:szCs w:val="28"/>
        </w:rPr>
        <w:t>чреждения подлежит увеличению в случаях:</w:t>
      </w:r>
    </w:p>
    <w:p w:rsidR="00D76E6B" w:rsidRPr="00D53D19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D19">
        <w:rPr>
          <w:rFonts w:ascii="Times New Roman" w:hAnsi="Times New Roman" w:cs="Times New Roman"/>
          <w:sz w:val="28"/>
          <w:szCs w:val="28"/>
        </w:rPr>
        <w:t>увеличения (индексации) базовой части оплаты труда;</w:t>
      </w:r>
    </w:p>
    <w:p w:rsidR="00D76E6B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D19">
        <w:rPr>
          <w:rFonts w:ascii="Times New Roman" w:hAnsi="Times New Roman" w:cs="Times New Roman"/>
          <w:sz w:val="28"/>
          <w:szCs w:val="28"/>
        </w:rPr>
        <w:t>увеличения объемов муниципального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E6B" w:rsidRPr="00D53D19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53D19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F5544">
        <w:rPr>
          <w:rFonts w:ascii="Times New Roman" w:hAnsi="Times New Roman" w:cs="Times New Roman"/>
          <w:sz w:val="28"/>
          <w:szCs w:val="28"/>
        </w:rPr>
        <w:t xml:space="preserve"> </w:t>
      </w:r>
      <w:r w:rsidR="00AA667D">
        <w:rPr>
          <w:rFonts w:ascii="Times New Roman" w:hAnsi="Times New Roman" w:cs="Times New Roman"/>
          <w:sz w:val="28"/>
          <w:szCs w:val="28"/>
        </w:rPr>
        <w:t>У</w:t>
      </w:r>
      <w:r w:rsidR="002A5CF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D53D19">
        <w:rPr>
          <w:rFonts w:ascii="Times New Roman" w:hAnsi="Times New Roman" w:cs="Times New Roman"/>
          <w:sz w:val="28"/>
          <w:szCs w:val="28"/>
        </w:rPr>
        <w:t xml:space="preserve">может увеличиваться за счёт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D53D19">
        <w:rPr>
          <w:rFonts w:ascii="Times New Roman" w:hAnsi="Times New Roman" w:cs="Times New Roman"/>
          <w:sz w:val="28"/>
          <w:szCs w:val="28"/>
        </w:rPr>
        <w:t xml:space="preserve">включения средств бюджетов иных уровней и средств от приносящей доход деятельности </w:t>
      </w:r>
      <w:r w:rsidR="00AA667D">
        <w:rPr>
          <w:rFonts w:ascii="Times New Roman" w:hAnsi="Times New Roman" w:cs="Times New Roman"/>
          <w:sz w:val="28"/>
          <w:szCs w:val="28"/>
        </w:rPr>
        <w:t>У</w:t>
      </w:r>
      <w:r w:rsidRPr="00D53D19">
        <w:rPr>
          <w:rFonts w:ascii="Times New Roman" w:hAnsi="Times New Roman" w:cs="Times New Roman"/>
          <w:sz w:val="28"/>
          <w:szCs w:val="28"/>
        </w:rPr>
        <w:t>чреждения.</w:t>
      </w:r>
    </w:p>
    <w:p w:rsidR="00D76E6B" w:rsidRPr="00055A40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D53D19">
        <w:rPr>
          <w:rFonts w:ascii="Times New Roman" w:hAnsi="Times New Roman" w:cs="Times New Roman"/>
          <w:sz w:val="28"/>
          <w:szCs w:val="28"/>
        </w:rPr>
        <w:t xml:space="preserve">ФОТ </w:t>
      </w:r>
      <w:r w:rsidR="00AA667D">
        <w:rPr>
          <w:rFonts w:ascii="Times New Roman" w:hAnsi="Times New Roman" w:cs="Times New Roman"/>
          <w:sz w:val="28"/>
          <w:szCs w:val="28"/>
        </w:rPr>
        <w:t>У</w:t>
      </w:r>
      <w:r w:rsidR="002A5CF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D53D19">
        <w:rPr>
          <w:rFonts w:ascii="Times New Roman" w:hAnsi="Times New Roman" w:cs="Times New Roman"/>
          <w:sz w:val="28"/>
          <w:szCs w:val="28"/>
        </w:rPr>
        <w:t>не подлежит сокращению, за исключением реорганизации, ликвидации учреждения и сокращения объемов предоставляемых услуг.</w:t>
      </w:r>
    </w:p>
    <w:p w:rsidR="00D76E6B" w:rsidRPr="0039284D" w:rsidRDefault="00D76E6B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84D">
        <w:rPr>
          <w:rFonts w:ascii="Times New Roman" w:hAnsi="Times New Roman" w:cs="Times New Roman"/>
          <w:sz w:val="28"/>
          <w:szCs w:val="28"/>
        </w:rPr>
        <w:t xml:space="preserve">3.5. ФОТ  </w:t>
      </w:r>
      <w:r w:rsidR="00AA667D">
        <w:rPr>
          <w:rFonts w:ascii="Times New Roman" w:hAnsi="Times New Roman" w:cs="Times New Roman"/>
          <w:sz w:val="28"/>
          <w:szCs w:val="28"/>
        </w:rPr>
        <w:t>У</w:t>
      </w:r>
      <w:r w:rsidRPr="0039284D">
        <w:rPr>
          <w:rFonts w:ascii="Times New Roman" w:hAnsi="Times New Roman" w:cs="Times New Roman"/>
          <w:sz w:val="28"/>
          <w:szCs w:val="28"/>
        </w:rPr>
        <w:t xml:space="preserve">чреждения делится на фонд </w:t>
      </w:r>
      <w:r w:rsidR="00F874BC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Pr="0039284D">
        <w:rPr>
          <w:rFonts w:ascii="Times New Roman" w:hAnsi="Times New Roman" w:cs="Times New Roman"/>
          <w:sz w:val="28"/>
          <w:szCs w:val="28"/>
        </w:rPr>
        <w:t>работников (ФОТ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4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9284D">
        <w:rPr>
          <w:rFonts w:ascii="Times New Roman" w:hAnsi="Times New Roman" w:cs="Times New Roman"/>
          <w:sz w:val="28"/>
          <w:szCs w:val="28"/>
        </w:rPr>
        <w:t xml:space="preserve">) и отчисления в централизованный фонд стимулирования руководителей (далее </w:t>
      </w:r>
      <w:r w:rsidR="00CD1BA0">
        <w:rPr>
          <w:rFonts w:ascii="Times New Roman" w:hAnsi="Times New Roman" w:cs="Times New Roman"/>
          <w:sz w:val="28"/>
          <w:szCs w:val="28"/>
        </w:rPr>
        <w:t>–</w:t>
      </w:r>
      <w:r w:rsidRPr="0039284D">
        <w:rPr>
          <w:rFonts w:ascii="Times New Roman" w:hAnsi="Times New Roman" w:cs="Times New Roman"/>
          <w:sz w:val="28"/>
          <w:szCs w:val="28"/>
        </w:rPr>
        <w:t xml:space="preserve"> 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4D">
        <w:rPr>
          <w:rFonts w:ascii="Times New Roman" w:hAnsi="Times New Roman" w:cs="Times New Roman"/>
          <w:sz w:val="28"/>
          <w:szCs w:val="28"/>
        </w:rPr>
        <w:t>цст</w:t>
      </w:r>
      <w:proofErr w:type="spellEnd"/>
      <w:r w:rsidRPr="0039284D">
        <w:rPr>
          <w:rFonts w:ascii="Times New Roman" w:hAnsi="Times New Roman" w:cs="Times New Roman"/>
          <w:sz w:val="28"/>
          <w:szCs w:val="28"/>
        </w:rPr>
        <w:t>) и рассчитывается по формуле:</w:t>
      </w:r>
    </w:p>
    <w:p w:rsidR="00D76E6B" w:rsidRPr="0039284D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4D">
        <w:rPr>
          <w:rFonts w:ascii="Times New Roman" w:hAnsi="Times New Roman" w:cs="Times New Roman"/>
          <w:sz w:val="28"/>
          <w:szCs w:val="28"/>
        </w:rPr>
        <w:t xml:space="preserve">ФОТ = </w:t>
      </w:r>
      <w:proofErr w:type="gramStart"/>
      <w:r w:rsidRPr="0039284D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4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9284D">
        <w:rPr>
          <w:rFonts w:ascii="Times New Roman" w:hAnsi="Times New Roman" w:cs="Times New Roman"/>
          <w:sz w:val="28"/>
          <w:szCs w:val="28"/>
        </w:rPr>
        <w:t xml:space="preserve"> + 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4D">
        <w:rPr>
          <w:rFonts w:ascii="Times New Roman" w:hAnsi="Times New Roman" w:cs="Times New Roman"/>
          <w:sz w:val="28"/>
          <w:szCs w:val="28"/>
        </w:rPr>
        <w:t>цст</w:t>
      </w:r>
      <w:proofErr w:type="spellEnd"/>
      <w:r w:rsidRPr="0039284D">
        <w:rPr>
          <w:rFonts w:ascii="Times New Roman" w:hAnsi="Times New Roman" w:cs="Times New Roman"/>
          <w:sz w:val="28"/>
          <w:szCs w:val="28"/>
        </w:rPr>
        <w:t>,</w:t>
      </w:r>
    </w:p>
    <w:p w:rsidR="00D76E6B" w:rsidRPr="0039284D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4D">
        <w:rPr>
          <w:rFonts w:ascii="Times New Roman" w:hAnsi="Times New Roman" w:cs="Times New Roman"/>
          <w:sz w:val="28"/>
          <w:szCs w:val="28"/>
        </w:rPr>
        <w:t>3.</w:t>
      </w:r>
      <w:r w:rsidR="00F05B02">
        <w:rPr>
          <w:rFonts w:ascii="Times New Roman" w:hAnsi="Times New Roman" w:cs="Times New Roman"/>
          <w:sz w:val="28"/>
          <w:szCs w:val="28"/>
        </w:rPr>
        <w:t>6.</w:t>
      </w:r>
      <w:r w:rsidRPr="0039284D">
        <w:rPr>
          <w:rFonts w:ascii="Times New Roman" w:hAnsi="Times New Roman" w:cs="Times New Roman"/>
          <w:sz w:val="28"/>
          <w:szCs w:val="28"/>
        </w:rPr>
        <w:t xml:space="preserve"> 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4D">
        <w:rPr>
          <w:rFonts w:ascii="Times New Roman" w:hAnsi="Times New Roman" w:cs="Times New Roman"/>
          <w:sz w:val="28"/>
          <w:szCs w:val="28"/>
        </w:rPr>
        <w:t>цст</w:t>
      </w:r>
      <w:proofErr w:type="spellEnd"/>
      <w:r w:rsidRPr="0039284D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AA667D">
        <w:rPr>
          <w:rFonts w:ascii="Times New Roman" w:hAnsi="Times New Roman" w:cs="Times New Roman"/>
          <w:sz w:val="28"/>
          <w:szCs w:val="28"/>
        </w:rPr>
        <w:t>У</w:t>
      </w:r>
      <w:r w:rsidRPr="0039284D">
        <w:rPr>
          <w:rFonts w:ascii="Times New Roman" w:hAnsi="Times New Roman" w:cs="Times New Roman"/>
          <w:sz w:val="28"/>
          <w:szCs w:val="28"/>
        </w:rPr>
        <w:t>чреждений рассчитывается</w:t>
      </w:r>
      <w:r w:rsidR="006F5544">
        <w:rPr>
          <w:rFonts w:ascii="Times New Roman" w:hAnsi="Times New Roman" w:cs="Times New Roman"/>
          <w:sz w:val="28"/>
          <w:szCs w:val="28"/>
        </w:rPr>
        <w:t xml:space="preserve"> </w:t>
      </w:r>
      <w:r w:rsidRPr="0039284D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D76E6B" w:rsidRPr="0039284D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92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4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9284D">
        <w:rPr>
          <w:rFonts w:ascii="Times New Roman" w:hAnsi="Times New Roman" w:cs="Times New Roman"/>
          <w:sz w:val="28"/>
          <w:szCs w:val="28"/>
        </w:rPr>
        <w:t xml:space="preserve"> Ц,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r w:rsidRPr="0039284D">
        <w:rPr>
          <w:rFonts w:ascii="Times New Roman" w:hAnsi="Times New Roman" w:cs="Times New Roman"/>
          <w:sz w:val="28"/>
          <w:szCs w:val="28"/>
        </w:rPr>
        <w:t>где:</w:t>
      </w:r>
    </w:p>
    <w:p w:rsidR="00D76E6B" w:rsidRPr="0039284D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4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9284D">
        <w:rPr>
          <w:rFonts w:ascii="Times New Roman" w:hAnsi="Times New Roman" w:cs="Times New Roman"/>
          <w:sz w:val="28"/>
          <w:szCs w:val="28"/>
        </w:rPr>
        <w:t xml:space="preserve"> </w:t>
      </w:r>
      <w:r w:rsidR="00C36F9D">
        <w:rPr>
          <w:rFonts w:ascii="Times New Roman" w:hAnsi="Times New Roman" w:cs="Times New Roman"/>
          <w:sz w:val="28"/>
          <w:szCs w:val="28"/>
        </w:rPr>
        <w:t>–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r w:rsidRPr="0039284D">
        <w:rPr>
          <w:rFonts w:ascii="Times New Roman" w:hAnsi="Times New Roman" w:cs="Times New Roman"/>
          <w:sz w:val="28"/>
          <w:szCs w:val="28"/>
        </w:rPr>
        <w:t>централизуемая доля ФОТ</w:t>
      </w:r>
      <w:r w:rsidR="002735C5">
        <w:rPr>
          <w:rFonts w:ascii="Times New Roman" w:hAnsi="Times New Roman" w:cs="Times New Roman"/>
          <w:sz w:val="28"/>
          <w:szCs w:val="28"/>
        </w:rPr>
        <w:t>,</w:t>
      </w:r>
      <w:r w:rsidR="006F5544">
        <w:rPr>
          <w:rFonts w:ascii="Times New Roman" w:hAnsi="Times New Roman" w:cs="Times New Roman"/>
          <w:sz w:val="28"/>
          <w:szCs w:val="28"/>
        </w:rPr>
        <w:t xml:space="preserve"> </w:t>
      </w:r>
      <w:r w:rsidR="002735C5">
        <w:rPr>
          <w:rFonts w:ascii="Times New Roman" w:hAnsi="Times New Roman" w:cs="Times New Roman"/>
          <w:sz w:val="28"/>
          <w:szCs w:val="28"/>
        </w:rPr>
        <w:t xml:space="preserve">размер которой устанавливается в размере </w:t>
      </w:r>
      <w:r w:rsidR="009C62C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284D">
        <w:rPr>
          <w:rFonts w:ascii="Times New Roman" w:hAnsi="Times New Roman" w:cs="Times New Roman"/>
          <w:sz w:val="28"/>
          <w:szCs w:val="28"/>
        </w:rPr>
        <w:t>% 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284D">
        <w:rPr>
          <w:rFonts w:ascii="Times New Roman" w:hAnsi="Times New Roman" w:cs="Times New Roman"/>
          <w:sz w:val="28"/>
          <w:szCs w:val="28"/>
        </w:rPr>
        <w:t>.</w:t>
      </w:r>
    </w:p>
    <w:p w:rsidR="005B2D85" w:rsidRDefault="005B2D85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C04">
        <w:rPr>
          <w:rFonts w:ascii="Times New Roman" w:hAnsi="Times New Roman" w:cs="Times New Roman"/>
          <w:sz w:val="28"/>
          <w:szCs w:val="28"/>
        </w:rPr>
        <w:t>3.</w:t>
      </w:r>
      <w:r w:rsidR="00E04869" w:rsidRPr="00F01C04">
        <w:rPr>
          <w:rFonts w:ascii="Times New Roman" w:hAnsi="Times New Roman" w:cs="Times New Roman"/>
          <w:sz w:val="28"/>
          <w:szCs w:val="28"/>
        </w:rPr>
        <w:t>7</w:t>
      </w:r>
      <w:r w:rsidRPr="00F01C04">
        <w:rPr>
          <w:rFonts w:ascii="Times New Roman" w:hAnsi="Times New Roman" w:cs="Times New Roman"/>
          <w:sz w:val="28"/>
          <w:szCs w:val="28"/>
        </w:rPr>
        <w:t xml:space="preserve">. </w:t>
      </w:r>
      <w:r w:rsidR="00D76E6B" w:rsidRPr="00F01C04">
        <w:rPr>
          <w:rFonts w:ascii="Times New Roman" w:hAnsi="Times New Roman" w:cs="Times New Roman"/>
          <w:sz w:val="28"/>
          <w:szCs w:val="28"/>
        </w:rPr>
        <w:t>Распределение 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E6B" w:rsidRPr="00F01C04">
        <w:rPr>
          <w:rFonts w:ascii="Times New Roman" w:hAnsi="Times New Roman" w:cs="Times New Roman"/>
          <w:sz w:val="28"/>
          <w:szCs w:val="28"/>
        </w:rPr>
        <w:t>цст</w:t>
      </w:r>
      <w:proofErr w:type="spellEnd"/>
      <w:r w:rsidR="00D76E6B" w:rsidRPr="00F01C04">
        <w:rPr>
          <w:rFonts w:ascii="Times New Roman" w:hAnsi="Times New Roman" w:cs="Times New Roman"/>
          <w:sz w:val="28"/>
          <w:szCs w:val="28"/>
        </w:rPr>
        <w:t xml:space="preserve"> </w:t>
      </w:r>
      <w:r w:rsidR="00E04869" w:rsidRPr="00F01C04">
        <w:rPr>
          <w:rFonts w:ascii="Times New Roman" w:hAnsi="Times New Roman" w:cs="Times New Roman"/>
          <w:sz w:val="28"/>
          <w:szCs w:val="28"/>
        </w:rPr>
        <w:t>осуществляется</w:t>
      </w:r>
      <w:r w:rsidR="00D76E6B" w:rsidRPr="00F01C0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F01C04">
        <w:rPr>
          <w:rFonts w:ascii="Times New Roman" w:hAnsi="Times New Roman" w:cs="Times New Roman"/>
          <w:sz w:val="28"/>
          <w:szCs w:val="28"/>
        </w:rPr>
        <w:t>Положением о порядке и условиях выплаты стимулирующих надбавок  руководителям муниципальных бюджетных учреждений дополнительного образования (приложение 8 к Положению).</w:t>
      </w:r>
    </w:p>
    <w:p w:rsidR="00D76E6B" w:rsidRDefault="00D76E6B" w:rsidP="00692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E6B" w:rsidRDefault="009C62C8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544">
        <w:rPr>
          <w:rFonts w:ascii="Times New Roman" w:hAnsi="Times New Roman" w:cs="Times New Roman"/>
          <w:sz w:val="28"/>
          <w:szCs w:val="28"/>
        </w:rPr>
        <w:t>4</w:t>
      </w:r>
      <w:r w:rsidR="00D76E6B" w:rsidRPr="006F5544">
        <w:rPr>
          <w:rFonts w:ascii="Times New Roman" w:hAnsi="Times New Roman" w:cs="Times New Roman"/>
          <w:sz w:val="28"/>
          <w:szCs w:val="28"/>
        </w:rPr>
        <w:t xml:space="preserve">. Распределение  фонда оплаты труда </w:t>
      </w:r>
      <w:r w:rsidR="00AA667D" w:rsidRPr="006F5544">
        <w:rPr>
          <w:rFonts w:ascii="Times New Roman" w:hAnsi="Times New Roman" w:cs="Times New Roman"/>
          <w:sz w:val="28"/>
          <w:szCs w:val="28"/>
        </w:rPr>
        <w:t>У</w:t>
      </w:r>
      <w:r w:rsidR="00D76E6B" w:rsidRPr="006F5544">
        <w:rPr>
          <w:rFonts w:ascii="Times New Roman" w:hAnsi="Times New Roman" w:cs="Times New Roman"/>
          <w:sz w:val="28"/>
          <w:szCs w:val="28"/>
        </w:rPr>
        <w:t>чреждения</w:t>
      </w:r>
    </w:p>
    <w:p w:rsidR="00D76E6B" w:rsidRDefault="00D76E6B" w:rsidP="00692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430" w:rsidRDefault="00692430" w:rsidP="00692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D95">
        <w:rPr>
          <w:rFonts w:ascii="Times New Roman" w:hAnsi="Times New Roman" w:cs="Times New Roman"/>
          <w:sz w:val="28"/>
          <w:szCs w:val="28"/>
        </w:rPr>
        <w:t xml:space="preserve">1. При распределении ФОТ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выделяются части, направляемые:</w:t>
      </w:r>
      <w:r w:rsidRPr="00F70D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70D95">
        <w:rPr>
          <w:rFonts w:ascii="Times New Roman" w:hAnsi="Times New Roman" w:cs="Times New Roman"/>
          <w:sz w:val="28"/>
          <w:szCs w:val="28"/>
        </w:rPr>
        <w:t>на  оплату  труда административно-управленческого персонала (ФОТ административного персонала: директор, заместител</w:t>
      </w:r>
      <w:r w:rsidR="00CD1BA0">
        <w:rPr>
          <w:rFonts w:ascii="Times New Roman" w:hAnsi="Times New Roman" w:cs="Times New Roman"/>
          <w:sz w:val="28"/>
          <w:szCs w:val="28"/>
        </w:rPr>
        <w:t>и</w:t>
      </w:r>
      <w:r w:rsidRPr="00F70D95">
        <w:rPr>
          <w:rFonts w:ascii="Times New Roman" w:hAnsi="Times New Roman" w:cs="Times New Roman"/>
          <w:sz w:val="28"/>
          <w:szCs w:val="28"/>
        </w:rPr>
        <w:t xml:space="preserve"> директора,</w:t>
      </w:r>
      <w:r>
        <w:rPr>
          <w:rFonts w:ascii="Times New Roman" w:hAnsi="Times New Roman" w:cs="Times New Roman"/>
          <w:sz w:val="28"/>
          <w:szCs w:val="28"/>
        </w:rPr>
        <w:t xml:space="preserve"> зав</w:t>
      </w:r>
      <w:r w:rsidR="00CD1BA0">
        <w:rPr>
          <w:rFonts w:ascii="Times New Roman" w:hAnsi="Times New Roman" w:cs="Times New Roman"/>
          <w:sz w:val="28"/>
          <w:szCs w:val="28"/>
        </w:rPr>
        <w:t>едующая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филиалом, главный бухгалтер,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="00CD1BA0">
        <w:rPr>
          <w:rFonts w:ascii="Times New Roman" w:hAnsi="Times New Roman" w:cs="Times New Roman"/>
          <w:sz w:val="28"/>
          <w:szCs w:val="28"/>
        </w:rPr>
        <w:t>методисты</w:t>
      </w:r>
      <w:r w:rsidRPr="00F85396">
        <w:rPr>
          <w:rFonts w:ascii="Times New Roman" w:hAnsi="Times New Roman" w:cs="Times New Roman"/>
          <w:sz w:val="28"/>
          <w:szCs w:val="28"/>
        </w:rPr>
        <w:t>);</w:t>
      </w:r>
    </w:p>
    <w:p w:rsidR="00F85396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на оплату труда педагогических работников, </w:t>
      </w:r>
      <w:r w:rsidR="00F85396" w:rsidRPr="00F70D95">
        <w:rPr>
          <w:rFonts w:ascii="Times New Roman" w:hAnsi="Times New Roman" w:cs="Times New Roman"/>
          <w:sz w:val="28"/>
          <w:szCs w:val="28"/>
        </w:rPr>
        <w:t xml:space="preserve">(ФОТ педагогического </w:t>
      </w:r>
      <w:r w:rsidR="00F85396" w:rsidRPr="00F2181C">
        <w:rPr>
          <w:rFonts w:ascii="Times New Roman" w:hAnsi="Times New Roman" w:cs="Times New Roman"/>
          <w:sz w:val="28"/>
          <w:szCs w:val="28"/>
        </w:rPr>
        <w:t>персонала: инструктор по физической культуре, инструктор-методист, педагог дополнительного образования);</w:t>
      </w:r>
    </w:p>
    <w:p w:rsidR="00F85396" w:rsidRDefault="00F85396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на оплату труда учебно-вспомогательного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70D95">
        <w:rPr>
          <w:rFonts w:ascii="Times New Roman" w:hAnsi="Times New Roman" w:cs="Times New Roman"/>
          <w:sz w:val="28"/>
          <w:szCs w:val="28"/>
        </w:rPr>
        <w:t xml:space="preserve">обслуживающего персонала (ФОТ обслуживающего персонала: </w:t>
      </w:r>
      <w:r>
        <w:rPr>
          <w:rFonts w:ascii="Times New Roman" w:hAnsi="Times New Roman" w:cs="Times New Roman"/>
          <w:sz w:val="28"/>
          <w:szCs w:val="28"/>
        </w:rPr>
        <w:t xml:space="preserve">секретарь руководителя, </w:t>
      </w:r>
      <w:r w:rsidRPr="00F85396">
        <w:rPr>
          <w:rFonts w:ascii="Times New Roman" w:hAnsi="Times New Roman" w:cs="Times New Roman"/>
          <w:sz w:val="28"/>
          <w:szCs w:val="28"/>
        </w:rPr>
        <w:t>водитель, уборщик</w:t>
      </w:r>
      <w:r w:rsidRPr="00F70D95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F70D95">
        <w:rPr>
          <w:rFonts w:ascii="Times New Roman" w:hAnsi="Times New Roman" w:cs="Times New Roman"/>
          <w:sz w:val="28"/>
          <w:szCs w:val="28"/>
        </w:rPr>
        <w:t>);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на оплату компенсационной части ФОТ: выплаты за работу в особых условиях, оплату за выполнение обязанностей временно отсутствующего работника, работу за пределами нормальной продолжительности рабочего времени,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0D95">
        <w:rPr>
          <w:rFonts w:ascii="Times New Roman" w:hAnsi="Times New Roman" w:cs="Times New Roman"/>
          <w:sz w:val="28"/>
          <w:szCs w:val="28"/>
        </w:rPr>
        <w:t xml:space="preserve">выходные и рабочие дни,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0D95">
        <w:rPr>
          <w:rFonts w:ascii="Times New Roman" w:hAnsi="Times New Roman" w:cs="Times New Roman"/>
          <w:sz w:val="28"/>
          <w:szCs w:val="28"/>
        </w:rPr>
        <w:t>ночное время и др. в размерах, установленных законодательством Российской Федерации.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70D9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формирует и утверждает штатное расписание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0D95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базовой части ФОТ Учреждения. </w:t>
      </w:r>
      <w:r w:rsidRPr="00F70D95">
        <w:rPr>
          <w:rFonts w:ascii="Times New Roman" w:hAnsi="Times New Roman" w:cs="Times New Roman"/>
          <w:sz w:val="28"/>
          <w:szCs w:val="28"/>
        </w:rPr>
        <w:t xml:space="preserve">При этом доля ФОТ педагогического персонала, непосредственно осуществляющего </w:t>
      </w:r>
      <w:r w:rsidR="00EF0B60" w:rsidRPr="00F70D95">
        <w:rPr>
          <w:rFonts w:ascii="Times New Roman" w:hAnsi="Times New Roman" w:cs="Times New Roman"/>
          <w:sz w:val="28"/>
          <w:szCs w:val="28"/>
        </w:rPr>
        <w:t>образователь</w:t>
      </w:r>
      <w:r w:rsidR="00EF0B60">
        <w:rPr>
          <w:rFonts w:ascii="Times New Roman" w:hAnsi="Times New Roman" w:cs="Times New Roman"/>
          <w:sz w:val="28"/>
          <w:szCs w:val="28"/>
        </w:rPr>
        <w:t>н</w:t>
      </w:r>
      <w:r w:rsidR="00EF0B60" w:rsidRPr="00F70D95">
        <w:rPr>
          <w:rFonts w:ascii="Times New Roman" w:hAnsi="Times New Roman" w:cs="Times New Roman"/>
          <w:sz w:val="28"/>
          <w:szCs w:val="28"/>
        </w:rPr>
        <w:t>ый</w:t>
      </w:r>
      <w:r w:rsidRPr="00F70D95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, в базовой части ФОТ работников Учреждения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0D95">
        <w:rPr>
          <w:rFonts w:ascii="Times New Roman" w:hAnsi="Times New Roman" w:cs="Times New Roman"/>
          <w:sz w:val="28"/>
          <w:szCs w:val="28"/>
        </w:rPr>
        <w:t xml:space="preserve">чреждением самостоятельно, но не </w:t>
      </w:r>
      <w:proofErr w:type="gramStart"/>
      <w:r w:rsidRPr="00F70D95">
        <w:rPr>
          <w:rFonts w:ascii="Times New Roman" w:hAnsi="Times New Roman" w:cs="Times New Roman"/>
          <w:sz w:val="28"/>
          <w:szCs w:val="28"/>
        </w:rPr>
        <w:t>менее фактического</w:t>
      </w:r>
      <w:proofErr w:type="gramEnd"/>
      <w:r w:rsidRPr="00F70D95">
        <w:rPr>
          <w:rFonts w:ascii="Times New Roman" w:hAnsi="Times New Roman" w:cs="Times New Roman"/>
          <w:sz w:val="28"/>
          <w:szCs w:val="28"/>
        </w:rPr>
        <w:t xml:space="preserve"> размера указанной доли за предыдущий финансов</w:t>
      </w:r>
      <w:r w:rsidR="00CD1BA0">
        <w:rPr>
          <w:rFonts w:ascii="Times New Roman" w:hAnsi="Times New Roman" w:cs="Times New Roman"/>
          <w:sz w:val="28"/>
          <w:szCs w:val="28"/>
        </w:rPr>
        <w:t>ы</w:t>
      </w:r>
      <w:r w:rsidRPr="00F70D95">
        <w:rPr>
          <w:rFonts w:ascii="Times New Roman" w:hAnsi="Times New Roman" w:cs="Times New Roman"/>
          <w:sz w:val="28"/>
          <w:szCs w:val="28"/>
        </w:rPr>
        <w:t>й год.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Рекомендуемая</w:t>
      </w:r>
      <w:r>
        <w:rPr>
          <w:rFonts w:ascii="Times New Roman" w:hAnsi="Times New Roman" w:cs="Times New Roman"/>
          <w:sz w:val="28"/>
          <w:szCs w:val="28"/>
        </w:rPr>
        <w:t xml:space="preserve"> оптимальная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доля базовой части ФОТ, направляемой на формирование заработной платы педагогического персонала, непосредственно осуществляющего образовательный процесс</w:t>
      </w:r>
      <w:r w:rsidRPr="0051706F">
        <w:rPr>
          <w:rFonts w:ascii="Times New Roman" w:hAnsi="Times New Roman" w:cs="Times New Roman"/>
          <w:sz w:val="28"/>
          <w:szCs w:val="28"/>
        </w:rPr>
        <w:t>,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Pr="0051706F">
        <w:rPr>
          <w:rFonts w:ascii="Times New Roman" w:hAnsi="Times New Roman" w:cs="Times New Roman"/>
          <w:sz w:val="28"/>
          <w:szCs w:val="28"/>
        </w:rPr>
        <w:t>(</w:t>
      </w:r>
      <w:r w:rsidRPr="00F70D95">
        <w:rPr>
          <w:rFonts w:ascii="Times New Roman" w:hAnsi="Times New Roman" w:cs="Times New Roman"/>
          <w:sz w:val="28"/>
          <w:szCs w:val="28"/>
        </w:rPr>
        <w:t>с учетом компенсационных выплат)</w:t>
      </w:r>
      <w:r>
        <w:rPr>
          <w:rFonts w:ascii="Times New Roman" w:hAnsi="Times New Roman" w:cs="Times New Roman"/>
          <w:sz w:val="28"/>
          <w:szCs w:val="28"/>
        </w:rPr>
        <w:t xml:space="preserve"> в общей базовой части ФОТ работников У</w:t>
      </w:r>
      <w:r w:rsidRPr="0051706F">
        <w:rPr>
          <w:rFonts w:ascii="Times New Roman" w:hAnsi="Times New Roman" w:cs="Times New Roman"/>
          <w:sz w:val="28"/>
          <w:szCs w:val="28"/>
        </w:rPr>
        <w:t>чреждения не менее 70%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F70D95">
        <w:rPr>
          <w:rFonts w:ascii="Times New Roman" w:hAnsi="Times New Roman" w:cs="Times New Roman"/>
          <w:sz w:val="28"/>
          <w:szCs w:val="28"/>
        </w:rPr>
        <w:t xml:space="preserve">. ФОТ работников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CD1BA0">
        <w:rPr>
          <w:rFonts w:ascii="Times New Roman" w:hAnsi="Times New Roman" w:cs="Times New Roman"/>
          <w:sz w:val="28"/>
          <w:szCs w:val="28"/>
        </w:rPr>
        <w:t>–</w:t>
      </w:r>
      <w:r w:rsidRPr="00F70D95">
        <w:rPr>
          <w:rFonts w:ascii="Times New Roman" w:hAnsi="Times New Roman" w:cs="Times New Roman"/>
          <w:sz w:val="28"/>
          <w:szCs w:val="28"/>
        </w:rPr>
        <w:t xml:space="preserve"> 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D9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70D95">
        <w:rPr>
          <w:rFonts w:ascii="Times New Roman" w:hAnsi="Times New Roman" w:cs="Times New Roman"/>
          <w:sz w:val="28"/>
          <w:szCs w:val="28"/>
        </w:rPr>
        <w:t>) состоит из базовой части и стимулирующей части и рассчитывается по формуле:</w:t>
      </w:r>
    </w:p>
    <w:p w:rsidR="00692430" w:rsidRPr="00F70D95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0D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70D95">
        <w:rPr>
          <w:rFonts w:ascii="Times New Roman" w:hAnsi="Times New Roman" w:cs="Times New Roman"/>
          <w:sz w:val="28"/>
          <w:szCs w:val="28"/>
        </w:rPr>
        <w:t xml:space="preserve"> = (ФОТ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>б + 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D9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70D95">
        <w:rPr>
          <w:rFonts w:ascii="Times New Roman" w:hAnsi="Times New Roman" w:cs="Times New Roman"/>
          <w:sz w:val="28"/>
          <w:szCs w:val="28"/>
        </w:rPr>
        <w:t>), где: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>б - базовая часть заработной платы;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ФОТ</w:t>
      </w:r>
      <w:r w:rsidR="00CD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0D95">
        <w:rPr>
          <w:rFonts w:ascii="Times New Roman" w:hAnsi="Times New Roman" w:cs="Times New Roman"/>
          <w:sz w:val="28"/>
          <w:szCs w:val="28"/>
        </w:rPr>
        <w:t>с</w:t>
      </w:r>
      <w:r w:rsidR="00CD1BA0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F70D95">
        <w:rPr>
          <w:rFonts w:ascii="Times New Roman" w:hAnsi="Times New Roman" w:cs="Times New Roman"/>
          <w:sz w:val="28"/>
          <w:szCs w:val="28"/>
        </w:rPr>
        <w:t xml:space="preserve"> - стимулирующая часть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Рекомендуемое соотношение базовой  и  стимулирующей  части </w:t>
      </w:r>
      <w:proofErr w:type="gramStart"/>
      <w:r w:rsidRPr="00F70D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D95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F70D95">
        <w:rPr>
          <w:rFonts w:ascii="Times New Roman" w:hAnsi="Times New Roman" w:cs="Times New Roman"/>
          <w:sz w:val="28"/>
          <w:szCs w:val="28"/>
        </w:rPr>
        <w:t xml:space="preserve"> педагогического и административно-управленческого персонала: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0D95">
        <w:rPr>
          <w:rFonts w:ascii="Times New Roman" w:hAnsi="Times New Roman" w:cs="Times New Roman"/>
          <w:sz w:val="28"/>
          <w:szCs w:val="28"/>
        </w:rPr>
        <w:t xml:space="preserve">0% и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D95">
        <w:rPr>
          <w:rFonts w:ascii="Times New Roman" w:hAnsi="Times New Roman" w:cs="Times New Roman"/>
          <w:sz w:val="28"/>
          <w:szCs w:val="28"/>
        </w:rPr>
        <w:t>0% соответственно.</w:t>
      </w:r>
    </w:p>
    <w:p w:rsidR="00692430" w:rsidRPr="00F510CF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Рекомендуемое соотношение базовой и стимулирующей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gramStart"/>
      <w:r w:rsidRPr="00F70D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D95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F70D95">
        <w:rPr>
          <w:rFonts w:ascii="Times New Roman" w:hAnsi="Times New Roman" w:cs="Times New Roman"/>
          <w:sz w:val="28"/>
          <w:szCs w:val="28"/>
        </w:rPr>
        <w:t xml:space="preserve"> обслуживающего и учебно-вспомогательного персонала: </w:t>
      </w:r>
      <w:r w:rsidRPr="00015661">
        <w:rPr>
          <w:rFonts w:ascii="Times New Roman" w:hAnsi="Times New Roman" w:cs="Times New Roman"/>
          <w:sz w:val="28"/>
          <w:szCs w:val="28"/>
        </w:rPr>
        <w:t>от 70% и до 30%</w:t>
      </w:r>
      <w:r w:rsidRPr="00F70D9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A736D">
        <w:rPr>
          <w:rFonts w:ascii="Times New Roman" w:hAnsi="Times New Roman" w:cs="Times New Roman"/>
          <w:sz w:val="28"/>
          <w:szCs w:val="28"/>
        </w:rPr>
        <w:t>.</w:t>
      </w:r>
    </w:p>
    <w:p w:rsidR="00692430" w:rsidRPr="00307A1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10">
        <w:rPr>
          <w:rFonts w:ascii="Times New Roman" w:hAnsi="Times New Roman" w:cs="Times New Roman"/>
          <w:sz w:val="28"/>
          <w:szCs w:val="28"/>
        </w:rPr>
        <w:t>4.4. Базовая часть ФОТ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Pr="00307A10">
        <w:rPr>
          <w:rFonts w:ascii="Times New Roman" w:hAnsi="Times New Roman" w:cs="Times New Roman"/>
          <w:sz w:val="28"/>
          <w:szCs w:val="28"/>
        </w:rPr>
        <w:t>административно-управленческого</w:t>
      </w:r>
      <w:r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Pr="00307A10">
        <w:rPr>
          <w:rFonts w:ascii="Times New Roman" w:hAnsi="Times New Roman" w:cs="Times New Roman"/>
          <w:sz w:val="28"/>
          <w:szCs w:val="28"/>
        </w:rPr>
        <w:t xml:space="preserve"> и педагогического персонала составляет гарантированный оклад работников и  состоит из общей и </w:t>
      </w:r>
      <w:proofErr w:type="gramStart"/>
      <w:r w:rsidRPr="00307A10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307A10"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32">
        <w:rPr>
          <w:rFonts w:ascii="Times New Roman" w:hAnsi="Times New Roman" w:cs="Times New Roman"/>
          <w:sz w:val="28"/>
          <w:szCs w:val="28"/>
        </w:rPr>
        <w:t>Общая часть базового оклада ФОТ рассчитывается, исходя из окладов с применением повышающих коэффициентов за квалификационную категорию (приложение 1 к Положению),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780B32">
        <w:rPr>
          <w:rFonts w:ascii="Times New Roman" w:hAnsi="Times New Roman" w:cs="Times New Roman"/>
          <w:sz w:val="28"/>
          <w:szCs w:val="28"/>
        </w:rPr>
        <w:t xml:space="preserve">уровень образования (приложение 2 к Положению),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80B32">
        <w:rPr>
          <w:rFonts w:ascii="Times New Roman" w:hAnsi="Times New Roman" w:cs="Times New Roman"/>
          <w:sz w:val="28"/>
          <w:szCs w:val="28"/>
        </w:rPr>
        <w:t xml:space="preserve"> квалификационно-профессиональную группу занимаемой должности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B32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>
        <w:rPr>
          <w:rFonts w:ascii="Times New Roman" w:hAnsi="Times New Roman" w:cs="Times New Roman"/>
          <w:sz w:val="28"/>
          <w:szCs w:val="28"/>
        </w:rPr>
        <w:t xml:space="preserve"> и за </w:t>
      </w:r>
      <w:r w:rsidRPr="00780B32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B32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117">
        <w:rPr>
          <w:rFonts w:ascii="Times New Roman" w:hAnsi="Times New Roman" w:cs="Times New Roman"/>
          <w:sz w:val="28"/>
          <w:szCs w:val="28"/>
        </w:rPr>
        <w:t xml:space="preserve">Специальная часть базового оклада ФОТ включает: выплаты за ученую степень, почетное звание и отраслевые награды, за категорию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4117">
        <w:rPr>
          <w:rFonts w:ascii="Times New Roman" w:hAnsi="Times New Roman" w:cs="Times New Roman"/>
          <w:sz w:val="28"/>
          <w:szCs w:val="28"/>
        </w:rPr>
        <w:t>чреждения,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Pr="00BA4117">
        <w:rPr>
          <w:rFonts w:ascii="Times New Roman" w:hAnsi="Times New Roman" w:cs="Times New Roman"/>
          <w:sz w:val="28"/>
          <w:szCs w:val="28"/>
        </w:rPr>
        <w:t>работу в сельской местности.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</w:t>
      </w:r>
      <w:r w:rsidRPr="00F70D95"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0D95">
        <w:rPr>
          <w:rFonts w:ascii="Times New Roman" w:hAnsi="Times New Roman" w:cs="Times New Roman"/>
          <w:sz w:val="28"/>
          <w:szCs w:val="28"/>
        </w:rPr>
        <w:t xml:space="preserve"> оклад педагогическ</w:t>
      </w:r>
      <w:r>
        <w:rPr>
          <w:rFonts w:ascii="Times New Roman" w:hAnsi="Times New Roman" w:cs="Times New Roman"/>
          <w:sz w:val="28"/>
          <w:szCs w:val="28"/>
        </w:rPr>
        <w:t>их работников и руководителей (заместителей руководителей) Учреждений включается компенсация за обеспечение книгоиздательской продукцией и периодическими изданиями в размере, установленном действующим законодательством.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компенсация выплачивается независимо от объём</w:t>
      </w:r>
      <w:r w:rsidR="00C74C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нагрузки работника.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Компенсация педагогическим работникам и руководителям (заместителям руководителей) Учреждений за обеспечение книгоиздательской продукцией и периодическими изданиями выплачивается только по одному месту работы, как правило - основному месту работы.</w:t>
      </w:r>
    </w:p>
    <w:p w:rsidR="00692430" w:rsidRDefault="00692430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трудоустроенным в Учреждении на условиях внешнего совместительства, компенсация за обеспечение книгоиздательской продукцией и периодическими изданиями выплачивается при условии предоставления справки с основного места работы о том, что данному работнику указанная компенсация не устанавливалась. 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E6B" w:rsidRPr="00C00D01" w:rsidRDefault="009C62C8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E6B" w:rsidRPr="00494AD1">
        <w:rPr>
          <w:rFonts w:ascii="Times New Roman" w:hAnsi="Times New Roman" w:cs="Times New Roman"/>
          <w:sz w:val="28"/>
          <w:szCs w:val="28"/>
        </w:rPr>
        <w:t>. Заработная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="00D76E6B" w:rsidRPr="00C00D01"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gramStart"/>
      <w:r w:rsidR="00D76E6B" w:rsidRPr="00C00D01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D76E6B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D0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916AD">
        <w:rPr>
          <w:rFonts w:ascii="Times New Roman" w:hAnsi="Times New Roman" w:cs="Times New Roman"/>
          <w:sz w:val="28"/>
          <w:szCs w:val="28"/>
        </w:rPr>
        <w:t>У</w:t>
      </w:r>
      <w:r w:rsidRPr="00C00D01">
        <w:rPr>
          <w:rFonts w:ascii="Times New Roman" w:hAnsi="Times New Roman" w:cs="Times New Roman"/>
          <w:sz w:val="28"/>
          <w:szCs w:val="28"/>
        </w:rPr>
        <w:t>чреждения</w:t>
      </w:r>
    </w:p>
    <w:p w:rsidR="00D76E6B" w:rsidRPr="00C00D01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6E6B" w:rsidRPr="00D37578" w:rsidRDefault="00D76E6B" w:rsidP="00692E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r w:rsidRPr="00EF0B60">
        <w:rPr>
          <w:rFonts w:ascii="Times New Roman" w:hAnsi="Times New Roman" w:cs="Times New Roman"/>
          <w:sz w:val="28"/>
          <w:szCs w:val="28"/>
        </w:rPr>
        <w:t xml:space="preserve">5.1. </w:t>
      </w:r>
      <w:r w:rsidRPr="00D37578">
        <w:rPr>
          <w:rFonts w:ascii="Times New Roman" w:hAnsi="Times New Roman" w:cs="Times New Roman"/>
          <w:sz w:val="28"/>
          <w:szCs w:val="28"/>
        </w:rPr>
        <w:t xml:space="preserve">Заработная плата педагогических работников </w:t>
      </w:r>
      <w:r w:rsidR="006916AD" w:rsidRPr="00D37578">
        <w:rPr>
          <w:rFonts w:ascii="Times New Roman" w:hAnsi="Times New Roman" w:cs="Times New Roman"/>
          <w:sz w:val="28"/>
          <w:szCs w:val="28"/>
        </w:rPr>
        <w:t>У</w:t>
      </w:r>
      <w:r w:rsidRPr="00D37578">
        <w:rPr>
          <w:rFonts w:ascii="Times New Roman" w:hAnsi="Times New Roman" w:cs="Times New Roman"/>
          <w:sz w:val="28"/>
          <w:szCs w:val="28"/>
        </w:rPr>
        <w:t>чреждения</w:t>
      </w:r>
      <w:r w:rsidR="005F0023" w:rsidRPr="00D37578">
        <w:rPr>
          <w:rFonts w:ascii="Times New Roman" w:hAnsi="Times New Roman" w:cs="Times New Roman"/>
          <w:sz w:val="28"/>
          <w:szCs w:val="28"/>
        </w:rPr>
        <w:t xml:space="preserve"> включает в себя оклад (должностной оклад), ставку заработной платы, повышающи</w:t>
      </w:r>
      <w:r w:rsidR="00D83056">
        <w:rPr>
          <w:rFonts w:ascii="Times New Roman" w:hAnsi="Times New Roman" w:cs="Times New Roman"/>
          <w:sz w:val="28"/>
          <w:szCs w:val="28"/>
        </w:rPr>
        <w:t>е</w:t>
      </w:r>
      <w:r w:rsidR="005F0023" w:rsidRPr="00D37578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D83056">
        <w:rPr>
          <w:rFonts w:ascii="Times New Roman" w:hAnsi="Times New Roman" w:cs="Times New Roman"/>
          <w:sz w:val="28"/>
          <w:szCs w:val="28"/>
        </w:rPr>
        <w:t>ы</w:t>
      </w:r>
      <w:r w:rsidR="005F0023" w:rsidRPr="00D37578">
        <w:rPr>
          <w:rFonts w:ascii="Times New Roman" w:hAnsi="Times New Roman" w:cs="Times New Roman"/>
          <w:sz w:val="28"/>
          <w:szCs w:val="28"/>
        </w:rPr>
        <w:t xml:space="preserve"> (согласно приложению 3), выплаты компенсационного и </w:t>
      </w:r>
      <w:r w:rsidR="005F0023" w:rsidRPr="00D37578">
        <w:rPr>
          <w:rFonts w:ascii="Times New Roman" w:hAnsi="Times New Roman" w:cs="Times New Roman"/>
          <w:sz w:val="28"/>
          <w:szCs w:val="28"/>
        </w:rPr>
        <w:lastRenderedPageBreak/>
        <w:t>стимулирующего характера</w:t>
      </w:r>
      <w:r w:rsidR="00D37578">
        <w:rPr>
          <w:rFonts w:ascii="Times New Roman" w:hAnsi="Times New Roman" w:cs="Times New Roman"/>
          <w:sz w:val="28"/>
          <w:szCs w:val="28"/>
        </w:rPr>
        <w:t xml:space="preserve">, </w:t>
      </w:r>
      <w:r w:rsidRPr="00EF0B60">
        <w:rPr>
          <w:rFonts w:ascii="Times New Roman" w:hAnsi="Times New Roman" w:cs="Times New Roman"/>
          <w:sz w:val="28"/>
          <w:szCs w:val="28"/>
        </w:rPr>
        <w:t>состоит из</w:t>
      </w:r>
      <w:r w:rsidRPr="00C00D01">
        <w:rPr>
          <w:rFonts w:ascii="Times New Roman" w:hAnsi="Times New Roman" w:cs="Times New Roman"/>
          <w:sz w:val="28"/>
          <w:szCs w:val="28"/>
        </w:rPr>
        <w:t xml:space="preserve"> базовой части и стимулирующ</w:t>
      </w:r>
      <w:r w:rsidR="00681009">
        <w:rPr>
          <w:rFonts w:ascii="Times New Roman" w:hAnsi="Times New Roman" w:cs="Times New Roman"/>
          <w:sz w:val="28"/>
          <w:szCs w:val="28"/>
        </w:rPr>
        <w:t>ей части.</w:t>
      </w:r>
    </w:p>
    <w:p w:rsidR="00D76E6B" w:rsidRPr="00C00D01" w:rsidRDefault="00D76E6B" w:rsidP="0069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D01">
        <w:rPr>
          <w:rFonts w:ascii="Times New Roman" w:hAnsi="Times New Roman" w:cs="Times New Roman"/>
          <w:sz w:val="28"/>
          <w:szCs w:val="28"/>
        </w:rPr>
        <w:t xml:space="preserve">Базовая часть состоит из </w:t>
      </w:r>
      <w:r w:rsidR="009D1E69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Pr="00C00D01">
        <w:rPr>
          <w:rFonts w:ascii="Times New Roman" w:hAnsi="Times New Roman" w:cs="Times New Roman"/>
          <w:sz w:val="28"/>
          <w:szCs w:val="28"/>
        </w:rPr>
        <w:t>оклада</w:t>
      </w:r>
      <w:r w:rsidR="000917E7">
        <w:rPr>
          <w:rFonts w:ascii="Times New Roman" w:hAnsi="Times New Roman" w:cs="Times New Roman"/>
          <w:sz w:val="28"/>
          <w:szCs w:val="28"/>
        </w:rPr>
        <w:t xml:space="preserve"> </w:t>
      </w:r>
      <w:r w:rsidR="000917E7" w:rsidRPr="00D37578">
        <w:rPr>
          <w:rFonts w:ascii="Times New Roman" w:hAnsi="Times New Roman" w:cs="Times New Roman"/>
          <w:sz w:val="28"/>
          <w:szCs w:val="28"/>
        </w:rPr>
        <w:t>(должностно</w:t>
      </w:r>
      <w:r w:rsidR="000917E7">
        <w:rPr>
          <w:rFonts w:ascii="Times New Roman" w:hAnsi="Times New Roman" w:cs="Times New Roman"/>
          <w:sz w:val="28"/>
          <w:szCs w:val="28"/>
        </w:rPr>
        <w:t>го</w:t>
      </w:r>
      <w:r w:rsidR="000917E7" w:rsidRPr="00D37578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917E7">
        <w:rPr>
          <w:rFonts w:ascii="Times New Roman" w:hAnsi="Times New Roman" w:cs="Times New Roman"/>
          <w:sz w:val="28"/>
          <w:szCs w:val="28"/>
        </w:rPr>
        <w:t>а</w:t>
      </w:r>
      <w:r w:rsidR="000917E7" w:rsidRPr="00D37578">
        <w:rPr>
          <w:rFonts w:ascii="Times New Roman" w:hAnsi="Times New Roman" w:cs="Times New Roman"/>
          <w:sz w:val="28"/>
          <w:szCs w:val="28"/>
        </w:rPr>
        <w:t xml:space="preserve">), </w:t>
      </w:r>
      <w:r w:rsidR="002D0D17" w:rsidRPr="00D37578">
        <w:rPr>
          <w:rFonts w:ascii="Times New Roman" w:hAnsi="Times New Roman" w:cs="Times New Roman"/>
          <w:sz w:val="28"/>
          <w:szCs w:val="28"/>
        </w:rPr>
        <w:t>ставк</w:t>
      </w:r>
      <w:r w:rsidR="002D0D17">
        <w:rPr>
          <w:rFonts w:ascii="Times New Roman" w:hAnsi="Times New Roman" w:cs="Times New Roman"/>
          <w:sz w:val="28"/>
          <w:szCs w:val="28"/>
        </w:rPr>
        <w:t>и</w:t>
      </w:r>
      <w:r w:rsidR="002D0D17" w:rsidRPr="00D37578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Pr="00C00D01">
        <w:rPr>
          <w:rFonts w:ascii="Times New Roman" w:hAnsi="Times New Roman" w:cs="Times New Roman"/>
          <w:sz w:val="28"/>
          <w:szCs w:val="28"/>
        </w:rPr>
        <w:t xml:space="preserve"> и выплат компенсационного характера.</w:t>
      </w:r>
    </w:p>
    <w:p w:rsidR="00D76E6B" w:rsidRDefault="00D76E6B" w:rsidP="00692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70D95">
        <w:rPr>
          <w:rFonts w:ascii="Times New Roman" w:hAnsi="Times New Roman" w:cs="Times New Roman"/>
          <w:sz w:val="28"/>
          <w:szCs w:val="28"/>
        </w:rPr>
        <w:t>. Размер базового оклада</w:t>
      </w:r>
      <w:r w:rsidR="000917E7">
        <w:rPr>
          <w:rFonts w:ascii="Times New Roman" w:hAnsi="Times New Roman" w:cs="Times New Roman"/>
          <w:sz w:val="28"/>
          <w:szCs w:val="28"/>
        </w:rPr>
        <w:t xml:space="preserve"> </w:t>
      </w:r>
      <w:r w:rsidR="000917E7" w:rsidRPr="00D37578">
        <w:rPr>
          <w:rFonts w:ascii="Times New Roman" w:hAnsi="Times New Roman" w:cs="Times New Roman"/>
          <w:sz w:val="28"/>
          <w:szCs w:val="28"/>
        </w:rPr>
        <w:t>(должностно</w:t>
      </w:r>
      <w:r w:rsidR="000917E7">
        <w:rPr>
          <w:rFonts w:ascii="Times New Roman" w:hAnsi="Times New Roman" w:cs="Times New Roman"/>
          <w:sz w:val="28"/>
          <w:szCs w:val="28"/>
        </w:rPr>
        <w:t>го</w:t>
      </w:r>
      <w:r w:rsidR="000917E7" w:rsidRPr="00D37578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917E7">
        <w:rPr>
          <w:rFonts w:ascii="Times New Roman" w:hAnsi="Times New Roman" w:cs="Times New Roman"/>
          <w:sz w:val="28"/>
          <w:szCs w:val="28"/>
        </w:rPr>
        <w:t>а</w:t>
      </w:r>
      <w:r w:rsidR="000917E7" w:rsidRPr="00D37578">
        <w:rPr>
          <w:rFonts w:ascii="Times New Roman" w:hAnsi="Times New Roman" w:cs="Times New Roman"/>
          <w:sz w:val="28"/>
          <w:szCs w:val="28"/>
        </w:rPr>
        <w:t xml:space="preserve">), </w:t>
      </w:r>
      <w:r w:rsidR="002D0D17" w:rsidRPr="00D37578">
        <w:rPr>
          <w:rFonts w:ascii="Times New Roman" w:hAnsi="Times New Roman" w:cs="Times New Roman"/>
          <w:sz w:val="28"/>
          <w:szCs w:val="28"/>
        </w:rPr>
        <w:t>ставк</w:t>
      </w:r>
      <w:r w:rsidR="002D0D17">
        <w:rPr>
          <w:rFonts w:ascii="Times New Roman" w:hAnsi="Times New Roman" w:cs="Times New Roman"/>
          <w:sz w:val="28"/>
          <w:szCs w:val="28"/>
        </w:rPr>
        <w:t>и</w:t>
      </w:r>
      <w:r w:rsidR="002D0D17" w:rsidRPr="00D37578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="000917E7" w:rsidRPr="00C00D01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 xml:space="preserve"> педагогических работников рассчитывается по формуле: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БО =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4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C74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D9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70D95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Pr="00F70D9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70D9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70D9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70D95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D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4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D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 + Мл</w:t>
      </w:r>
      <w:r w:rsidRPr="00F70D95">
        <w:rPr>
          <w:rFonts w:ascii="Times New Roman" w:hAnsi="Times New Roman" w:cs="Times New Roman"/>
          <w:sz w:val="28"/>
          <w:szCs w:val="28"/>
        </w:rPr>
        <w:t>,  где: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БО - размер базового оклада </w:t>
      </w:r>
      <w:r w:rsidR="000917E7" w:rsidRPr="00D37578">
        <w:rPr>
          <w:rFonts w:ascii="Times New Roman" w:hAnsi="Times New Roman" w:cs="Times New Roman"/>
          <w:sz w:val="28"/>
          <w:szCs w:val="28"/>
        </w:rPr>
        <w:t>(должностно</w:t>
      </w:r>
      <w:r w:rsidR="000917E7">
        <w:rPr>
          <w:rFonts w:ascii="Times New Roman" w:hAnsi="Times New Roman" w:cs="Times New Roman"/>
          <w:sz w:val="28"/>
          <w:szCs w:val="28"/>
        </w:rPr>
        <w:t>го</w:t>
      </w:r>
      <w:r w:rsidR="000917E7" w:rsidRPr="00D37578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917E7">
        <w:rPr>
          <w:rFonts w:ascii="Times New Roman" w:hAnsi="Times New Roman" w:cs="Times New Roman"/>
          <w:sz w:val="28"/>
          <w:szCs w:val="28"/>
        </w:rPr>
        <w:t>а</w:t>
      </w:r>
      <w:r w:rsidR="000917E7" w:rsidRPr="00D37578">
        <w:rPr>
          <w:rFonts w:ascii="Times New Roman" w:hAnsi="Times New Roman" w:cs="Times New Roman"/>
          <w:sz w:val="28"/>
          <w:szCs w:val="28"/>
        </w:rPr>
        <w:t xml:space="preserve">), </w:t>
      </w:r>
      <w:r w:rsidR="002D0D17" w:rsidRPr="00D37578">
        <w:rPr>
          <w:rFonts w:ascii="Times New Roman" w:hAnsi="Times New Roman" w:cs="Times New Roman"/>
          <w:sz w:val="28"/>
          <w:szCs w:val="28"/>
        </w:rPr>
        <w:t>ставк</w:t>
      </w:r>
      <w:r w:rsidR="002D0D17">
        <w:rPr>
          <w:rFonts w:ascii="Times New Roman" w:hAnsi="Times New Roman" w:cs="Times New Roman"/>
          <w:sz w:val="28"/>
          <w:szCs w:val="28"/>
        </w:rPr>
        <w:t>и</w:t>
      </w:r>
      <w:r w:rsidR="002D0D17" w:rsidRPr="00D37578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="000917E7" w:rsidRPr="00C00D01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>педагогического работника;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4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74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минимальный размер оклада </w:t>
      </w:r>
      <w:r w:rsidR="002D0D17" w:rsidRPr="00D37578">
        <w:rPr>
          <w:rFonts w:ascii="Times New Roman" w:hAnsi="Times New Roman" w:cs="Times New Roman"/>
          <w:sz w:val="28"/>
          <w:szCs w:val="28"/>
        </w:rPr>
        <w:t>(должностно</w:t>
      </w:r>
      <w:r w:rsidR="002D0D17">
        <w:rPr>
          <w:rFonts w:ascii="Times New Roman" w:hAnsi="Times New Roman" w:cs="Times New Roman"/>
          <w:sz w:val="28"/>
          <w:szCs w:val="28"/>
        </w:rPr>
        <w:t>го</w:t>
      </w:r>
      <w:r w:rsidR="002D0D17" w:rsidRPr="00D37578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D0D17">
        <w:rPr>
          <w:rFonts w:ascii="Times New Roman" w:hAnsi="Times New Roman" w:cs="Times New Roman"/>
          <w:sz w:val="28"/>
          <w:szCs w:val="28"/>
        </w:rPr>
        <w:t>а</w:t>
      </w:r>
      <w:r w:rsidR="002D0D17" w:rsidRPr="00D37578">
        <w:rPr>
          <w:rFonts w:ascii="Times New Roman" w:hAnsi="Times New Roman" w:cs="Times New Roman"/>
          <w:sz w:val="28"/>
          <w:szCs w:val="28"/>
        </w:rPr>
        <w:t>), ставк</w:t>
      </w:r>
      <w:r w:rsidR="002D0D17">
        <w:rPr>
          <w:rFonts w:ascii="Times New Roman" w:hAnsi="Times New Roman" w:cs="Times New Roman"/>
          <w:sz w:val="28"/>
          <w:szCs w:val="28"/>
        </w:rPr>
        <w:t>и</w:t>
      </w:r>
      <w:r w:rsidR="002D0D17" w:rsidRPr="00D37578">
        <w:rPr>
          <w:rFonts w:ascii="Times New Roman" w:hAnsi="Times New Roman" w:cs="Times New Roman"/>
          <w:sz w:val="28"/>
          <w:szCs w:val="28"/>
        </w:rPr>
        <w:t xml:space="preserve"> заработной платы,</w:t>
      </w:r>
      <w:r w:rsidR="002D0D17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D37578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-к</w:t>
      </w:r>
      <w:r w:rsidRPr="00F70D95">
        <w:rPr>
          <w:rFonts w:ascii="Times New Roman" w:hAnsi="Times New Roman" w:cs="Times New Roman"/>
          <w:sz w:val="28"/>
          <w:szCs w:val="28"/>
        </w:rPr>
        <w:t>валификационн</w:t>
      </w:r>
      <w:r>
        <w:rPr>
          <w:rFonts w:ascii="Times New Roman" w:hAnsi="Times New Roman" w:cs="Times New Roman"/>
          <w:sz w:val="28"/>
          <w:szCs w:val="28"/>
        </w:rPr>
        <w:t>ой группы, установленный в приложении 5 настоящего Положения</w:t>
      </w:r>
      <w:r w:rsidRPr="00FB7465">
        <w:rPr>
          <w:rFonts w:ascii="Times New Roman" w:hAnsi="Times New Roman" w:cs="Times New Roman"/>
          <w:sz w:val="28"/>
          <w:szCs w:val="28"/>
        </w:rPr>
        <w:t>;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Г -</w:t>
      </w:r>
      <w:r w:rsidR="00790FF3">
        <w:rPr>
          <w:rFonts w:ascii="Times New Roman" w:hAnsi="Times New Roman" w:cs="Times New Roman"/>
          <w:sz w:val="28"/>
          <w:szCs w:val="28"/>
        </w:rPr>
        <w:t xml:space="preserve"> коэффициент группы должностей</w:t>
      </w:r>
      <w:r w:rsidRPr="00F70D95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70D95">
        <w:rPr>
          <w:rFonts w:ascii="Times New Roman" w:hAnsi="Times New Roman" w:cs="Times New Roman"/>
          <w:sz w:val="28"/>
          <w:szCs w:val="28"/>
        </w:rPr>
        <w:t>определяется в соответствии с профессионально-</w:t>
      </w:r>
      <w:r w:rsidRPr="00EC2AEA">
        <w:rPr>
          <w:rFonts w:ascii="Times New Roman" w:hAnsi="Times New Roman" w:cs="Times New Roman"/>
          <w:sz w:val="28"/>
          <w:szCs w:val="28"/>
        </w:rPr>
        <w:t xml:space="preserve">квалификационными группами (приложение </w:t>
      </w:r>
      <w:r w:rsidR="00790FF3" w:rsidRPr="00EC2AEA">
        <w:rPr>
          <w:rFonts w:ascii="Times New Roman" w:hAnsi="Times New Roman" w:cs="Times New Roman"/>
          <w:sz w:val="28"/>
          <w:szCs w:val="28"/>
        </w:rPr>
        <w:t xml:space="preserve">3 </w:t>
      </w:r>
      <w:r w:rsidRPr="00EC2AEA">
        <w:rPr>
          <w:rFonts w:ascii="Times New Roman" w:hAnsi="Times New Roman" w:cs="Times New Roman"/>
          <w:sz w:val="28"/>
          <w:szCs w:val="28"/>
        </w:rPr>
        <w:t>к Положению);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O - коэффициент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D95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уровнем профессионального </w:t>
      </w:r>
      <w:r w:rsidRPr="006E206B">
        <w:rPr>
          <w:rFonts w:ascii="Times New Roman" w:hAnsi="Times New Roman" w:cs="Times New Roman"/>
          <w:sz w:val="28"/>
          <w:szCs w:val="28"/>
        </w:rPr>
        <w:t>образования (приложение 2 к  Положению);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A - коэффициент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D95">
        <w:rPr>
          <w:rFonts w:ascii="Times New Roman" w:hAnsi="Times New Roman" w:cs="Times New Roman"/>
          <w:sz w:val="28"/>
          <w:szCs w:val="28"/>
        </w:rPr>
        <w:t>определяется в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 xml:space="preserve">соответствии с уровнем квалификационной </w:t>
      </w:r>
      <w:r w:rsidRPr="006E206B">
        <w:rPr>
          <w:rFonts w:ascii="Times New Roman" w:hAnsi="Times New Roman" w:cs="Times New Roman"/>
          <w:sz w:val="28"/>
          <w:szCs w:val="28"/>
        </w:rPr>
        <w:t>категории (приложение 1 к Положению);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С - коэффициент стажа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 xml:space="preserve">определяется согласно педагогическому стажу работника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0D9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0D95">
        <w:rPr>
          <w:rFonts w:ascii="Times New Roman" w:hAnsi="Times New Roman" w:cs="Times New Roman"/>
          <w:sz w:val="28"/>
          <w:szCs w:val="28"/>
        </w:rPr>
        <w:t>оложению)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4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E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Pr="00F70D95">
        <w:rPr>
          <w:rFonts w:ascii="Times New Roman" w:hAnsi="Times New Roman" w:cs="Times New Roman"/>
          <w:sz w:val="28"/>
          <w:szCs w:val="28"/>
        </w:rPr>
        <w:t>уч</w:t>
      </w:r>
      <w:r w:rsidR="009D1E69">
        <w:rPr>
          <w:rFonts w:ascii="Times New Roman" w:hAnsi="Times New Roman" w:cs="Times New Roman"/>
          <w:sz w:val="28"/>
          <w:szCs w:val="28"/>
        </w:rPr>
        <w:t>ёта</w:t>
      </w:r>
      <w:r w:rsidRPr="00F70D95">
        <w:rPr>
          <w:rFonts w:ascii="Times New Roman" w:hAnsi="Times New Roman" w:cs="Times New Roman"/>
          <w:sz w:val="28"/>
          <w:szCs w:val="28"/>
        </w:rPr>
        <w:t xml:space="preserve"> ученой степени по профилю образовательного учреждения, почетного  звания  или  отраслевой  награды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Кс - коэффициент специфики местности: 1,25 - за работу в сельской местности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 - компенсация за обеспечение книгоиздательской продукцией и периодическими изданиями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</w:p>
    <w:p w:rsidR="009405EC" w:rsidRPr="000775EE" w:rsidRDefault="00D227B0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1"/>
          <w:rFonts w:eastAsia="Lucida Sans Unicode"/>
          <w:sz w:val="28"/>
          <w:szCs w:val="28"/>
        </w:rPr>
        <w:t>5</w:t>
      </w:r>
      <w:r w:rsidR="009405EC" w:rsidRPr="000775EE">
        <w:rPr>
          <w:rStyle w:val="1"/>
          <w:rFonts w:eastAsia="Lucida Sans Unicode"/>
          <w:sz w:val="28"/>
          <w:szCs w:val="28"/>
        </w:rPr>
        <w:t>.</w:t>
      </w:r>
      <w:r>
        <w:rPr>
          <w:rStyle w:val="1"/>
          <w:rFonts w:eastAsia="Lucida Sans Unicode"/>
          <w:sz w:val="28"/>
          <w:szCs w:val="28"/>
        </w:rPr>
        <w:t>3</w:t>
      </w:r>
      <w:r w:rsidR="009405EC" w:rsidRPr="000775EE">
        <w:rPr>
          <w:rStyle w:val="1"/>
          <w:rFonts w:eastAsia="Lucida Sans Unicode"/>
          <w:sz w:val="28"/>
          <w:szCs w:val="28"/>
        </w:rPr>
        <w:t xml:space="preserve">. Виды выплат компенсационного характера педагогическим работникам, порядок и условия их назначения определяются локальными </w:t>
      </w:r>
      <w:r w:rsidR="009405EC" w:rsidRPr="00EB0A27">
        <w:rPr>
          <w:rStyle w:val="1"/>
          <w:rFonts w:eastAsia="Lucida Sans Unicode"/>
          <w:sz w:val="28"/>
          <w:szCs w:val="28"/>
        </w:rPr>
        <w:t xml:space="preserve">нормативными актами </w:t>
      </w:r>
      <w:r>
        <w:rPr>
          <w:rStyle w:val="1"/>
          <w:rFonts w:eastAsia="Lucida Sans Unicode"/>
          <w:sz w:val="28"/>
          <w:szCs w:val="28"/>
        </w:rPr>
        <w:t>У</w:t>
      </w:r>
      <w:r w:rsidR="009405EC" w:rsidRPr="00EB0A27">
        <w:rPr>
          <w:sz w:val="28"/>
          <w:szCs w:val="28"/>
        </w:rPr>
        <w:t>чреждения</w:t>
      </w:r>
      <w:r w:rsidR="009405EC" w:rsidRPr="00EB0A27">
        <w:rPr>
          <w:rStyle w:val="1"/>
          <w:rFonts w:eastAsia="Lucida Sans Unicode"/>
          <w:sz w:val="28"/>
          <w:szCs w:val="28"/>
        </w:rPr>
        <w:t xml:space="preserve"> с учетом</w:t>
      </w:r>
      <w:r w:rsidR="009405EC" w:rsidRPr="000775EE">
        <w:rPr>
          <w:rStyle w:val="1"/>
          <w:rFonts w:eastAsia="Lucida Sans Unicode"/>
          <w:sz w:val="28"/>
          <w:szCs w:val="28"/>
        </w:rPr>
        <w:t xml:space="preserve"> настоящего положения.</w:t>
      </w:r>
    </w:p>
    <w:p w:rsidR="009405EC" w:rsidRPr="000775EE" w:rsidRDefault="009405EC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775EE">
        <w:rPr>
          <w:rStyle w:val="1"/>
          <w:rFonts w:eastAsia="Lucida Sans Unicode"/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9405EC" w:rsidRPr="000775EE" w:rsidRDefault="009405EC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775EE">
        <w:rPr>
          <w:rStyle w:val="1"/>
          <w:rFonts w:eastAsia="Lucida Sans Unicode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9405EC" w:rsidRPr="000775EE" w:rsidRDefault="009405EC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775EE">
        <w:rPr>
          <w:rStyle w:val="1"/>
          <w:rFonts w:eastAsia="Lucida Sans Unicode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дни, за исполнение обязанностей временно отсутствующего работника без освобождения от работы);</w:t>
      </w:r>
    </w:p>
    <w:p w:rsidR="009405EC" w:rsidRPr="000775EE" w:rsidRDefault="009405EC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775EE">
        <w:rPr>
          <w:rStyle w:val="1"/>
          <w:rFonts w:eastAsia="Lucida Sans Unicode"/>
          <w:sz w:val="28"/>
          <w:szCs w:val="28"/>
        </w:rPr>
        <w:t>выплаты за реализацию адаптированных образовательных программ в условиях инклюзивного класса;</w:t>
      </w:r>
    </w:p>
    <w:p w:rsidR="009405EC" w:rsidRDefault="009405EC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rStyle w:val="3"/>
          <w:sz w:val="28"/>
          <w:szCs w:val="28"/>
        </w:rPr>
      </w:pPr>
      <w:r w:rsidRPr="000775EE">
        <w:rPr>
          <w:rStyle w:val="1"/>
          <w:rFonts w:eastAsia="Lucida Sans Unicode"/>
          <w:sz w:val="28"/>
          <w:szCs w:val="28"/>
        </w:rPr>
        <w:t xml:space="preserve">выплаты за работу в местностях с особыми климатическими </w:t>
      </w:r>
      <w:r w:rsidRPr="000775EE">
        <w:rPr>
          <w:rStyle w:val="3"/>
          <w:sz w:val="28"/>
          <w:szCs w:val="28"/>
        </w:rPr>
        <w:t>условиями (районный коэффициент);</w:t>
      </w:r>
      <w:r>
        <w:rPr>
          <w:rStyle w:val="3"/>
          <w:sz w:val="28"/>
          <w:szCs w:val="28"/>
        </w:rPr>
        <w:t xml:space="preserve"> </w:t>
      </w:r>
    </w:p>
    <w:p w:rsidR="009405EC" w:rsidRPr="000775EE" w:rsidRDefault="00D227B0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1"/>
          <w:rFonts w:eastAsia="Lucida Sans Unicode"/>
          <w:sz w:val="28"/>
          <w:szCs w:val="28"/>
        </w:rPr>
        <w:t>5.</w:t>
      </w:r>
      <w:r w:rsidR="009405EC">
        <w:rPr>
          <w:rStyle w:val="1"/>
          <w:rFonts w:eastAsia="Lucida Sans Unicode"/>
          <w:sz w:val="28"/>
          <w:szCs w:val="28"/>
        </w:rPr>
        <w:t xml:space="preserve">4. </w:t>
      </w:r>
      <w:r w:rsidR="009405EC" w:rsidRPr="000775EE">
        <w:rPr>
          <w:rStyle w:val="1"/>
          <w:rFonts w:eastAsia="Lucida Sans Unicode"/>
          <w:sz w:val="28"/>
          <w:szCs w:val="28"/>
        </w:rPr>
        <w:t xml:space="preserve">Выплаты компенсационного характера работникам </w:t>
      </w:r>
      <w:r>
        <w:rPr>
          <w:rStyle w:val="1"/>
          <w:rFonts w:eastAsia="Lucida Sans Unicode"/>
          <w:sz w:val="28"/>
          <w:szCs w:val="28"/>
        </w:rPr>
        <w:t>У</w:t>
      </w:r>
      <w:r w:rsidR="009405EC" w:rsidRPr="00EB0A27">
        <w:rPr>
          <w:sz w:val="28"/>
          <w:szCs w:val="28"/>
        </w:rPr>
        <w:t>чреждений</w:t>
      </w:r>
      <w:r w:rsidR="009405EC" w:rsidRPr="00EB0A27">
        <w:rPr>
          <w:rStyle w:val="1"/>
          <w:rFonts w:eastAsia="Lucida Sans Unicode"/>
          <w:sz w:val="28"/>
          <w:szCs w:val="28"/>
        </w:rPr>
        <w:t xml:space="preserve"> в условиях, отклоняющихся от</w:t>
      </w:r>
      <w:r w:rsidR="009405EC" w:rsidRPr="000775EE">
        <w:rPr>
          <w:rStyle w:val="1"/>
          <w:rFonts w:eastAsia="Lucida Sans Unicode"/>
          <w:sz w:val="28"/>
          <w:szCs w:val="28"/>
        </w:rPr>
        <w:t xml:space="preserve"> нормальных (при выполнении работ различной </w:t>
      </w:r>
      <w:r w:rsidR="009405EC" w:rsidRPr="000775EE">
        <w:rPr>
          <w:rStyle w:val="1"/>
          <w:rFonts w:eastAsia="Lucida Sans Unicode"/>
          <w:sz w:val="28"/>
          <w:szCs w:val="28"/>
        </w:rPr>
        <w:lastRenderedPageBreak/>
        <w:t>квалификации, совмещении профессий (должностей), сверхурочной работе, работе в ночное время), устанавливаются в соответствии со статьями 149 - 154 Трудового кодекса Российской Федерации.</w:t>
      </w:r>
    </w:p>
    <w:p w:rsidR="009405EC" w:rsidRPr="000775EE" w:rsidRDefault="00D227B0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rStyle w:val="1"/>
          <w:rFonts w:eastAsia="Lucida Sans Unicode"/>
          <w:sz w:val="28"/>
          <w:szCs w:val="28"/>
        </w:rPr>
      </w:pPr>
      <w:r>
        <w:rPr>
          <w:rStyle w:val="1"/>
          <w:rFonts w:eastAsia="Lucida Sans Unicode"/>
          <w:sz w:val="28"/>
          <w:szCs w:val="28"/>
        </w:rPr>
        <w:t>5</w:t>
      </w:r>
      <w:r w:rsidR="009405EC" w:rsidRPr="000775EE">
        <w:rPr>
          <w:rStyle w:val="1"/>
          <w:rFonts w:eastAsia="Lucida Sans Unicode"/>
          <w:sz w:val="28"/>
          <w:szCs w:val="28"/>
        </w:rPr>
        <w:t>.</w:t>
      </w:r>
      <w:r>
        <w:rPr>
          <w:rStyle w:val="1"/>
          <w:rFonts w:eastAsia="Lucida Sans Unicode"/>
          <w:sz w:val="28"/>
          <w:szCs w:val="28"/>
        </w:rPr>
        <w:t>5</w:t>
      </w:r>
      <w:r w:rsidR="009405EC" w:rsidRPr="000775EE">
        <w:rPr>
          <w:rStyle w:val="1"/>
          <w:rFonts w:eastAsia="Lucida Sans Unicode"/>
          <w:sz w:val="28"/>
          <w:szCs w:val="28"/>
        </w:rPr>
        <w:t>.</w:t>
      </w:r>
      <w:r w:rsidR="009405EC">
        <w:rPr>
          <w:rStyle w:val="1"/>
          <w:rFonts w:eastAsia="Lucida Sans Unicode"/>
          <w:sz w:val="28"/>
          <w:szCs w:val="28"/>
        </w:rPr>
        <w:t xml:space="preserve"> </w:t>
      </w:r>
      <w:r w:rsidR="009405EC" w:rsidRPr="000775EE">
        <w:rPr>
          <w:rStyle w:val="1"/>
          <w:rFonts w:eastAsia="Lucida Sans Unicode"/>
          <w:sz w:val="28"/>
          <w:szCs w:val="28"/>
        </w:rPr>
        <w:t>Выплата работникам, занятым на работах с вредными и (или) опасными условиями труда, осуществляется в соответствии со статьей 147 Трудового кодекса Российской Федерации. В целях определения размера указанных выплат работодателем организуется  проведение  специальной оценки условий труда.</w:t>
      </w:r>
    </w:p>
    <w:p w:rsidR="00CE0F7A" w:rsidRDefault="00CE0F7A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B9">
        <w:rPr>
          <w:rFonts w:ascii="Times New Roman" w:hAnsi="Times New Roman" w:cs="Times New Roman"/>
          <w:sz w:val="28"/>
          <w:szCs w:val="28"/>
        </w:rPr>
        <w:t>5</w:t>
      </w:r>
      <w:r w:rsidR="00C74CB9" w:rsidRPr="00C74CB9">
        <w:rPr>
          <w:rFonts w:ascii="Times New Roman" w:hAnsi="Times New Roman" w:cs="Times New Roman"/>
          <w:sz w:val="28"/>
          <w:szCs w:val="28"/>
        </w:rPr>
        <w:t>.</w:t>
      </w:r>
      <w:r w:rsidR="00D227B0">
        <w:rPr>
          <w:rFonts w:ascii="Times New Roman" w:hAnsi="Times New Roman" w:cs="Times New Roman"/>
          <w:sz w:val="28"/>
          <w:szCs w:val="28"/>
        </w:rPr>
        <w:t>6</w:t>
      </w:r>
      <w:r w:rsidRPr="00C74CB9">
        <w:rPr>
          <w:rFonts w:ascii="Times New Roman" w:hAnsi="Times New Roman" w:cs="Times New Roman"/>
          <w:sz w:val="28"/>
          <w:szCs w:val="28"/>
        </w:rPr>
        <w:t>. Заработная плата педагогических работников рассчитывается пропорционально размеру учебной нагрузки к установленной законодательством норме часов педагогической работы за ставку заработной платы.</w:t>
      </w:r>
    </w:p>
    <w:p w:rsidR="00F77C92" w:rsidRPr="000775EE" w:rsidRDefault="00F77C92" w:rsidP="00692ED7">
      <w:pPr>
        <w:pStyle w:val="4"/>
        <w:shd w:val="clear" w:color="auto" w:fill="auto"/>
        <w:tabs>
          <w:tab w:val="left" w:pos="151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1"/>
          <w:rFonts w:eastAsia="Lucida Sans Unicode"/>
          <w:sz w:val="28"/>
          <w:szCs w:val="28"/>
        </w:rPr>
        <w:t>5</w:t>
      </w:r>
      <w:r w:rsidRPr="000775EE">
        <w:rPr>
          <w:rStyle w:val="1"/>
          <w:rFonts w:eastAsia="Lucida Sans Unicode"/>
          <w:sz w:val="28"/>
          <w:szCs w:val="28"/>
        </w:rPr>
        <w:t>.</w:t>
      </w:r>
      <w:r w:rsidR="00D227B0">
        <w:rPr>
          <w:rStyle w:val="1"/>
          <w:rFonts w:eastAsia="Lucida Sans Unicode"/>
          <w:sz w:val="28"/>
          <w:szCs w:val="28"/>
        </w:rPr>
        <w:t>7</w:t>
      </w:r>
      <w:r>
        <w:rPr>
          <w:rStyle w:val="1"/>
          <w:rFonts w:eastAsia="Lucida Sans Unicode"/>
          <w:sz w:val="28"/>
          <w:szCs w:val="28"/>
        </w:rPr>
        <w:t>.</w:t>
      </w:r>
      <w:r w:rsidRPr="000775EE">
        <w:rPr>
          <w:rStyle w:val="1"/>
          <w:rFonts w:eastAsia="Lucida Sans Unicode"/>
          <w:sz w:val="28"/>
          <w:szCs w:val="28"/>
        </w:rPr>
        <w:t xml:space="preserve"> Ежемесячные стимулирующие выплаты</w:t>
      </w:r>
      <w:r>
        <w:rPr>
          <w:rStyle w:val="1"/>
          <w:rFonts w:eastAsia="Lucida Sans Unicode"/>
          <w:sz w:val="28"/>
          <w:szCs w:val="28"/>
        </w:rPr>
        <w:t xml:space="preserve"> (</w:t>
      </w:r>
      <w:proofErr w:type="gramStart"/>
      <w:r>
        <w:rPr>
          <w:rStyle w:val="1"/>
          <w:rFonts w:eastAsia="Lucida Sans Unicode"/>
          <w:sz w:val="28"/>
          <w:szCs w:val="28"/>
        </w:rPr>
        <w:t>П</w:t>
      </w:r>
      <w:proofErr w:type="gramEnd"/>
      <w:r>
        <w:rPr>
          <w:rStyle w:val="1"/>
          <w:rFonts w:eastAsia="Lucida Sans Unicode"/>
          <w:sz w:val="28"/>
          <w:szCs w:val="28"/>
        </w:rPr>
        <w:t xml:space="preserve"> </w:t>
      </w:r>
      <w:proofErr w:type="spellStart"/>
      <w:r>
        <w:rPr>
          <w:rStyle w:val="1"/>
          <w:rFonts w:eastAsia="Lucida Sans Unicode"/>
          <w:sz w:val="28"/>
          <w:szCs w:val="28"/>
        </w:rPr>
        <w:t>сз</w:t>
      </w:r>
      <w:proofErr w:type="spellEnd"/>
      <w:r>
        <w:rPr>
          <w:rStyle w:val="1"/>
          <w:rFonts w:eastAsia="Lucida Sans Unicode"/>
          <w:sz w:val="28"/>
          <w:szCs w:val="28"/>
        </w:rPr>
        <w:t>)</w:t>
      </w:r>
      <w:r w:rsidRPr="000775EE">
        <w:rPr>
          <w:rStyle w:val="1"/>
          <w:rFonts w:eastAsia="Lucida Sans Unicode"/>
          <w:sz w:val="28"/>
          <w:szCs w:val="28"/>
        </w:rPr>
        <w:t xml:space="preserve"> за наличие почетных званий, отраслевых наград производятся о</w:t>
      </w:r>
      <w:r>
        <w:rPr>
          <w:rStyle w:val="1"/>
          <w:rFonts w:eastAsia="Lucida Sans Unicode"/>
          <w:sz w:val="28"/>
          <w:szCs w:val="28"/>
        </w:rPr>
        <w:t xml:space="preserve">т окладов (должностных окладов), </w:t>
      </w:r>
      <w:r w:rsidRPr="002E2F9C">
        <w:rPr>
          <w:rStyle w:val="1"/>
          <w:rFonts w:eastAsia="Lucida Sans Unicode"/>
          <w:sz w:val="28"/>
          <w:szCs w:val="28"/>
        </w:rPr>
        <w:t>ставок заработной платы педагогических работников, устанавливаемых по</w:t>
      </w:r>
      <w:r w:rsidRPr="000775EE">
        <w:rPr>
          <w:rStyle w:val="1"/>
          <w:rFonts w:eastAsia="Lucida Sans Unicode"/>
          <w:sz w:val="28"/>
          <w:szCs w:val="28"/>
        </w:rPr>
        <w:t xml:space="preserve"> квалификационному уровню ПКГ,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</w:p>
    <w:p w:rsidR="00F77C92" w:rsidRPr="000775EE" w:rsidRDefault="00F77C92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0775EE">
        <w:rPr>
          <w:rStyle w:val="1"/>
          <w:rFonts w:eastAsia="Lucida Sans Unicode"/>
          <w:sz w:val="28"/>
          <w:szCs w:val="28"/>
        </w:rPr>
        <w:t>для педагогических работников, имеющих почетные звания «Народный учитель Российской Федерации», «Заслуженный учитель Российской Федерации»,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 - 10 %;</w:t>
      </w:r>
      <w:proofErr w:type="gramEnd"/>
    </w:p>
    <w:p w:rsidR="00F77C92" w:rsidRPr="00E77023" w:rsidRDefault="00F77C92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775EE">
        <w:rPr>
          <w:rStyle w:val="1"/>
          <w:rFonts w:eastAsia="Lucida Sans Unicode"/>
          <w:sz w:val="28"/>
          <w:szCs w:val="28"/>
        </w:rPr>
        <w:t>для педагогических работников, награжденных отраслевыми наградами: нагрудным знаком «Почетный работник общего образования Российской Федерации» или значком «Отличник народного просвещения</w:t>
      </w:r>
      <w:r w:rsidRPr="00E77023">
        <w:rPr>
          <w:rStyle w:val="1"/>
          <w:rFonts w:eastAsia="Lucida Sans Unicode"/>
          <w:sz w:val="28"/>
          <w:szCs w:val="28"/>
        </w:rPr>
        <w:t xml:space="preserve">» - </w:t>
      </w:r>
      <w:r w:rsidRPr="00E77023">
        <w:rPr>
          <w:rStyle w:val="LucidaSansUnicode11pt0pt"/>
          <w:rFonts w:ascii="Times New Roman" w:hAnsi="Times New Roman" w:cs="Times New Roman"/>
          <w:sz w:val="28"/>
          <w:szCs w:val="28"/>
        </w:rPr>
        <w:t>5</w:t>
      </w:r>
      <w:r w:rsidRPr="00E77023">
        <w:rPr>
          <w:rStyle w:val="Tahoma10pt0pt"/>
          <w:rFonts w:ascii="Times New Roman" w:hAnsi="Times New Roman" w:cs="Times New Roman"/>
          <w:sz w:val="28"/>
          <w:szCs w:val="28"/>
        </w:rPr>
        <w:t>%.</w:t>
      </w:r>
    </w:p>
    <w:p w:rsidR="00F77C92" w:rsidRPr="003C2881" w:rsidRDefault="00F77C92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rStyle w:val="1"/>
          <w:rFonts w:eastAsia="Lucida Sans Unicode"/>
          <w:sz w:val="28"/>
          <w:szCs w:val="28"/>
        </w:rPr>
      </w:pPr>
      <w:r w:rsidRPr="000775EE">
        <w:rPr>
          <w:rStyle w:val="1"/>
          <w:rFonts w:eastAsia="Lucida Sans Unicode"/>
          <w:sz w:val="28"/>
          <w:szCs w:val="28"/>
        </w:rPr>
        <w:t xml:space="preserve">При наличии у педагогического работника нескольких оснований (почетное звание, отраслевая награда) выплата устанавливается по одному </w:t>
      </w:r>
      <w:r w:rsidRPr="003C2881">
        <w:rPr>
          <w:rStyle w:val="1"/>
          <w:rFonts w:eastAsia="Lucida Sans Unicode"/>
          <w:sz w:val="28"/>
          <w:szCs w:val="28"/>
        </w:rPr>
        <w:t>из оснований (максимальному) по основной должности.</w:t>
      </w:r>
    </w:p>
    <w:p w:rsidR="00D76E6B" w:rsidRPr="000917E7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227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7E7" w:rsidRPr="000917E7">
        <w:rPr>
          <w:rFonts w:ascii="Times New Roman" w:hAnsi="Times New Roman" w:cs="Times New Roman"/>
          <w:sz w:val="28"/>
          <w:szCs w:val="28"/>
        </w:rPr>
        <w:t xml:space="preserve">Размер ежемесячной выплаты выпускникам образовательных учреждений высшего и среднего профессионального образования, закончившим с отличием, впервые поступившим на работу, а также лицам, трудоустроившимся в период обучения по образовательным программам высшего образования в соответствии с п. 3, 4 ст. 46 Федерального закона от 29.12.2012 № 273-ФЗ «Об образовании в Российской Федерации» в течение первых трех лет </w:t>
      </w:r>
      <w:r w:rsidR="00A85715" w:rsidRPr="000917E7">
        <w:rPr>
          <w:rFonts w:ascii="Times New Roman" w:hAnsi="Times New Roman" w:cs="Times New Roman"/>
          <w:sz w:val="28"/>
          <w:szCs w:val="28"/>
        </w:rPr>
        <w:t>работы</w:t>
      </w:r>
      <w:r w:rsidR="00EF0B60" w:rsidRPr="000917E7">
        <w:rPr>
          <w:rFonts w:ascii="Times New Roman" w:hAnsi="Times New Roman" w:cs="Times New Roman"/>
          <w:sz w:val="28"/>
          <w:szCs w:val="28"/>
        </w:rPr>
        <w:t xml:space="preserve"> </w:t>
      </w:r>
      <w:r w:rsidRPr="000917E7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7E4336" w:rsidRPr="000917E7">
        <w:rPr>
          <w:rFonts w:ascii="Times New Roman" w:hAnsi="Times New Roman" w:cs="Times New Roman"/>
          <w:sz w:val="28"/>
          <w:szCs w:val="28"/>
        </w:rPr>
        <w:t xml:space="preserve">стимулирующая выплата </w:t>
      </w:r>
      <w:r w:rsidRPr="000917E7">
        <w:rPr>
          <w:rFonts w:ascii="Times New Roman" w:hAnsi="Times New Roman" w:cs="Times New Roman"/>
          <w:sz w:val="28"/>
          <w:szCs w:val="28"/>
        </w:rPr>
        <w:t>в размере 1000</w:t>
      </w:r>
      <w:proofErr w:type="gramEnd"/>
      <w:r w:rsidRPr="000917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318A4" w:rsidRDefault="00A85715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318A4">
        <w:rPr>
          <w:rFonts w:ascii="Times New Roman" w:hAnsi="Times New Roman" w:cs="Times New Roman"/>
          <w:sz w:val="28"/>
          <w:szCs w:val="28"/>
        </w:rPr>
        <w:t xml:space="preserve">жемесячная выплата </w:t>
      </w:r>
      <w:r w:rsidR="00BC55A0">
        <w:rPr>
          <w:rFonts w:ascii="Times New Roman" w:hAnsi="Times New Roman" w:cs="Times New Roman"/>
          <w:sz w:val="28"/>
          <w:szCs w:val="28"/>
        </w:rPr>
        <w:t>начисляется</w:t>
      </w:r>
      <w:r w:rsidR="00F318A4">
        <w:rPr>
          <w:rFonts w:ascii="Times New Roman" w:hAnsi="Times New Roman" w:cs="Times New Roman"/>
          <w:sz w:val="28"/>
          <w:szCs w:val="28"/>
        </w:rPr>
        <w:t xml:space="preserve"> пропорционально </w:t>
      </w:r>
      <w:r w:rsidR="007E4336">
        <w:rPr>
          <w:rFonts w:ascii="Times New Roman" w:hAnsi="Times New Roman" w:cs="Times New Roman"/>
          <w:sz w:val="28"/>
          <w:szCs w:val="28"/>
        </w:rPr>
        <w:t xml:space="preserve">размеру </w:t>
      </w:r>
      <w:r w:rsidR="00BC55A0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r w:rsidR="00D33926">
        <w:rPr>
          <w:rFonts w:ascii="Times New Roman" w:hAnsi="Times New Roman" w:cs="Times New Roman"/>
          <w:sz w:val="28"/>
          <w:szCs w:val="28"/>
        </w:rPr>
        <w:t xml:space="preserve">молодого специалиста </w:t>
      </w:r>
      <w:r w:rsidR="00BC55A0">
        <w:rPr>
          <w:rFonts w:ascii="Times New Roman" w:hAnsi="Times New Roman" w:cs="Times New Roman"/>
          <w:sz w:val="28"/>
          <w:szCs w:val="28"/>
        </w:rPr>
        <w:t xml:space="preserve">к установленной </w:t>
      </w:r>
      <w:r w:rsidR="00E0486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BC55A0">
        <w:rPr>
          <w:rFonts w:ascii="Times New Roman" w:hAnsi="Times New Roman" w:cs="Times New Roman"/>
          <w:sz w:val="28"/>
          <w:szCs w:val="28"/>
        </w:rPr>
        <w:t>норме часов педагогической работы за ставку заработной платы.</w:t>
      </w:r>
    </w:p>
    <w:p w:rsidR="00D76E6B" w:rsidRDefault="00D76E6B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  <w:r w:rsidR="00D227B0">
        <w:rPr>
          <w:rFonts w:ascii="Times New Roman" w:hAnsi="Times New Roman" w:cs="Times New Roman"/>
          <w:sz w:val="28"/>
          <w:szCs w:val="28"/>
        </w:rPr>
        <w:t>9</w:t>
      </w:r>
      <w:r w:rsidRPr="00F70D95">
        <w:rPr>
          <w:rFonts w:ascii="Times New Roman" w:hAnsi="Times New Roman" w:cs="Times New Roman"/>
          <w:sz w:val="28"/>
          <w:szCs w:val="28"/>
        </w:rPr>
        <w:t xml:space="preserve">. За выполнение </w:t>
      </w:r>
      <w:r w:rsidR="00E04869" w:rsidRPr="00F70D95">
        <w:rPr>
          <w:rFonts w:ascii="Times New Roman" w:hAnsi="Times New Roman" w:cs="Times New Roman"/>
          <w:sz w:val="28"/>
          <w:szCs w:val="28"/>
        </w:rPr>
        <w:t>педагогически</w:t>
      </w:r>
      <w:r w:rsidR="00E04869">
        <w:rPr>
          <w:rFonts w:ascii="Times New Roman" w:hAnsi="Times New Roman" w:cs="Times New Roman"/>
          <w:sz w:val="28"/>
          <w:szCs w:val="28"/>
        </w:rPr>
        <w:t>м</w:t>
      </w:r>
      <w:r w:rsidR="00E04869" w:rsidRPr="00F70D95">
        <w:rPr>
          <w:rFonts w:ascii="Times New Roman" w:hAnsi="Times New Roman" w:cs="Times New Roman"/>
          <w:sz w:val="28"/>
          <w:szCs w:val="28"/>
        </w:rPr>
        <w:t xml:space="preserve"> работнико</w:t>
      </w:r>
      <w:r w:rsidR="00E04869">
        <w:rPr>
          <w:rFonts w:ascii="Times New Roman" w:hAnsi="Times New Roman" w:cs="Times New Roman"/>
          <w:sz w:val="28"/>
          <w:szCs w:val="28"/>
        </w:rPr>
        <w:t>м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 xml:space="preserve">дополнительной работы, не входящей в круг обязанностей педагогических работников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чреждения,</w:t>
      </w:r>
      <w:r w:rsidRPr="00F70D95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 w:rsidRPr="00F70D95">
        <w:rPr>
          <w:rFonts w:ascii="Times New Roman" w:hAnsi="Times New Roman" w:cs="Times New Roman"/>
          <w:sz w:val="28"/>
          <w:szCs w:val="28"/>
        </w:rPr>
        <w:t xml:space="preserve">чреждения в соответствии 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0D95">
        <w:rPr>
          <w:rFonts w:ascii="Times New Roman" w:hAnsi="Times New Roman" w:cs="Times New Roman"/>
          <w:sz w:val="28"/>
          <w:szCs w:val="28"/>
        </w:rPr>
        <w:t xml:space="preserve">ействующим трудовым </w:t>
      </w:r>
      <w:r w:rsidRPr="00F70D9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устанавливаются доплаты за увеличение объема выполняемой работы в пределах средств, выделенных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 w:rsidRPr="00F70D95">
        <w:rPr>
          <w:rFonts w:ascii="Times New Roman" w:hAnsi="Times New Roman" w:cs="Times New Roman"/>
          <w:sz w:val="28"/>
          <w:szCs w:val="28"/>
        </w:rPr>
        <w:t>чреждению на оплату труда.</w:t>
      </w:r>
    </w:p>
    <w:p w:rsidR="00DC3088" w:rsidRPr="002E2F9C" w:rsidRDefault="000917E7" w:rsidP="00692ED7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088" w:rsidRPr="006F5544">
        <w:rPr>
          <w:sz w:val="28"/>
          <w:szCs w:val="28"/>
        </w:rPr>
        <w:t>.</w:t>
      </w:r>
      <w:r w:rsidR="00D227B0">
        <w:rPr>
          <w:sz w:val="28"/>
          <w:szCs w:val="28"/>
        </w:rPr>
        <w:t>10</w:t>
      </w:r>
      <w:r w:rsidR="00DC3088" w:rsidRPr="006F5544">
        <w:rPr>
          <w:sz w:val="28"/>
          <w:szCs w:val="28"/>
        </w:rPr>
        <w:t>.</w:t>
      </w:r>
      <w:r w:rsidR="00DC3088">
        <w:rPr>
          <w:sz w:val="28"/>
          <w:szCs w:val="28"/>
        </w:rPr>
        <w:t xml:space="preserve"> </w:t>
      </w:r>
      <w:proofErr w:type="gramStart"/>
      <w:r w:rsidR="00DC3088" w:rsidRPr="00F874BC">
        <w:rPr>
          <w:rStyle w:val="1"/>
          <w:sz w:val="28"/>
          <w:szCs w:val="28"/>
        </w:rPr>
        <w:t>Повышение минимальных размеров окладов (должностных окладов), ставок заработной платы педагогических работников, осуществляется на основании нормативных правовых актов органов местного самоуправления, принятых в соответствии с пунктом 4 постановления Правительства Алтайского края от 23.10.2017 № 375 «О применении систем оплаты труда работников краевых государственных учреждений всех типов (автономных, бюджетных, казенных), а также работников учреждений (организаций), финансируемых за счет средств краевого бюджета».</w:t>
      </w:r>
      <w:proofErr w:type="gramEnd"/>
      <w:r w:rsidR="00DC3088" w:rsidRPr="00F874BC">
        <w:rPr>
          <w:rStyle w:val="1"/>
          <w:sz w:val="28"/>
          <w:szCs w:val="28"/>
        </w:rPr>
        <w:t xml:space="preserve">  Минимальные размеры окладов (должностных окладов), ставок заработной платы работников увеличиваются в установленном размере и в пределах средств, предусмотренных в бюджете на текущий год.</w:t>
      </w:r>
    </w:p>
    <w:p w:rsidR="00DC3088" w:rsidRDefault="00DC3088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09" w:rsidRDefault="009C62C8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E6B" w:rsidRPr="00F70D95">
        <w:rPr>
          <w:rFonts w:ascii="Times New Roman" w:hAnsi="Times New Roman" w:cs="Times New Roman"/>
          <w:sz w:val="28"/>
          <w:szCs w:val="28"/>
        </w:rPr>
        <w:t xml:space="preserve">.  </w:t>
      </w:r>
      <w:r w:rsidR="00D609CB">
        <w:rPr>
          <w:rFonts w:ascii="Times New Roman" w:hAnsi="Times New Roman" w:cs="Times New Roman"/>
          <w:sz w:val="28"/>
          <w:szCs w:val="28"/>
        </w:rPr>
        <w:t>С</w:t>
      </w:r>
      <w:r w:rsidR="00D76E6B" w:rsidRPr="00F70D95">
        <w:rPr>
          <w:rFonts w:ascii="Times New Roman" w:hAnsi="Times New Roman" w:cs="Times New Roman"/>
          <w:sz w:val="28"/>
          <w:szCs w:val="28"/>
        </w:rPr>
        <w:t>тимулирующ</w:t>
      </w:r>
      <w:r w:rsidR="00681009">
        <w:rPr>
          <w:rFonts w:ascii="Times New Roman" w:hAnsi="Times New Roman" w:cs="Times New Roman"/>
          <w:sz w:val="28"/>
          <w:szCs w:val="28"/>
        </w:rPr>
        <w:t>ая часть заработной платы</w:t>
      </w:r>
    </w:p>
    <w:p w:rsidR="00D76E6B" w:rsidRDefault="00D76E6B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педагогическ</w:t>
      </w:r>
      <w:r w:rsidR="00681009">
        <w:rPr>
          <w:rFonts w:ascii="Times New Roman" w:hAnsi="Times New Roman" w:cs="Times New Roman"/>
          <w:sz w:val="28"/>
          <w:szCs w:val="28"/>
        </w:rPr>
        <w:t xml:space="preserve">их </w:t>
      </w:r>
      <w:r w:rsidRPr="00F70D95">
        <w:rPr>
          <w:rFonts w:ascii="Times New Roman" w:hAnsi="Times New Roman" w:cs="Times New Roman"/>
          <w:sz w:val="28"/>
          <w:szCs w:val="28"/>
        </w:rPr>
        <w:t>работник</w:t>
      </w:r>
      <w:r w:rsidR="00681009">
        <w:rPr>
          <w:rFonts w:ascii="Times New Roman" w:hAnsi="Times New Roman" w:cs="Times New Roman"/>
          <w:sz w:val="28"/>
          <w:szCs w:val="28"/>
        </w:rPr>
        <w:t xml:space="preserve">ов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 w:rsidR="00681009">
        <w:rPr>
          <w:rFonts w:ascii="Times New Roman" w:hAnsi="Times New Roman" w:cs="Times New Roman"/>
          <w:sz w:val="28"/>
          <w:szCs w:val="28"/>
        </w:rPr>
        <w:t>чреждения</w:t>
      </w:r>
    </w:p>
    <w:p w:rsidR="00681009" w:rsidRDefault="0068100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41" w:rsidRDefault="00E81341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Стимулирующая часть заработной платы педагогических работников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включает в себя с</w:t>
      </w:r>
      <w:r w:rsidRPr="00F70D95">
        <w:rPr>
          <w:rFonts w:ascii="Times New Roman" w:hAnsi="Times New Roman" w:cs="Times New Roman"/>
          <w:sz w:val="28"/>
          <w:szCs w:val="28"/>
        </w:rPr>
        <w:t>тимулирующие выплаты</w:t>
      </w:r>
      <w:r>
        <w:rPr>
          <w:rFonts w:ascii="Times New Roman" w:hAnsi="Times New Roman" w:cs="Times New Roman"/>
          <w:sz w:val="28"/>
          <w:szCs w:val="28"/>
        </w:rPr>
        <w:t>, премии по результатам работы за месяц и персональные надбавки</w:t>
      </w:r>
      <w:r w:rsidR="00400A2E">
        <w:rPr>
          <w:rFonts w:ascii="Times New Roman" w:hAnsi="Times New Roman" w:cs="Times New Roman"/>
          <w:sz w:val="28"/>
          <w:szCs w:val="28"/>
        </w:rPr>
        <w:t>.</w:t>
      </w:r>
    </w:p>
    <w:p w:rsidR="00D76E6B" w:rsidRDefault="00E81341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Стимулирующие выплаты </w:t>
      </w:r>
      <w:r w:rsidR="00D76E6B" w:rsidRPr="00F70D95">
        <w:rPr>
          <w:rFonts w:ascii="Times New Roman" w:hAnsi="Times New Roman" w:cs="Times New Roman"/>
          <w:sz w:val="28"/>
          <w:szCs w:val="28"/>
        </w:rPr>
        <w:t>устанавливаются в соответствии с Положением об</w:t>
      </w:r>
      <w:r w:rsidR="00D76E6B">
        <w:rPr>
          <w:rFonts w:ascii="Times New Roman" w:hAnsi="Times New Roman" w:cs="Times New Roman"/>
          <w:sz w:val="28"/>
          <w:szCs w:val="28"/>
        </w:rPr>
        <w:t xml:space="preserve"> оценке </w:t>
      </w:r>
      <w:proofErr w:type="gramStart"/>
      <w:r w:rsidR="00D76E6B">
        <w:rPr>
          <w:rFonts w:ascii="Times New Roman" w:hAnsi="Times New Roman" w:cs="Times New Roman"/>
          <w:sz w:val="28"/>
          <w:szCs w:val="28"/>
        </w:rPr>
        <w:t>качества работы педагогических работников муниципальных бюджетных образовательных учреждений дополнительного образования</w:t>
      </w:r>
      <w:proofErr w:type="gramEnd"/>
      <w:r w:rsidR="00D76E6B">
        <w:rPr>
          <w:rFonts w:ascii="Times New Roman" w:hAnsi="Times New Roman" w:cs="Times New Roman"/>
          <w:sz w:val="28"/>
          <w:szCs w:val="28"/>
        </w:rPr>
        <w:t xml:space="preserve"> </w:t>
      </w:r>
      <w:r w:rsidR="00D76E6B" w:rsidRPr="00EC2AEA">
        <w:rPr>
          <w:rFonts w:ascii="Times New Roman" w:hAnsi="Times New Roman" w:cs="Times New Roman"/>
          <w:sz w:val="28"/>
          <w:szCs w:val="28"/>
        </w:rPr>
        <w:t xml:space="preserve">детей (приложение </w:t>
      </w:r>
      <w:r w:rsidR="00D56965" w:rsidRPr="00EC2AEA">
        <w:rPr>
          <w:rFonts w:ascii="Times New Roman" w:hAnsi="Times New Roman" w:cs="Times New Roman"/>
          <w:sz w:val="28"/>
          <w:szCs w:val="28"/>
        </w:rPr>
        <w:t xml:space="preserve">7 </w:t>
      </w:r>
      <w:r w:rsidR="00D76E6B" w:rsidRPr="00EC2AEA">
        <w:rPr>
          <w:rFonts w:ascii="Times New Roman" w:hAnsi="Times New Roman" w:cs="Times New Roman"/>
          <w:sz w:val="28"/>
          <w:szCs w:val="28"/>
        </w:rPr>
        <w:t>к Положению) при распределении стимулирующей части фонда оплаты труда.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  <w:r w:rsidR="00E81341">
        <w:rPr>
          <w:rFonts w:ascii="Times New Roman" w:hAnsi="Times New Roman" w:cs="Times New Roman"/>
          <w:sz w:val="28"/>
          <w:szCs w:val="28"/>
        </w:rPr>
        <w:t>3</w:t>
      </w:r>
      <w:r w:rsidRPr="00F70D95">
        <w:rPr>
          <w:rFonts w:ascii="Times New Roman" w:hAnsi="Times New Roman" w:cs="Times New Roman"/>
          <w:sz w:val="28"/>
          <w:szCs w:val="28"/>
        </w:rPr>
        <w:t xml:space="preserve">. Стимулирующие выплаты по результатам труда распределяются  </w:t>
      </w:r>
      <w:r w:rsidR="00C62019">
        <w:rPr>
          <w:rFonts w:ascii="Times New Roman" w:hAnsi="Times New Roman" w:cs="Times New Roman"/>
          <w:sz w:val="28"/>
          <w:szCs w:val="28"/>
        </w:rPr>
        <w:t>руководителем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="00015661">
        <w:rPr>
          <w:rFonts w:ascii="Times New Roman" w:hAnsi="Times New Roman" w:cs="Times New Roman"/>
          <w:sz w:val="28"/>
          <w:szCs w:val="28"/>
        </w:rPr>
        <w:t>на основании решения экспертной комиссии</w:t>
      </w:r>
      <w:r w:rsidR="003D613F">
        <w:rPr>
          <w:rFonts w:ascii="Times New Roman" w:hAnsi="Times New Roman" w:cs="Times New Roman"/>
          <w:sz w:val="28"/>
          <w:szCs w:val="28"/>
        </w:rPr>
        <w:t xml:space="preserve"> (приложение 9 к Положению)</w:t>
      </w:r>
      <w:r w:rsidRPr="00F70D95">
        <w:rPr>
          <w:rFonts w:ascii="Times New Roman" w:hAnsi="Times New Roman" w:cs="Times New Roman"/>
          <w:sz w:val="28"/>
          <w:szCs w:val="28"/>
        </w:rPr>
        <w:t xml:space="preserve"> в пределах стимулирующей части ФОТ и максимальными размерами для конкретного работника не ограничиваются.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Решение об установлении стимулирующих выплат оформляется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81341" w:rsidRDefault="00E81341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Премии по результатам работы за месяц</w:t>
      </w:r>
      <w:r w:rsidR="00291C4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0A2E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291C4D">
        <w:rPr>
          <w:rFonts w:ascii="Times New Roman" w:hAnsi="Times New Roman" w:cs="Times New Roman"/>
          <w:sz w:val="28"/>
          <w:szCs w:val="28"/>
        </w:rPr>
        <w:t>премия)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педагогическим работникам </w:t>
      </w:r>
      <w:r w:rsidR="00291C4D" w:rsidRPr="00E04869">
        <w:rPr>
          <w:rFonts w:ascii="Times New Roman" w:hAnsi="Times New Roman" w:cs="Times New Roman"/>
          <w:sz w:val="28"/>
          <w:szCs w:val="28"/>
        </w:rPr>
        <w:t>за качественное выполнение своих должностных обязанностей за премируемый период</w:t>
      </w:r>
      <w:r w:rsidR="00400A2E" w:rsidRPr="00E04869">
        <w:rPr>
          <w:rFonts w:ascii="Times New Roman" w:hAnsi="Times New Roman" w:cs="Times New Roman"/>
          <w:sz w:val="28"/>
          <w:szCs w:val="28"/>
        </w:rPr>
        <w:t>.</w:t>
      </w:r>
    </w:p>
    <w:p w:rsidR="00291C4D" w:rsidRDefault="00291C4D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Размер </w:t>
      </w:r>
      <w:r w:rsidR="00400A2E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>
        <w:rPr>
          <w:rFonts w:ascii="Times New Roman" w:hAnsi="Times New Roman" w:cs="Times New Roman"/>
          <w:sz w:val="28"/>
          <w:szCs w:val="28"/>
        </w:rPr>
        <w:t xml:space="preserve">премии устанавливается в процентах </w:t>
      </w:r>
      <w:r w:rsidR="00D569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окладу работника, установленному в трудовом договоре</w:t>
      </w:r>
      <w:r w:rsidR="00D56965">
        <w:rPr>
          <w:rFonts w:ascii="Times New Roman" w:hAnsi="Times New Roman" w:cs="Times New Roman"/>
          <w:sz w:val="28"/>
          <w:szCs w:val="28"/>
        </w:rPr>
        <w:t xml:space="preserve"> (далее – оклада работника)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D" w:rsidRDefault="00291C4D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размер </w:t>
      </w:r>
      <w:r w:rsidR="00400A2E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>
        <w:rPr>
          <w:rFonts w:ascii="Times New Roman" w:hAnsi="Times New Roman" w:cs="Times New Roman"/>
          <w:sz w:val="28"/>
          <w:szCs w:val="28"/>
        </w:rPr>
        <w:t>преми</w:t>
      </w:r>
      <w:r w:rsidR="004966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965">
        <w:rPr>
          <w:rFonts w:ascii="Times New Roman" w:hAnsi="Times New Roman" w:cs="Times New Roman"/>
          <w:sz w:val="28"/>
          <w:szCs w:val="28"/>
        </w:rPr>
        <w:t xml:space="preserve">устанавливается работнику в трудовом договоре </w:t>
      </w:r>
      <w:r w:rsidR="00D56965" w:rsidRPr="00EF0B60">
        <w:rPr>
          <w:rFonts w:ascii="Times New Roman" w:hAnsi="Times New Roman" w:cs="Times New Roman"/>
          <w:sz w:val="28"/>
          <w:szCs w:val="28"/>
        </w:rPr>
        <w:t>и не</w:t>
      </w:r>
      <w:r w:rsidRPr="00EF0B60">
        <w:rPr>
          <w:rFonts w:ascii="Times New Roman" w:hAnsi="Times New Roman" w:cs="Times New Roman"/>
          <w:sz w:val="28"/>
          <w:szCs w:val="28"/>
        </w:rPr>
        <w:t xml:space="preserve"> может превышать 50 процентов оклада работника</w:t>
      </w:r>
      <w:r w:rsidR="00015661" w:rsidRPr="00EF0B60">
        <w:rPr>
          <w:rFonts w:ascii="Times New Roman" w:hAnsi="Times New Roman" w:cs="Times New Roman"/>
          <w:sz w:val="28"/>
          <w:szCs w:val="28"/>
        </w:rPr>
        <w:t>.</w:t>
      </w:r>
    </w:p>
    <w:p w:rsidR="00291C4D" w:rsidRDefault="00291C4D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</w:t>
      </w:r>
      <w:r w:rsidR="00400A2E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>
        <w:rPr>
          <w:rFonts w:ascii="Times New Roman" w:hAnsi="Times New Roman" w:cs="Times New Roman"/>
          <w:sz w:val="28"/>
          <w:szCs w:val="28"/>
        </w:rPr>
        <w:t xml:space="preserve">премии определяется </w:t>
      </w:r>
      <w:r w:rsidR="0001566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 w:rsidR="00015661">
        <w:rPr>
          <w:rFonts w:ascii="Times New Roman" w:hAnsi="Times New Roman" w:cs="Times New Roman"/>
          <w:sz w:val="28"/>
          <w:szCs w:val="28"/>
        </w:rPr>
        <w:t>чреждения по результатам работы</w:t>
      </w:r>
      <w:r w:rsidR="00F2181C">
        <w:rPr>
          <w:rFonts w:ascii="Times New Roman" w:hAnsi="Times New Roman" w:cs="Times New Roman"/>
          <w:sz w:val="28"/>
          <w:szCs w:val="28"/>
        </w:rPr>
        <w:t xml:space="preserve"> </w:t>
      </w:r>
      <w:r w:rsidR="00015661">
        <w:rPr>
          <w:rFonts w:ascii="Times New Roman" w:hAnsi="Times New Roman" w:cs="Times New Roman"/>
          <w:sz w:val="28"/>
          <w:szCs w:val="28"/>
        </w:rPr>
        <w:t xml:space="preserve">за премируемый период </w:t>
      </w:r>
      <w:r w:rsidR="00D56965">
        <w:rPr>
          <w:rFonts w:ascii="Times New Roman" w:hAnsi="Times New Roman" w:cs="Times New Roman"/>
          <w:sz w:val="28"/>
          <w:szCs w:val="28"/>
        </w:rPr>
        <w:t xml:space="preserve">и устанавливается соответствующим </w:t>
      </w:r>
      <w:r w:rsidR="00015661">
        <w:rPr>
          <w:rFonts w:ascii="Times New Roman" w:hAnsi="Times New Roman" w:cs="Times New Roman"/>
          <w:sz w:val="28"/>
          <w:szCs w:val="28"/>
        </w:rPr>
        <w:t>приказом.</w:t>
      </w:r>
    </w:p>
    <w:p w:rsidR="00015661" w:rsidRDefault="00015661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Выплаты стимулирующего характера заместителю руководителя</w:t>
      </w:r>
      <w:r w:rsidR="002B14DF">
        <w:rPr>
          <w:rFonts w:ascii="Times New Roman" w:hAnsi="Times New Roman" w:cs="Times New Roman"/>
          <w:sz w:val="28"/>
          <w:szCs w:val="28"/>
        </w:rPr>
        <w:t xml:space="preserve">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осуществляется за счёт и в пределах стимулирующей части ФОТ педагогического персонала.</w:t>
      </w:r>
    </w:p>
    <w:p w:rsidR="008729B1" w:rsidRDefault="008729B1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6.7.</w:t>
      </w:r>
      <w:r w:rsidRPr="008729B1">
        <w:rPr>
          <w:rFonts w:ascii="Times New Roman" w:hAnsi="Times New Roman" w:cs="Times New Roman"/>
          <w:sz w:val="28"/>
          <w:szCs w:val="28"/>
        </w:rPr>
        <w:tab/>
        <w:t>Виды выплат стимулирующего характера педагогическим работникам, порядок и условия их назначения определяются локальными нормативными актами учреждения, разработанными с учетом настоящего положения, по согласованию с выборным органом первичной профсоюзной организации, или, при ее отсутствии, иным представительным органом работников.</w:t>
      </w:r>
    </w:p>
    <w:p w:rsidR="00DA710B" w:rsidRDefault="00DA710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E6B" w:rsidRPr="007F6FC4" w:rsidRDefault="009C62C8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6E6B">
        <w:rPr>
          <w:rFonts w:ascii="Times New Roman" w:hAnsi="Times New Roman" w:cs="Times New Roman"/>
          <w:sz w:val="28"/>
          <w:szCs w:val="28"/>
        </w:rPr>
        <w:t xml:space="preserve">. </w:t>
      </w:r>
      <w:r w:rsidR="00D76E6B" w:rsidRPr="00F70D95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D76E6B">
        <w:rPr>
          <w:rFonts w:ascii="Times New Roman" w:hAnsi="Times New Roman" w:cs="Times New Roman"/>
          <w:sz w:val="28"/>
          <w:szCs w:val="28"/>
        </w:rPr>
        <w:t>у</w:t>
      </w:r>
      <w:r w:rsidR="00D76E6B" w:rsidRPr="00F70D95">
        <w:rPr>
          <w:rFonts w:ascii="Times New Roman" w:hAnsi="Times New Roman" w:cs="Times New Roman"/>
          <w:sz w:val="28"/>
          <w:szCs w:val="28"/>
        </w:rPr>
        <w:t xml:space="preserve">словия оплаты труда </w:t>
      </w:r>
      <w:r w:rsidR="004477F3">
        <w:rPr>
          <w:rFonts w:ascii="Times New Roman" w:hAnsi="Times New Roman" w:cs="Times New Roman"/>
          <w:sz w:val="28"/>
          <w:szCs w:val="28"/>
        </w:rPr>
        <w:t>специалист</w:t>
      </w:r>
      <w:r w:rsidR="00D76E6B" w:rsidRPr="00F70D95">
        <w:rPr>
          <w:rFonts w:ascii="Times New Roman" w:hAnsi="Times New Roman" w:cs="Times New Roman"/>
          <w:sz w:val="28"/>
          <w:szCs w:val="28"/>
        </w:rPr>
        <w:t>ов</w:t>
      </w:r>
    </w:p>
    <w:p w:rsidR="00D76E6B" w:rsidRDefault="00D76E6B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учебно-вспомогательного </w:t>
      </w:r>
      <w:r w:rsidR="00400A2E">
        <w:rPr>
          <w:rFonts w:ascii="Times New Roman" w:hAnsi="Times New Roman" w:cs="Times New Roman"/>
          <w:sz w:val="28"/>
          <w:szCs w:val="28"/>
        </w:rPr>
        <w:t xml:space="preserve">и обслуживающего </w:t>
      </w:r>
      <w:r w:rsidRPr="00F70D95">
        <w:rPr>
          <w:rFonts w:ascii="Times New Roman" w:hAnsi="Times New Roman" w:cs="Times New Roman"/>
          <w:sz w:val="28"/>
          <w:szCs w:val="28"/>
        </w:rPr>
        <w:t>персонала</w:t>
      </w:r>
    </w:p>
    <w:p w:rsidR="00D76E6B" w:rsidRPr="0039284D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E6B" w:rsidRPr="00DB0D7F" w:rsidRDefault="00D76E6B" w:rsidP="00692E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F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D95">
        <w:rPr>
          <w:rFonts w:ascii="Times New Roman" w:hAnsi="Times New Roman" w:cs="Times New Roman"/>
          <w:sz w:val="28"/>
          <w:szCs w:val="28"/>
        </w:rPr>
        <w:t xml:space="preserve">1. </w:t>
      </w:r>
      <w:r w:rsidRPr="00DB0D7F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4477F3" w:rsidRPr="00DB0D7F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Pr="00DB0D7F">
        <w:rPr>
          <w:rFonts w:ascii="Times New Roman" w:hAnsi="Times New Roman" w:cs="Times New Roman"/>
          <w:sz w:val="28"/>
          <w:szCs w:val="28"/>
        </w:rPr>
        <w:t>учебно-вспомогательного и</w:t>
      </w:r>
      <w:r w:rsidR="00F2181C" w:rsidRPr="00DB0D7F">
        <w:rPr>
          <w:rFonts w:ascii="Times New Roman" w:hAnsi="Times New Roman" w:cs="Times New Roman"/>
          <w:sz w:val="28"/>
          <w:szCs w:val="28"/>
        </w:rPr>
        <w:t xml:space="preserve"> </w:t>
      </w:r>
      <w:r w:rsidR="000761F9" w:rsidRPr="00DB0D7F">
        <w:rPr>
          <w:rFonts w:ascii="Times New Roman" w:hAnsi="Times New Roman" w:cs="Times New Roman"/>
          <w:sz w:val="28"/>
          <w:szCs w:val="28"/>
        </w:rPr>
        <w:t>обслуживающего</w:t>
      </w:r>
      <w:r w:rsidRPr="00DB0D7F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F2181C" w:rsidRPr="00DB0D7F">
        <w:rPr>
          <w:rFonts w:ascii="Times New Roman" w:hAnsi="Times New Roman" w:cs="Times New Roman"/>
          <w:sz w:val="28"/>
          <w:szCs w:val="28"/>
        </w:rPr>
        <w:t xml:space="preserve"> </w:t>
      </w:r>
      <w:r w:rsidR="00E12FFD" w:rsidRPr="00DB0D7F">
        <w:rPr>
          <w:rFonts w:ascii="Times New Roman" w:hAnsi="Times New Roman" w:cs="Times New Roman"/>
          <w:sz w:val="28"/>
          <w:szCs w:val="28"/>
        </w:rPr>
        <w:t>У</w:t>
      </w:r>
      <w:r w:rsidR="00400A2E" w:rsidRPr="00DB0D7F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5F0023" w:rsidRPr="00DB0D7F">
        <w:rPr>
          <w:rFonts w:ascii="Times New Roman" w:hAnsi="Times New Roman" w:cs="Times New Roman"/>
          <w:sz w:val="28"/>
          <w:szCs w:val="28"/>
        </w:rPr>
        <w:t>включает в себя оклад (должностной оклад), ставку заработной платы, повышающий коэффициент, выплаты компенсацион</w:t>
      </w:r>
      <w:r w:rsidR="000917E7" w:rsidRPr="00DB0D7F">
        <w:rPr>
          <w:rFonts w:ascii="Times New Roman" w:hAnsi="Times New Roman" w:cs="Times New Roman"/>
          <w:sz w:val="28"/>
          <w:szCs w:val="28"/>
        </w:rPr>
        <w:t xml:space="preserve">ного и стимулирующего характера, </w:t>
      </w:r>
      <w:r w:rsidRPr="00DB0D7F">
        <w:rPr>
          <w:rFonts w:ascii="Times New Roman" w:hAnsi="Times New Roman" w:cs="Times New Roman"/>
          <w:sz w:val="28"/>
          <w:szCs w:val="28"/>
        </w:rPr>
        <w:t>состоит из базовой части и стимулирующих выплат.</w:t>
      </w:r>
    </w:p>
    <w:p w:rsidR="00D76E6B" w:rsidRPr="00DB0D7F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D7F">
        <w:rPr>
          <w:rFonts w:ascii="Times New Roman" w:hAnsi="Times New Roman" w:cs="Times New Roman"/>
          <w:sz w:val="28"/>
          <w:szCs w:val="28"/>
        </w:rPr>
        <w:t xml:space="preserve">Базовая часть состоит из окладов </w:t>
      </w:r>
      <w:r w:rsidR="000917E7" w:rsidRPr="00DB0D7F">
        <w:rPr>
          <w:rFonts w:ascii="Times New Roman" w:hAnsi="Times New Roman" w:cs="Times New Roman"/>
          <w:sz w:val="28"/>
          <w:szCs w:val="28"/>
        </w:rPr>
        <w:t>(должностных окладов)</w:t>
      </w:r>
      <w:r w:rsidR="004477F3" w:rsidRPr="00DB0D7F">
        <w:rPr>
          <w:rFonts w:ascii="Times New Roman" w:hAnsi="Times New Roman" w:cs="Times New Roman"/>
          <w:sz w:val="28"/>
          <w:szCs w:val="28"/>
        </w:rPr>
        <w:t>,</w:t>
      </w:r>
      <w:r w:rsidR="000917E7" w:rsidRPr="00DB0D7F">
        <w:rPr>
          <w:rFonts w:ascii="Times New Roman" w:hAnsi="Times New Roman" w:cs="Times New Roman"/>
          <w:sz w:val="28"/>
          <w:szCs w:val="28"/>
        </w:rPr>
        <w:t xml:space="preserve"> </w:t>
      </w:r>
      <w:r w:rsidR="002D0D17" w:rsidRPr="00DB0D7F">
        <w:rPr>
          <w:rFonts w:ascii="Times New Roman" w:hAnsi="Times New Roman" w:cs="Times New Roman"/>
          <w:sz w:val="28"/>
          <w:szCs w:val="28"/>
        </w:rPr>
        <w:t>ставк</w:t>
      </w:r>
      <w:r w:rsidR="004477F3" w:rsidRPr="00DB0D7F">
        <w:rPr>
          <w:rFonts w:ascii="Times New Roman" w:hAnsi="Times New Roman" w:cs="Times New Roman"/>
          <w:sz w:val="28"/>
          <w:szCs w:val="28"/>
        </w:rPr>
        <w:t>и</w:t>
      </w:r>
      <w:r w:rsidR="002D0D17" w:rsidRPr="00DB0D7F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Pr="00DB0D7F">
        <w:rPr>
          <w:rFonts w:ascii="Times New Roman" w:hAnsi="Times New Roman" w:cs="Times New Roman"/>
          <w:sz w:val="28"/>
          <w:szCs w:val="28"/>
        </w:rPr>
        <w:t>и выплат компенсационного характера.</w:t>
      </w:r>
    </w:p>
    <w:p w:rsidR="00D76E6B" w:rsidRPr="00DB0D7F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D7F">
        <w:rPr>
          <w:rFonts w:ascii="Times New Roman" w:hAnsi="Times New Roman" w:cs="Times New Roman"/>
          <w:sz w:val="28"/>
          <w:szCs w:val="28"/>
        </w:rPr>
        <w:t>Рекомендуемое соотношение базовой части оплаты труда и стимулирующей части оплаты труда</w:t>
      </w:r>
      <w:r w:rsidR="00EF0B60" w:rsidRPr="00DB0D7F">
        <w:rPr>
          <w:rFonts w:ascii="Times New Roman" w:hAnsi="Times New Roman" w:cs="Times New Roman"/>
          <w:sz w:val="28"/>
          <w:szCs w:val="28"/>
        </w:rPr>
        <w:t xml:space="preserve"> </w:t>
      </w:r>
      <w:r w:rsidR="00035A36" w:rsidRPr="00DB0D7F">
        <w:rPr>
          <w:rFonts w:ascii="Times New Roman" w:hAnsi="Times New Roman" w:cs="Times New Roman"/>
          <w:sz w:val="28"/>
          <w:szCs w:val="28"/>
        </w:rPr>
        <w:t>70</w:t>
      </w:r>
      <w:r w:rsidRPr="00DB0D7F">
        <w:rPr>
          <w:rFonts w:ascii="Times New Roman" w:hAnsi="Times New Roman" w:cs="Times New Roman"/>
          <w:sz w:val="28"/>
          <w:szCs w:val="28"/>
        </w:rPr>
        <w:t xml:space="preserve">% и </w:t>
      </w:r>
      <w:r w:rsidR="00035A36" w:rsidRPr="00DB0D7F">
        <w:rPr>
          <w:rFonts w:ascii="Times New Roman" w:hAnsi="Times New Roman" w:cs="Times New Roman"/>
          <w:sz w:val="28"/>
          <w:szCs w:val="28"/>
        </w:rPr>
        <w:t>30</w:t>
      </w:r>
      <w:r w:rsidRPr="00DB0D7F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D76E6B" w:rsidRPr="00DB0D7F" w:rsidRDefault="00400A2E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D7F">
        <w:rPr>
          <w:rFonts w:ascii="Times New Roman" w:hAnsi="Times New Roman" w:cs="Times New Roman"/>
          <w:sz w:val="28"/>
          <w:szCs w:val="28"/>
        </w:rPr>
        <w:t xml:space="preserve">7.2. </w:t>
      </w:r>
      <w:r w:rsidR="00D76E6B" w:rsidRPr="00DB0D7F">
        <w:rPr>
          <w:rFonts w:ascii="Times New Roman" w:hAnsi="Times New Roman" w:cs="Times New Roman"/>
          <w:sz w:val="28"/>
          <w:szCs w:val="28"/>
        </w:rPr>
        <w:t>Стимулирующая часть оплаты труда может быть увеличен</w:t>
      </w:r>
      <w:r w:rsidR="00B04BC3" w:rsidRPr="00DB0D7F">
        <w:rPr>
          <w:rFonts w:ascii="Times New Roman" w:hAnsi="Times New Roman" w:cs="Times New Roman"/>
          <w:sz w:val="28"/>
          <w:szCs w:val="28"/>
        </w:rPr>
        <w:t>а</w:t>
      </w:r>
      <w:r w:rsidR="00D76E6B" w:rsidRPr="00DB0D7F">
        <w:rPr>
          <w:rFonts w:ascii="Times New Roman" w:hAnsi="Times New Roman" w:cs="Times New Roman"/>
          <w:sz w:val="28"/>
          <w:szCs w:val="28"/>
        </w:rPr>
        <w:t xml:space="preserve"> за счет экономии ФОТ, в том числе за счет оптимизации численности работников.</w:t>
      </w:r>
    </w:p>
    <w:p w:rsidR="004E6E77" w:rsidRDefault="004E6E77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D7F">
        <w:rPr>
          <w:rFonts w:ascii="Times New Roman" w:hAnsi="Times New Roman" w:cs="Times New Roman"/>
          <w:sz w:val="28"/>
          <w:szCs w:val="28"/>
        </w:rPr>
        <w:t>7.</w:t>
      </w:r>
      <w:r w:rsidR="006B1305" w:rsidRPr="00DB0D7F">
        <w:rPr>
          <w:rFonts w:ascii="Times New Roman" w:hAnsi="Times New Roman" w:cs="Times New Roman"/>
          <w:sz w:val="28"/>
          <w:szCs w:val="28"/>
        </w:rPr>
        <w:t>3</w:t>
      </w:r>
      <w:r w:rsidRPr="00DB0D7F">
        <w:rPr>
          <w:rFonts w:ascii="Times New Roman" w:hAnsi="Times New Roman" w:cs="Times New Roman"/>
          <w:sz w:val="28"/>
          <w:szCs w:val="28"/>
        </w:rPr>
        <w:t xml:space="preserve">. Размеры окладов </w:t>
      </w:r>
      <w:r w:rsidR="002D0D17" w:rsidRPr="00DB0D7F">
        <w:rPr>
          <w:rFonts w:ascii="Times New Roman" w:hAnsi="Times New Roman" w:cs="Times New Roman"/>
          <w:sz w:val="28"/>
          <w:szCs w:val="28"/>
        </w:rPr>
        <w:t>(должностных окладов)</w:t>
      </w:r>
      <w:r w:rsidR="004477F3" w:rsidRPr="00DB0D7F">
        <w:rPr>
          <w:rFonts w:ascii="Times New Roman" w:hAnsi="Times New Roman" w:cs="Times New Roman"/>
          <w:sz w:val="28"/>
          <w:szCs w:val="28"/>
        </w:rPr>
        <w:t>, ставок</w:t>
      </w:r>
      <w:r w:rsidR="004477F3">
        <w:rPr>
          <w:rFonts w:ascii="Times New Roman" w:hAnsi="Times New Roman" w:cs="Times New Roman"/>
          <w:sz w:val="28"/>
          <w:szCs w:val="28"/>
        </w:rPr>
        <w:t xml:space="preserve"> заработной платы специалистов,</w:t>
      </w:r>
      <w:r w:rsidR="002D0D17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>учебно-вспомогательного и</w:t>
      </w:r>
      <w:r w:rsidR="00E7790E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 w:rsidRPr="00F70D95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работники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чреждения)</w:t>
      </w:r>
      <w:r w:rsidRPr="00F70D95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proofErr w:type="gramStart"/>
      <w:r w:rsidRPr="00F70D95">
        <w:rPr>
          <w:rFonts w:ascii="Times New Roman" w:hAnsi="Times New Roman" w:cs="Times New Roman"/>
          <w:sz w:val="28"/>
          <w:szCs w:val="28"/>
        </w:rPr>
        <w:t>согласно</w:t>
      </w:r>
      <w:r w:rsidR="00EF0B60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EF0B60">
        <w:rPr>
          <w:rFonts w:ascii="Times New Roman" w:hAnsi="Times New Roman" w:cs="Times New Roman"/>
          <w:sz w:val="28"/>
          <w:szCs w:val="28"/>
        </w:rPr>
        <w:t xml:space="preserve"> 6 к Положению.</w:t>
      </w:r>
      <w:r w:rsidRPr="00F7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34" w:rsidRDefault="004C673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Выплаты компенсационного характера устанавливаются работникам  на основании действующим законодательства,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840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70D95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D95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40DC">
        <w:rPr>
          <w:rFonts w:ascii="Times New Roman" w:hAnsi="Times New Roman" w:cs="Times New Roman"/>
          <w:sz w:val="28"/>
          <w:szCs w:val="28"/>
        </w:rPr>
        <w:t xml:space="preserve"> и</w:t>
      </w:r>
      <w:r w:rsidR="00EF0B60">
        <w:rPr>
          <w:rFonts w:ascii="Times New Roman" w:hAnsi="Times New Roman" w:cs="Times New Roman"/>
          <w:sz w:val="28"/>
          <w:szCs w:val="28"/>
        </w:rPr>
        <w:t xml:space="preserve"> </w:t>
      </w:r>
      <w:r w:rsidR="00C840DC">
        <w:rPr>
          <w:rFonts w:ascii="Times New Roman" w:hAnsi="Times New Roman" w:cs="Times New Roman"/>
          <w:sz w:val="28"/>
          <w:szCs w:val="28"/>
        </w:rPr>
        <w:t>(или)</w:t>
      </w:r>
      <w:r w:rsidRPr="00F70D95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C840DC">
        <w:rPr>
          <w:rFonts w:ascii="Times New Roman" w:hAnsi="Times New Roman" w:cs="Times New Roman"/>
          <w:sz w:val="28"/>
          <w:szCs w:val="28"/>
        </w:rPr>
        <w:t>ого н</w:t>
      </w:r>
      <w:r w:rsidRPr="00F70D95">
        <w:rPr>
          <w:rFonts w:ascii="Times New Roman" w:hAnsi="Times New Roman" w:cs="Times New Roman"/>
          <w:sz w:val="28"/>
          <w:szCs w:val="28"/>
        </w:rPr>
        <w:t>ормативн</w:t>
      </w:r>
      <w:r w:rsidR="00C840DC">
        <w:rPr>
          <w:rFonts w:ascii="Times New Roman" w:hAnsi="Times New Roman" w:cs="Times New Roman"/>
          <w:sz w:val="28"/>
          <w:szCs w:val="28"/>
        </w:rPr>
        <w:t>ого</w:t>
      </w:r>
      <w:r w:rsidRPr="00F70D95">
        <w:rPr>
          <w:rFonts w:ascii="Times New Roman" w:hAnsi="Times New Roman" w:cs="Times New Roman"/>
          <w:sz w:val="28"/>
          <w:szCs w:val="28"/>
        </w:rPr>
        <w:t xml:space="preserve"> акт</w:t>
      </w:r>
      <w:r w:rsidR="00C840DC">
        <w:rPr>
          <w:rFonts w:ascii="Times New Roman" w:hAnsi="Times New Roman" w:cs="Times New Roman"/>
          <w:sz w:val="28"/>
          <w:szCs w:val="28"/>
        </w:rPr>
        <w:t>а</w:t>
      </w:r>
      <w:r w:rsidRPr="00F70D95">
        <w:rPr>
          <w:rFonts w:ascii="Times New Roman" w:hAnsi="Times New Roman" w:cs="Times New Roman"/>
          <w:sz w:val="28"/>
          <w:szCs w:val="28"/>
        </w:rPr>
        <w:t xml:space="preserve">, принимаемым с </w:t>
      </w:r>
      <w:r w:rsidRPr="006B1305">
        <w:rPr>
          <w:rFonts w:ascii="Times New Roman" w:hAnsi="Times New Roman" w:cs="Times New Roman"/>
          <w:sz w:val="28"/>
          <w:szCs w:val="28"/>
        </w:rPr>
        <w:t xml:space="preserve">учетом мнения </w:t>
      </w:r>
      <w:r w:rsidRPr="007F571F">
        <w:rPr>
          <w:rFonts w:ascii="Times New Roman" w:hAnsi="Times New Roman" w:cs="Times New Roman"/>
          <w:sz w:val="28"/>
          <w:szCs w:val="28"/>
        </w:rPr>
        <w:t>представительного органа работников.</w:t>
      </w:r>
    </w:p>
    <w:p w:rsidR="004C6A89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  <w:r w:rsidR="00C840DC">
        <w:rPr>
          <w:rFonts w:ascii="Times New Roman" w:hAnsi="Times New Roman" w:cs="Times New Roman"/>
          <w:sz w:val="28"/>
          <w:szCs w:val="28"/>
        </w:rPr>
        <w:t>5</w:t>
      </w:r>
      <w:r w:rsidR="004E6E77">
        <w:rPr>
          <w:rFonts w:ascii="Times New Roman" w:hAnsi="Times New Roman" w:cs="Times New Roman"/>
          <w:sz w:val="28"/>
          <w:szCs w:val="28"/>
        </w:rPr>
        <w:t xml:space="preserve">. </w:t>
      </w:r>
      <w:r w:rsidR="00400A2E">
        <w:rPr>
          <w:rFonts w:ascii="Times New Roman" w:hAnsi="Times New Roman" w:cs="Times New Roman"/>
          <w:sz w:val="28"/>
          <w:szCs w:val="28"/>
        </w:rPr>
        <w:t xml:space="preserve">Стимулирующая часть заработной платы работников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 w:rsidR="00400A2E">
        <w:rPr>
          <w:rFonts w:ascii="Times New Roman" w:hAnsi="Times New Roman" w:cs="Times New Roman"/>
          <w:sz w:val="28"/>
          <w:szCs w:val="28"/>
        </w:rPr>
        <w:t xml:space="preserve">чреждения включает в себя </w:t>
      </w:r>
      <w:r w:rsidR="00B04BC3">
        <w:rPr>
          <w:rFonts w:ascii="Times New Roman" w:hAnsi="Times New Roman" w:cs="Times New Roman"/>
          <w:sz w:val="28"/>
          <w:szCs w:val="28"/>
        </w:rPr>
        <w:t xml:space="preserve">персональные надбавки и </w:t>
      </w:r>
      <w:r w:rsidR="00400A2E">
        <w:rPr>
          <w:rFonts w:ascii="Times New Roman" w:hAnsi="Times New Roman" w:cs="Times New Roman"/>
          <w:sz w:val="28"/>
          <w:szCs w:val="28"/>
        </w:rPr>
        <w:t>премии по результатам работы за месяц</w:t>
      </w:r>
      <w:r w:rsidR="004C6A89">
        <w:rPr>
          <w:rFonts w:ascii="Times New Roman" w:hAnsi="Times New Roman" w:cs="Times New Roman"/>
          <w:sz w:val="28"/>
          <w:szCs w:val="28"/>
        </w:rPr>
        <w:t>.</w:t>
      </w:r>
    </w:p>
    <w:p w:rsidR="00400A2E" w:rsidRDefault="004E6E77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0A2E">
        <w:rPr>
          <w:rFonts w:ascii="Times New Roman" w:hAnsi="Times New Roman" w:cs="Times New Roman"/>
          <w:sz w:val="28"/>
          <w:szCs w:val="28"/>
        </w:rPr>
        <w:t>.</w:t>
      </w:r>
      <w:r w:rsidR="00C840DC">
        <w:rPr>
          <w:rFonts w:ascii="Times New Roman" w:hAnsi="Times New Roman" w:cs="Times New Roman"/>
          <w:sz w:val="28"/>
          <w:szCs w:val="28"/>
        </w:rPr>
        <w:t>6</w:t>
      </w:r>
      <w:r w:rsidR="00400A2E">
        <w:rPr>
          <w:rFonts w:ascii="Times New Roman" w:hAnsi="Times New Roman" w:cs="Times New Roman"/>
          <w:sz w:val="28"/>
          <w:szCs w:val="28"/>
        </w:rPr>
        <w:t xml:space="preserve">. Премии по </w:t>
      </w:r>
      <w:r w:rsidR="00347418">
        <w:rPr>
          <w:rFonts w:ascii="Times New Roman" w:hAnsi="Times New Roman" w:cs="Times New Roman"/>
          <w:sz w:val="28"/>
          <w:szCs w:val="28"/>
        </w:rPr>
        <w:t>и</w:t>
      </w:r>
      <w:r w:rsidR="00400A2E">
        <w:rPr>
          <w:rFonts w:ascii="Times New Roman" w:hAnsi="Times New Roman" w:cs="Times New Roman"/>
          <w:sz w:val="28"/>
          <w:szCs w:val="28"/>
        </w:rPr>
        <w:t>т</w:t>
      </w:r>
      <w:r w:rsidR="00347418">
        <w:rPr>
          <w:rFonts w:ascii="Times New Roman" w:hAnsi="Times New Roman" w:cs="Times New Roman"/>
          <w:sz w:val="28"/>
          <w:szCs w:val="28"/>
        </w:rPr>
        <w:t>ог</w:t>
      </w:r>
      <w:r w:rsidR="00400A2E">
        <w:rPr>
          <w:rFonts w:ascii="Times New Roman" w:hAnsi="Times New Roman" w:cs="Times New Roman"/>
          <w:sz w:val="28"/>
          <w:szCs w:val="28"/>
        </w:rPr>
        <w:t xml:space="preserve">ам работы за месяц (далее – ежемесячная премия) устанавливается </w:t>
      </w:r>
      <w:r w:rsidR="00400A2E" w:rsidRPr="004E6E77">
        <w:rPr>
          <w:rFonts w:ascii="Times New Roman" w:hAnsi="Times New Roman" w:cs="Times New Roman"/>
          <w:sz w:val="28"/>
          <w:szCs w:val="28"/>
        </w:rPr>
        <w:t>работникам за качественное и профессиональное выполнение работником своих должностных обязанностей за премируемый период.</w:t>
      </w:r>
    </w:p>
    <w:p w:rsidR="004C6A89" w:rsidRDefault="006B1305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840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Персональная надбавка устанавливается работнику за высокое профессиональное мастерство и выполнение работы, требующей повышенного внимания и ответственности.</w:t>
      </w:r>
    </w:p>
    <w:p w:rsidR="006B1305" w:rsidRDefault="006B1305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надбавка устанавливается в процентах к окладу</w:t>
      </w:r>
      <w:r w:rsidR="00FE4E19">
        <w:rPr>
          <w:rFonts w:ascii="Times New Roman" w:hAnsi="Times New Roman" w:cs="Times New Roman"/>
          <w:sz w:val="28"/>
          <w:szCs w:val="28"/>
        </w:rPr>
        <w:t xml:space="preserve"> (должностному окладу), ставке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работника, установленному в трудовом договоре (далее – оклада работника). </w:t>
      </w:r>
    </w:p>
    <w:p w:rsidR="006B1305" w:rsidRDefault="006B1305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размер персональной надбавки  устанавливается работнику в трудовом договоре и не может </w:t>
      </w:r>
      <w:r w:rsidRPr="00EF0B60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D43986" w:rsidRPr="00EF0B60">
        <w:rPr>
          <w:rFonts w:ascii="Times New Roman" w:hAnsi="Times New Roman" w:cs="Times New Roman"/>
          <w:sz w:val="28"/>
          <w:szCs w:val="28"/>
        </w:rPr>
        <w:t>8</w:t>
      </w:r>
      <w:r w:rsidRPr="00EF0B60">
        <w:rPr>
          <w:rFonts w:ascii="Times New Roman" w:hAnsi="Times New Roman" w:cs="Times New Roman"/>
          <w:sz w:val="28"/>
          <w:szCs w:val="28"/>
        </w:rPr>
        <w:t>0 процентов</w:t>
      </w:r>
      <w:r>
        <w:rPr>
          <w:rFonts w:ascii="Times New Roman" w:hAnsi="Times New Roman" w:cs="Times New Roman"/>
          <w:sz w:val="28"/>
          <w:szCs w:val="28"/>
        </w:rPr>
        <w:t xml:space="preserve"> оклада работника. </w:t>
      </w:r>
    </w:p>
    <w:p w:rsidR="00400A2E" w:rsidRDefault="004E6E77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0A2E">
        <w:rPr>
          <w:rFonts w:ascii="Times New Roman" w:hAnsi="Times New Roman" w:cs="Times New Roman"/>
          <w:sz w:val="28"/>
          <w:szCs w:val="28"/>
        </w:rPr>
        <w:t>.</w:t>
      </w:r>
      <w:r w:rsidR="00C840DC">
        <w:rPr>
          <w:rFonts w:ascii="Times New Roman" w:hAnsi="Times New Roman" w:cs="Times New Roman"/>
          <w:sz w:val="28"/>
          <w:szCs w:val="28"/>
        </w:rPr>
        <w:t>8</w:t>
      </w:r>
      <w:r w:rsidR="00400A2E">
        <w:rPr>
          <w:rFonts w:ascii="Times New Roman" w:hAnsi="Times New Roman" w:cs="Times New Roman"/>
          <w:sz w:val="28"/>
          <w:szCs w:val="28"/>
        </w:rPr>
        <w:t xml:space="preserve">. Размер ежемесячной премии устанавливается в процентах к окладу работника, установленному в трудовом договоре. </w:t>
      </w:r>
    </w:p>
    <w:p w:rsidR="00400A2E" w:rsidRDefault="00400A2E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Предельный размер ежемесячной преми</w:t>
      </w:r>
      <w:r w:rsidR="00FE4E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работнику в трудовом </w:t>
      </w:r>
      <w:r w:rsidRPr="00EF0B60">
        <w:rPr>
          <w:rFonts w:ascii="Times New Roman" w:hAnsi="Times New Roman" w:cs="Times New Roman"/>
          <w:sz w:val="28"/>
          <w:szCs w:val="28"/>
        </w:rPr>
        <w:t xml:space="preserve">договоре и не может превышать </w:t>
      </w:r>
      <w:r w:rsidR="004E6E77" w:rsidRPr="00EF0B60">
        <w:rPr>
          <w:rFonts w:ascii="Times New Roman" w:hAnsi="Times New Roman" w:cs="Times New Roman"/>
          <w:sz w:val="28"/>
          <w:szCs w:val="28"/>
        </w:rPr>
        <w:t>10</w:t>
      </w:r>
      <w:r w:rsidRPr="00EF0B60">
        <w:rPr>
          <w:rFonts w:ascii="Times New Roman" w:hAnsi="Times New Roman" w:cs="Times New Roman"/>
          <w:sz w:val="28"/>
          <w:szCs w:val="28"/>
        </w:rPr>
        <w:t>0 процентов</w:t>
      </w:r>
      <w:r>
        <w:rPr>
          <w:rFonts w:ascii="Times New Roman" w:hAnsi="Times New Roman" w:cs="Times New Roman"/>
          <w:sz w:val="28"/>
          <w:szCs w:val="28"/>
        </w:rPr>
        <w:t xml:space="preserve"> оклада работника. </w:t>
      </w:r>
    </w:p>
    <w:p w:rsidR="00400A2E" w:rsidRDefault="00400A2E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премии определяется руководителем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по результатам работы за премируемый</w:t>
      </w:r>
      <w:r w:rsidR="00E7790E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устанавливается соответствующим </w:t>
      </w:r>
      <w:r w:rsidR="00015661">
        <w:rPr>
          <w:rFonts w:ascii="Times New Roman" w:hAnsi="Times New Roman" w:cs="Times New Roman"/>
          <w:sz w:val="28"/>
          <w:szCs w:val="28"/>
        </w:rPr>
        <w:t>приказом.</w:t>
      </w:r>
    </w:p>
    <w:p w:rsidR="00347418" w:rsidRPr="00347418" w:rsidRDefault="00347418" w:rsidP="00692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474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347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474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Выплаты стимулирующего характера осуществляются                                в пределах фонда оплаты труда </w:t>
      </w:r>
      <w:r w:rsidR="00FE4E1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47418"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чреждения в соответствующем финансовом году</w:t>
      </w:r>
      <w:r w:rsidR="00FE4E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47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76E6B" w:rsidRDefault="00D76E6B" w:rsidP="0069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FCD">
        <w:rPr>
          <w:rFonts w:ascii="Times New Roman" w:hAnsi="Times New Roman" w:cs="Times New Roman"/>
          <w:sz w:val="28"/>
          <w:szCs w:val="28"/>
        </w:rPr>
        <w:t>7.</w:t>
      </w:r>
      <w:r w:rsidR="000B1EDE">
        <w:rPr>
          <w:rFonts w:ascii="Times New Roman" w:hAnsi="Times New Roman" w:cs="Times New Roman"/>
          <w:sz w:val="28"/>
          <w:szCs w:val="28"/>
        </w:rPr>
        <w:t>10</w:t>
      </w:r>
      <w:r w:rsidR="00035A36" w:rsidRPr="00712FCD">
        <w:rPr>
          <w:rFonts w:ascii="Times New Roman" w:hAnsi="Times New Roman" w:cs="Times New Roman"/>
          <w:sz w:val="28"/>
          <w:szCs w:val="28"/>
        </w:rPr>
        <w:t xml:space="preserve">. </w:t>
      </w:r>
      <w:r w:rsidR="000B1EDE">
        <w:rPr>
          <w:rFonts w:ascii="Times New Roman" w:hAnsi="Times New Roman" w:cs="Times New Roman"/>
          <w:sz w:val="28"/>
          <w:szCs w:val="28"/>
        </w:rPr>
        <w:t>Перечень у</w:t>
      </w:r>
      <w:r w:rsidRPr="00712FCD">
        <w:rPr>
          <w:rFonts w:ascii="Times New Roman" w:hAnsi="Times New Roman" w:cs="Times New Roman"/>
          <w:sz w:val="28"/>
          <w:szCs w:val="28"/>
        </w:rPr>
        <w:t>слови</w:t>
      </w:r>
      <w:r w:rsidR="000B1EDE">
        <w:rPr>
          <w:rFonts w:ascii="Times New Roman" w:hAnsi="Times New Roman" w:cs="Times New Roman"/>
          <w:sz w:val="28"/>
          <w:szCs w:val="28"/>
        </w:rPr>
        <w:t>й</w:t>
      </w:r>
      <w:r w:rsidRPr="00712FCD">
        <w:rPr>
          <w:rFonts w:ascii="Times New Roman" w:hAnsi="Times New Roman" w:cs="Times New Roman"/>
          <w:sz w:val="28"/>
          <w:szCs w:val="28"/>
        </w:rPr>
        <w:t xml:space="preserve"> п</w:t>
      </w:r>
      <w:r w:rsidR="000B1EDE">
        <w:rPr>
          <w:rFonts w:ascii="Times New Roman" w:hAnsi="Times New Roman" w:cs="Times New Roman"/>
          <w:sz w:val="28"/>
          <w:szCs w:val="28"/>
        </w:rPr>
        <w:t>ремирования</w:t>
      </w:r>
      <w:r w:rsidRPr="00712FCD">
        <w:rPr>
          <w:rFonts w:ascii="Times New Roman" w:hAnsi="Times New Roman" w:cs="Times New Roman"/>
          <w:sz w:val="28"/>
          <w:szCs w:val="28"/>
        </w:rPr>
        <w:t xml:space="preserve"> </w:t>
      </w:r>
      <w:r w:rsidR="000B1EDE">
        <w:rPr>
          <w:rFonts w:ascii="Times New Roman" w:hAnsi="Times New Roman" w:cs="Times New Roman"/>
          <w:sz w:val="28"/>
          <w:szCs w:val="28"/>
        </w:rPr>
        <w:t>специалистов,</w:t>
      </w:r>
      <w:r w:rsidRPr="00712FCD">
        <w:rPr>
          <w:rFonts w:ascii="Times New Roman" w:hAnsi="Times New Roman" w:cs="Times New Roman"/>
          <w:sz w:val="28"/>
          <w:szCs w:val="28"/>
        </w:rPr>
        <w:t xml:space="preserve"> учебно-вспомогательного и обслуживающего </w:t>
      </w:r>
      <w:r w:rsidR="000B1EDE">
        <w:rPr>
          <w:rFonts w:ascii="Times New Roman" w:hAnsi="Times New Roman" w:cs="Times New Roman"/>
          <w:sz w:val="28"/>
          <w:szCs w:val="28"/>
        </w:rPr>
        <w:t>персонала устанавливае</w:t>
      </w:r>
      <w:r w:rsidRPr="00712FCD">
        <w:rPr>
          <w:rFonts w:ascii="Times New Roman" w:hAnsi="Times New Roman" w:cs="Times New Roman"/>
          <w:sz w:val="28"/>
          <w:szCs w:val="28"/>
        </w:rPr>
        <w:t>тся коллективным</w:t>
      </w:r>
      <w:r w:rsidRPr="00F70D95">
        <w:rPr>
          <w:rFonts w:ascii="Times New Roman" w:hAnsi="Times New Roman" w:cs="Times New Roman"/>
          <w:sz w:val="28"/>
          <w:szCs w:val="28"/>
        </w:rPr>
        <w:t xml:space="preserve"> договором, локальным нормативным актом</w:t>
      </w:r>
      <w:r w:rsidR="00E7790E">
        <w:rPr>
          <w:rFonts w:ascii="Times New Roman" w:hAnsi="Times New Roman" w:cs="Times New Roman"/>
          <w:sz w:val="28"/>
          <w:szCs w:val="28"/>
        </w:rPr>
        <w:t xml:space="preserve">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 w:rsidR="005E5B9C">
        <w:rPr>
          <w:rFonts w:ascii="Times New Roman" w:hAnsi="Times New Roman" w:cs="Times New Roman"/>
          <w:sz w:val="28"/>
          <w:szCs w:val="28"/>
        </w:rPr>
        <w:t>чреждени</w:t>
      </w:r>
      <w:r w:rsidR="007D4EFF">
        <w:rPr>
          <w:rFonts w:ascii="Times New Roman" w:hAnsi="Times New Roman" w:cs="Times New Roman"/>
          <w:sz w:val="28"/>
          <w:szCs w:val="28"/>
        </w:rPr>
        <w:t>я</w:t>
      </w:r>
      <w:r w:rsidRPr="00F70D95">
        <w:rPr>
          <w:rFonts w:ascii="Times New Roman" w:hAnsi="Times New Roman" w:cs="Times New Roman"/>
          <w:sz w:val="28"/>
          <w:szCs w:val="28"/>
        </w:rPr>
        <w:t>, принимаемы</w:t>
      </w:r>
      <w:r w:rsidR="005E5B9C">
        <w:rPr>
          <w:rFonts w:ascii="Times New Roman" w:hAnsi="Times New Roman" w:cs="Times New Roman"/>
          <w:sz w:val="28"/>
          <w:szCs w:val="28"/>
        </w:rPr>
        <w:t>м</w:t>
      </w:r>
      <w:r w:rsidRPr="00F70D95">
        <w:rPr>
          <w:rFonts w:ascii="Times New Roman" w:hAnsi="Times New Roman" w:cs="Times New Roman"/>
          <w:sz w:val="28"/>
          <w:szCs w:val="28"/>
        </w:rPr>
        <w:t xml:space="preserve"> с </w:t>
      </w:r>
      <w:r w:rsidRPr="006B1305">
        <w:rPr>
          <w:rFonts w:ascii="Times New Roman" w:hAnsi="Times New Roman" w:cs="Times New Roman"/>
          <w:sz w:val="28"/>
          <w:szCs w:val="28"/>
        </w:rPr>
        <w:t xml:space="preserve">учетом мнения </w:t>
      </w:r>
      <w:r w:rsidR="006B1305" w:rsidRPr="007F571F">
        <w:rPr>
          <w:rFonts w:ascii="Times New Roman" w:hAnsi="Times New Roman" w:cs="Times New Roman"/>
          <w:sz w:val="28"/>
          <w:szCs w:val="28"/>
        </w:rPr>
        <w:t>представительного органа работников</w:t>
      </w:r>
      <w:r w:rsidRPr="007F571F">
        <w:rPr>
          <w:rFonts w:ascii="Times New Roman" w:hAnsi="Times New Roman" w:cs="Times New Roman"/>
          <w:sz w:val="28"/>
          <w:szCs w:val="28"/>
        </w:rPr>
        <w:t>.</w:t>
      </w:r>
    </w:p>
    <w:p w:rsidR="00D76E6B" w:rsidRDefault="00D76E6B" w:rsidP="0069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FC4">
        <w:rPr>
          <w:rFonts w:ascii="Times New Roman" w:hAnsi="Times New Roman" w:cs="Times New Roman"/>
          <w:sz w:val="28"/>
          <w:szCs w:val="28"/>
        </w:rPr>
        <w:t>7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  <w:r w:rsidR="000B1EDE">
        <w:rPr>
          <w:rFonts w:ascii="Times New Roman" w:hAnsi="Times New Roman" w:cs="Times New Roman"/>
          <w:sz w:val="28"/>
          <w:szCs w:val="28"/>
        </w:rPr>
        <w:t>11</w:t>
      </w:r>
      <w:r w:rsidRPr="00F70D95">
        <w:rPr>
          <w:rFonts w:ascii="Times New Roman" w:hAnsi="Times New Roman" w:cs="Times New Roman"/>
          <w:sz w:val="28"/>
          <w:szCs w:val="28"/>
        </w:rPr>
        <w:t xml:space="preserve">. Если работник не отработал </w:t>
      </w:r>
      <w:r w:rsidR="00035A36">
        <w:rPr>
          <w:rFonts w:ascii="Times New Roman" w:hAnsi="Times New Roman" w:cs="Times New Roman"/>
          <w:sz w:val="28"/>
          <w:szCs w:val="28"/>
        </w:rPr>
        <w:t xml:space="preserve">месячную </w:t>
      </w:r>
      <w:r w:rsidRPr="00F70D95">
        <w:rPr>
          <w:rFonts w:ascii="Times New Roman" w:hAnsi="Times New Roman" w:cs="Times New Roman"/>
          <w:sz w:val="28"/>
          <w:szCs w:val="28"/>
        </w:rPr>
        <w:t>норму рабочего времени, начисление заработной платы производится пропорционально отработанному времени.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E6B" w:rsidRDefault="009C62C8" w:rsidP="00692ED7">
      <w:pPr>
        <w:tabs>
          <w:tab w:val="left" w:pos="618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6E6B">
        <w:rPr>
          <w:rFonts w:ascii="Times New Roman" w:hAnsi="Times New Roman" w:cs="Times New Roman"/>
          <w:sz w:val="28"/>
          <w:szCs w:val="28"/>
        </w:rPr>
        <w:t xml:space="preserve">. </w:t>
      </w:r>
      <w:r w:rsidR="00266AD8" w:rsidRPr="00030E3E">
        <w:rPr>
          <w:rStyle w:val="1"/>
          <w:rFonts w:eastAsia="Lucida Sans Unicode"/>
          <w:sz w:val="28"/>
          <w:szCs w:val="28"/>
        </w:rPr>
        <w:t>Оплата труда административно – управленческого персонала</w:t>
      </w:r>
    </w:p>
    <w:p w:rsidR="00D76E6B" w:rsidRDefault="00D76E6B" w:rsidP="00692ED7">
      <w:pPr>
        <w:tabs>
          <w:tab w:val="left" w:pos="61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E6B" w:rsidRDefault="00D76E6B" w:rsidP="00692ED7">
      <w:pPr>
        <w:tabs>
          <w:tab w:val="left" w:pos="6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F70D95">
        <w:rPr>
          <w:rFonts w:ascii="Times New Roman" w:hAnsi="Times New Roman" w:cs="Times New Roman"/>
          <w:sz w:val="28"/>
          <w:szCs w:val="28"/>
        </w:rPr>
        <w:t>. Заработная плата</w:t>
      </w:r>
      <w:r w:rsidR="00E7790E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>руководител</w:t>
      </w:r>
      <w:r w:rsidR="000408B2">
        <w:rPr>
          <w:rFonts w:ascii="Times New Roman" w:hAnsi="Times New Roman" w:cs="Times New Roman"/>
          <w:sz w:val="28"/>
          <w:szCs w:val="28"/>
        </w:rPr>
        <w:t>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</w:t>
      </w:r>
      <w:r w:rsidR="000408B2">
        <w:rPr>
          <w:rFonts w:ascii="Times New Roman" w:hAnsi="Times New Roman" w:cs="Times New Roman"/>
          <w:sz w:val="28"/>
          <w:szCs w:val="28"/>
        </w:rPr>
        <w:t>я</w:t>
      </w:r>
      <w:r w:rsidR="00CF25C7">
        <w:rPr>
          <w:rFonts w:ascii="Times New Roman" w:hAnsi="Times New Roman" w:cs="Times New Roman"/>
          <w:sz w:val="28"/>
          <w:szCs w:val="28"/>
        </w:rPr>
        <w:t xml:space="preserve">, </w:t>
      </w:r>
      <w:r w:rsidR="000408B2">
        <w:rPr>
          <w:rFonts w:ascii="Times New Roman" w:hAnsi="Times New Roman" w:cs="Times New Roman"/>
          <w:sz w:val="28"/>
          <w:szCs w:val="28"/>
        </w:rPr>
        <w:t>его</w:t>
      </w:r>
      <w:r w:rsidR="000B1EDE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>заместител</w:t>
      </w:r>
      <w:r w:rsidR="000408B2">
        <w:rPr>
          <w:rFonts w:ascii="Times New Roman" w:hAnsi="Times New Roman" w:cs="Times New Roman"/>
          <w:sz w:val="28"/>
          <w:szCs w:val="28"/>
        </w:rPr>
        <w:t>я</w:t>
      </w:r>
      <w:r w:rsidR="0031694F">
        <w:rPr>
          <w:rFonts w:ascii="Times New Roman" w:hAnsi="Times New Roman" w:cs="Times New Roman"/>
          <w:sz w:val="28"/>
          <w:szCs w:val="28"/>
        </w:rPr>
        <w:t>,</w:t>
      </w:r>
      <w:r w:rsidR="000B1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EDE">
        <w:rPr>
          <w:rFonts w:ascii="Times New Roman" w:hAnsi="Times New Roman" w:cs="Times New Roman"/>
          <w:sz w:val="28"/>
          <w:szCs w:val="28"/>
        </w:rPr>
        <w:t>заведующей филиала</w:t>
      </w:r>
      <w:proofErr w:type="gramEnd"/>
      <w:r w:rsidR="000B1EDE">
        <w:rPr>
          <w:rFonts w:ascii="Times New Roman" w:hAnsi="Times New Roman" w:cs="Times New Roman"/>
          <w:sz w:val="28"/>
          <w:szCs w:val="28"/>
        </w:rPr>
        <w:t xml:space="preserve"> ДЛО «Золотая рыбка»,</w:t>
      </w:r>
      <w:r w:rsidR="0031694F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CF25C7">
        <w:rPr>
          <w:rFonts w:ascii="Times New Roman" w:hAnsi="Times New Roman" w:cs="Times New Roman"/>
          <w:sz w:val="28"/>
          <w:szCs w:val="28"/>
        </w:rPr>
        <w:t xml:space="preserve"> </w:t>
      </w:r>
      <w:r w:rsidR="000B1EDE">
        <w:rPr>
          <w:rFonts w:ascii="Times New Roman" w:hAnsi="Times New Roman" w:cs="Times New Roman"/>
          <w:sz w:val="28"/>
          <w:szCs w:val="28"/>
        </w:rPr>
        <w:t>включает в себя оклад (должностной оклад), ставку заработной платы, выплаты компенсационного и стимулирующего характера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</w:p>
    <w:p w:rsidR="00266AD8" w:rsidRDefault="00D76E6B" w:rsidP="00692ED7">
      <w:pPr>
        <w:tabs>
          <w:tab w:val="left" w:pos="6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  <w:r w:rsidR="00E81237">
        <w:rPr>
          <w:rFonts w:ascii="Times New Roman" w:hAnsi="Times New Roman" w:cs="Times New Roman"/>
          <w:sz w:val="28"/>
          <w:szCs w:val="28"/>
        </w:rPr>
        <w:t>2</w:t>
      </w:r>
      <w:r w:rsidRPr="00F70D95">
        <w:rPr>
          <w:rFonts w:ascii="Times New Roman" w:hAnsi="Times New Roman" w:cs="Times New Roman"/>
          <w:sz w:val="28"/>
          <w:szCs w:val="28"/>
        </w:rPr>
        <w:t>. Размер базового оклада руководител</w:t>
      </w:r>
      <w:r w:rsidR="000408B2">
        <w:rPr>
          <w:rFonts w:ascii="Times New Roman" w:hAnsi="Times New Roman" w:cs="Times New Roman"/>
          <w:sz w:val="28"/>
          <w:szCs w:val="28"/>
        </w:rPr>
        <w:t>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</w:t>
      </w:r>
      <w:r w:rsidR="000408B2">
        <w:rPr>
          <w:rFonts w:ascii="Times New Roman" w:hAnsi="Times New Roman" w:cs="Times New Roman"/>
          <w:sz w:val="28"/>
          <w:szCs w:val="28"/>
        </w:rPr>
        <w:t>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устанавливается с учетом груп</w:t>
      </w:r>
      <w:r w:rsidR="004710B8">
        <w:rPr>
          <w:rFonts w:ascii="Times New Roman" w:hAnsi="Times New Roman" w:cs="Times New Roman"/>
          <w:sz w:val="28"/>
          <w:szCs w:val="28"/>
        </w:rPr>
        <w:t>пы по оплате труда</w:t>
      </w:r>
      <w:r w:rsidR="001B3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FD5" w:rsidRPr="00254947" w:rsidRDefault="00266AD8" w:rsidP="00692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1B3343"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 w:rsidR="001B3343">
        <w:rPr>
          <w:rFonts w:ascii="Times New Roman" w:hAnsi="Times New Roman" w:cs="Times New Roman"/>
          <w:sz w:val="28"/>
          <w:szCs w:val="28"/>
        </w:rPr>
        <w:t>чре</w:t>
      </w:r>
      <w:r w:rsidR="009C1458">
        <w:rPr>
          <w:rFonts w:ascii="Times New Roman" w:hAnsi="Times New Roman" w:cs="Times New Roman"/>
          <w:sz w:val="28"/>
          <w:szCs w:val="28"/>
        </w:rPr>
        <w:t>ждени</w:t>
      </w:r>
      <w:r w:rsidR="004710B8">
        <w:rPr>
          <w:rFonts w:ascii="Times New Roman" w:hAnsi="Times New Roman" w:cs="Times New Roman"/>
          <w:sz w:val="28"/>
          <w:szCs w:val="28"/>
        </w:rPr>
        <w:t>й</w:t>
      </w:r>
      <w:r w:rsidR="009C1458">
        <w:rPr>
          <w:rFonts w:ascii="Times New Roman" w:hAnsi="Times New Roman" w:cs="Times New Roman"/>
          <w:sz w:val="28"/>
          <w:szCs w:val="28"/>
        </w:rPr>
        <w:t xml:space="preserve"> к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1458">
        <w:rPr>
          <w:rFonts w:ascii="Times New Roman" w:hAnsi="Times New Roman" w:cs="Times New Roman"/>
          <w:sz w:val="28"/>
          <w:szCs w:val="28"/>
        </w:rPr>
        <w:t xml:space="preserve"> по оплате труда</w:t>
      </w:r>
      <w:r w:rsidR="00E7790E">
        <w:rPr>
          <w:rFonts w:ascii="Times New Roman" w:hAnsi="Times New Roman" w:cs="Times New Roman"/>
          <w:sz w:val="28"/>
          <w:szCs w:val="28"/>
        </w:rPr>
        <w:t xml:space="preserve"> </w:t>
      </w:r>
      <w:r w:rsidR="007B7AB8">
        <w:rPr>
          <w:rFonts w:ascii="Times New Roman" w:hAnsi="Times New Roman" w:cs="Times New Roman"/>
          <w:sz w:val="28"/>
          <w:szCs w:val="28"/>
        </w:rPr>
        <w:t>руководител</w:t>
      </w:r>
      <w:r w:rsidR="004710B8">
        <w:rPr>
          <w:rFonts w:ascii="Times New Roman" w:hAnsi="Times New Roman" w:cs="Times New Roman"/>
          <w:sz w:val="28"/>
          <w:szCs w:val="28"/>
        </w:rPr>
        <w:t>ей</w:t>
      </w:r>
      <w:r w:rsidR="007B7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5B2D8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76E6B" w:rsidRPr="00EF0B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6E6B" w:rsidRPr="00EF0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тетом</w:t>
      </w:r>
      <w:r w:rsidR="00D76E6B" w:rsidRPr="00EF0B60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7B7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AB8">
        <w:rPr>
          <w:rFonts w:ascii="Times New Roman" w:hAnsi="Times New Roman" w:cs="Times New Roman"/>
          <w:sz w:val="28"/>
          <w:szCs w:val="28"/>
        </w:rPr>
        <w:t>по образованию</w:t>
      </w:r>
      <w:r w:rsidR="004F4FD5" w:rsidRPr="004F4FD5">
        <w:rPr>
          <w:rFonts w:ascii="Times New Roman" w:hAnsi="Times New Roman" w:cs="Times New Roman"/>
          <w:sz w:val="28"/>
          <w:szCs w:val="28"/>
        </w:rPr>
        <w:t xml:space="preserve"> </w:t>
      </w:r>
      <w:r w:rsidR="004F4FD5" w:rsidRPr="00254947">
        <w:rPr>
          <w:rFonts w:ascii="Times New Roman" w:hAnsi="Times New Roman" w:cs="Times New Roman"/>
          <w:sz w:val="28"/>
          <w:szCs w:val="28"/>
        </w:rPr>
        <w:t xml:space="preserve">в зависимости от объемных показателей деятельности </w:t>
      </w:r>
      <w:r w:rsidR="004F4FD5">
        <w:rPr>
          <w:rFonts w:ascii="Times New Roman" w:hAnsi="Times New Roman" w:cs="Times New Roman"/>
          <w:sz w:val="28"/>
          <w:szCs w:val="28"/>
        </w:rPr>
        <w:t>У</w:t>
      </w:r>
      <w:r w:rsidR="004F4FD5" w:rsidRPr="00254947">
        <w:rPr>
          <w:rFonts w:ascii="Times New Roman" w:hAnsi="Times New Roman" w:cs="Times New Roman"/>
          <w:sz w:val="28"/>
          <w:szCs w:val="28"/>
        </w:rPr>
        <w:t>чреждени</w:t>
      </w:r>
      <w:r w:rsidR="004710B8">
        <w:rPr>
          <w:rFonts w:ascii="Times New Roman" w:hAnsi="Times New Roman" w:cs="Times New Roman"/>
          <w:sz w:val="28"/>
          <w:szCs w:val="28"/>
        </w:rPr>
        <w:t>й</w:t>
      </w:r>
      <w:r w:rsidR="004F4FD5" w:rsidRPr="0025494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proofErr w:type="gramEnd"/>
      <w:r w:rsidR="004F4FD5" w:rsidRPr="00254947">
        <w:rPr>
          <w:rFonts w:ascii="Times New Roman" w:hAnsi="Times New Roman" w:cs="Times New Roman"/>
          <w:sz w:val="28"/>
          <w:szCs w:val="28"/>
        </w:rPr>
        <w:t xml:space="preserve"> о порядке отнесения муниципальных </w:t>
      </w:r>
      <w:r w:rsidR="004F4FD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F4FD5" w:rsidRPr="00254947">
        <w:rPr>
          <w:rFonts w:ascii="Times New Roman" w:hAnsi="Times New Roman" w:cs="Times New Roman"/>
          <w:sz w:val="28"/>
          <w:szCs w:val="28"/>
        </w:rPr>
        <w:t>учреждений к группам по оплате труда руководителей, утверждённым постановлением Администрации района.</w:t>
      </w:r>
    </w:p>
    <w:p w:rsidR="00D76E6B" w:rsidRPr="004710B8" w:rsidRDefault="004F4FD5" w:rsidP="00692ED7">
      <w:pPr>
        <w:tabs>
          <w:tab w:val="left" w:pos="61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0B8">
        <w:rPr>
          <w:rFonts w:ascii="Times New Roman" w:hAnsi="Times New Roman" w:cs="Times New Roman"/>
          <w:sz w:val="28"/>
          <w:szCs w:val="28"/>
          <w:lang w:eastAsia="ar-SA"/>
        </w:rPr>
        <w:t>Группа по оплате труда и повышающий коэффициент к минимальному должностному окладу руководител</w:t>
      </w:r>
      <w:r w:rsidR="00AC4BD1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4710B8">
        <w:rPr>
          <w:rFonts w:ascii="Times New Roman" w:hAnsi="Times New Roman" w:cs="Times New Roman"/>
          <w:sz w:val="28"/>
          <w:szCs w:val="28"/>
          <w:lang w:eastAsia="ar-SA"/>
        </w:rPr>
        <w:t xml:space="preserve"> пересматриваются комитетом Администрации района по образованию не чаще 1 раза в год.</w:t>
      </w:r>
    </w:p>
    <w:p w:rsidR="009C62C8" w:rsidRDefault="00D76E6B" w:rsidP="0069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B8">
        <w:rPr>
          <w:rFonts w:ascii="Times New Roman" w:hAnsi="Times New Roman" w:cs="Times New Roman"/>
          <w:sz w:val="28"/>
          <w:szCs w:val="28"/>
        </w:rPr>
        <w:t>8</w:t>
      </w:r>
      <w:r w:rsidR="00E12FFD" w:rsidRPr="004710B8">
        <w:rPr>
          <w:rFonts w:ascii="Times New Roman" w:hAnsi="Times New Roman" w:cs="Times New Roman"/>
          <w:sz w:val="28"/>
          <w:szCs w:val="28"/>
        </w:rPr>
        <w:t>.</w:t>
      </w:r>
      <w:r w:rsidR="004710B8">
        <w:rPr>
          <w:rFonts w:ascii="Times New Roman" w:hAnsi="Times New Roman" w:cs="Times New Roman"/>
          <w:sz w:val="28"/>
          <w:szCs w:val="28"/>
        </w:rPr>
        <w:t>4</w:t>
      </w:r>
      <w:r w:rsidR="00E12FFD" w:rsidRPr="004710B8">
        <w:rPr>
          <w:rFonts w:ascii="Times New Roman" w:hAnsi="Times New Roman" w:cs="Times New Roman"/>
          <w:sz w:val="28"/>
          <w:szCs w:val="28"/>
        </w:rPr>
        <w:t>.</w:t>
      </w:r>
      <w:r w:rsidR="009C62C8" w:rsidRPr="004710B8">
        <w:rPr>
          <w:rFonts w:ascii="Times New Roman" w:hAnsi="Times New Roman" w:cs="Times New Roman"/>
          <w:sz w:val="28"/>
          <w:szCs w:val="28"/>
        </w:rPr>
        <w:t xml:space="preserve"> Базовый оклад руководителя </w:t>
      </w:r>
      <w:r w:rsidR="00E12FFD" w:rsidRPr="004710B8">
        <w:rPr>
          <w:rFonts w:ascii="Times New Roman" w:hAnsi="Times New Roman" w:cs="Times New Roman"/>
          <w:sz w:val="28"/>
          <w:szCs w:val="28"/>
        </w:rPr>
        <w:t>У</w:t>
      </w:r>
      <w:r w:rsidR="009C62C8" w:rsidRPr="004710B8">
        <w:rPr>
          <w:rFonts w:ascii="Times New Roman" w:hAnsi="Times New Roman" w:cs="Times New Roman"/>
          <w:sz w:val="28"/>
          <w:szCs w:val="28"/>
        </w:rPr>
        <w:t>чреждения рассчитывается</w:t>
      </w:r>
      <w:r w:rsidR="009C62C8" w:rsidRPr="009C62C8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t xml:space="preserve">БО = </w:t>
      </w:r>
      <w:proofErr w:type="spellStart"/>
      <w:r w:rsidRPr="009C62C8">
        <w:rPr>
          <w:rFonts w:ascii="Times New Roman" w:hAnsi="Times New Roman" w:cs="Times New Roman"/>
          <w:sz w:val="28"/>
          <w:szCs w:val="28"/>
        </w:rPr>
        <w:t>Омин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Pr="009C62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C62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9C62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C8">
        <w:rPr>
          <w:rFonts w:ascii="Times New Roman" w:hAnsi="Times New Roman" w:cs="Times New Roman"/>
          <w:sz w:val="28"/>
          <w:szCs w:val="28"/>
        </w:rPr>
        <w:t>Псз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Кс </w:t>
      </w:r>
      <w:proofErr w:type="spellStart"/>
      <w:r w:rsidRPr="009C62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C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C8">
        <w:rPr>
          <w:rFonts w:ascii="Times New Roman" w:hAnsi="Times New Roman" w:cs="Times New Roman"/>
          <w:sz w:val="28"/>
          <w:szCs w:val="28"/>
        </w:rPr>
        <w:t>Кперс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+ Мл, где: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t xml:space="preserve">БО - размер базового оклада руководителя </w:t>
      </w:r>
      <w:r w:rsidR="00E12FFD">
        <w:rPr>
          <w:rFonts w:ascii="Times New Roman" w:hAnsi="Times New Roman" w:cs="Times New Roman"/>
          <w:sz w:val="28"/>
          <w:szCs w:val="28"/>
        </w:rPr>
        <w:t>У</w:t>
      </w:r>
      <w:r w:rsidRPr="009C62C8">
        <w:rPr>
          <w:rFonts w:ascii="Times New Roman" w:hAnsi="Times New Roman" w:cs="Times New Roman"/>
          <w:sz w:val="28"/>
          <w:szCs w:val="28"/>
        </w:rPr>
        <w:t>чреждения;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C8">
        <w:rPr>
          <w:rFonts w:ascii="Times New Roman" w:hAnsi="Times New Roman" w:cs="Times New Roman"/>
          <w:sz w:val="28"/>
          <w:szCs w:val="28"/>
        </w:rPr>
        <w:t>Омин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– минимальный размер оклада педагогического работника </w:t>
      </w:r>
      <w:r w:rsidR="004710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62C8">
        <w:rPr>
          <w:rFonts w:ascii="Times New Roman" w:hAnsi="Times New Roman" w:cs="Times New Roman"/>
          <w:sz w:val="28"/>
          <w:szCs w:val="28"/>
        </w:rPr>
        <w:t>I профессионально-квалификационной группы, установленный в приложении 5 настоящего Положения;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t>Г - коэффициент группы должностей работников, определяется в соответствии с профессионально-квалификационными группами (приложение 3 к Положению);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t>O - коэффициент образования, определяется в соответствии с уровнем профессионального образования (приложение 2 к Положению);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lastRenderedPageBreak/>
        <w:t xml:space="preserve">A - коэффициент квалификации, определяется в соответствии с уровнем квалификационной категории. Коэффициент квалификации применяется только для расчёта базового оклада руководителя </w:t>
      </w:r>
      <w:r w:rsidR="00C85AA6">
        <w:rPr>
          <w:rFonts w:ascii="Times New Roman" w:hAnsi="Times New Roman" w:cs="Times New Roman"/>
          <w:sz w:val="28"/>
          <w:szCs w:val="28"/>
        </w:rPr>
        <w:t>У</w:t>
      </w:r>
      <w:r w:rsidRPr="009C62C8">
        <w:rPr>
          <w:rFonts w:ascii="Times New Roman" w:hAnsi="Times New Roman" w:cs="Times New Roman"/>
          <w:sz w:val="28"/>
          <w:szCs w:val="28"/>
        </w:rPr>
        <w:t>чреждения, которому была присвоена квалификационная категория ранее действующими нормативными правовыми актами (первая квалификационная категория – коэффициент 1,1, высшая квалификационная категория - коэффициент 1,15). Коэффициент квалификации применяется до проведения очередной или внеочередной аттестации данного руководителя.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t>С - коэффициент стажа определяется согласно педагогическому стажу работника (приложение 4 к Положению);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C8">
        <w:rPr>
          <w:rFonts w:ascii="Times New Roman" w:hAnsi="Times New Roman" w:cs="Times New Roman"/>
          <w:sz w:val="28"/>
          <w:szCs w:val="28"/>
        </w:rPr>
        <w:t>Псз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– коэффициент с у</w:t>
      </w:r>
      <w:r>
        <w:rPr>
          <w:rFonts w:ascii="Times New Roman" w:hAnsi="Times New Roman" w:cs="Times New Roman"/>
          <w:sz w:val="28"/>
          <w:szCs w:val="28"/>
        </w:rPr>
        <w:t xml:space="preserve">четом ученой степени по профилю </w:t>
      </w:r>
      <w:r w:rsidRPr="009C62C8">
        <w:rPr>
          <w:rFonts w:ascii="Times New Roman" w:hAnsi="Times New Roman" w:cs="Times New Roman"/>
          <w:sz w:val="28"/>
          <w:szCs w:val="28"/>
        </w:rPr>
        <w:t>образовательного учреждения, почетного звания или отраслевой награды;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t>Кс - коэффициент специфики местности: 1,25 - за работу в сельской местности;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C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– коэффициенты по группам оплаты труда руководителей </w:t>
      </w:r>
      <w:r w:rsidR="00C85AA6">
        <w:rPr>
          <w:rFonts w:ascii="Times New Roman" w:hAnsi="Times New Roman" w:cs="Times New Roman"/>
          <w:sz w:val="28"/>
          <w:szCs w:val="28"/>
        </w:rPr>
        <w:t>У</w:t>
      </w:r>
      <w:r w:rsidRPr="009C62C8">
        <w:rPr>
          <w:rFonts w:ascii="Times New Roman" w:hAnsi="Times New Roman" w:cs="Times New Roman"/>
          <w:sz w:val="28"/>
          <w:szCs w:val="28"/>
        </w:rPr>
        <w:t>чреждений: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t>1 группа - коэффициент 1,8;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t>2 группа - коэффициент 1,6;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t>3 группа - коэффициент 1,4;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t>4 группа - коэффициент 1,2;</w:t>
      </w:r>
    </w:p>
    <w:p w:rsidR="009C62C8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C8">
        <w:rPr>
          <w:rFonts w:ascii="Times New Roman" w:hAnsi="Times New Roman" w:cs="Times New Roman"/>
          <w:sz w:val="28"/>
          <w:szCs w:val="28"/>
        </w:rPr>
        <w:t>Кперс</w:t>
      </w:r>
      <w:proofErr w:type="spellEnd"/>
      <w:r w:rsidRPr="009C62C8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иные персональные доплаты, установленные руководителю </w:t>
      </w:r>
      <w:r w:rsidR="00C85AA6">
        <w:rPr>
          <w:rFonts w:ascii="Times New Roman" w:hAnsi="Times New Roman" w:cs="Times New Roman"/>
          <w:sz w:val="28"/>
          <w:szCs w:val="28"/>
        </w:rPr>
        <w:t>У</w:t>
      </w:r>
      <w:r w:rsidRPr="009C62C8">
        <w:rPr>
          <w:rFonts w:ascii="Times New Roman" w:hAnsi="Times New Roman" w:cs="Times New Roman"/>
          <w:sz w:val="28"/>
          <w:szCs w:val="28"/>
        </w:rPr>
        <w:t xml:space="preserve">чреждения в трудовом договоре с учётом специфики деятельности </w:t>
      </w:r>
      <w:r w:rsidR="00C85AA6">
        <w:rPr>
          <w:rFonts w:ascii="Times New Roman" w:hAnsi="Times New Roman" w:cs="Times New Roman"/>
          <w:sz w:val="28"/>
          <w:szCs w:val="28"/>
        </w:rPr>
        <w:t>У</w:t>
      </w:r>
      <w:r w:rsidRPr="009C62C8">
        <w:rPr>
          <w:rFonts w:ascii="Times New Roman" w:hAnsi="Times New Roman" w:cs="Times New Roman"/>
          <w:sz w:val="28"/>
          <w:szCs w:val="28"/>
        </w:rPr>
        <w:t>чреждения и дополнительных трудовых обязанностей;</w:t>
      </w:r>
    </w:p>
    <w:p w:rsidR="00D76E6B" w:rsidRDefault="009C62C8" w:rsidP="006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C8">
        <w:rPr>
          <w:rFonts w:ascii="Times New Roman" w:hAnsi="Times New Roman" w:cs="Times New Roman"/>
          <w:sz w:val="28"/>
          <w:szCs w:val="28"/>
        </w:rPr>
        <w:t>Мл - компенсация за обеспечение книгоиздательской продукцией и периодическими изданиями».</w:t>
      </w:r>
    </w:p>
    <w:p w:rsidR="005542F1" w:rsidRPr="00FB68E8" w:rsidRDefault="00D76E6B" w:rsidP="0069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E28">
        <w:rPr>
          <w:rFonts w:ascii="Times New Roman" w:hAnsi="Times New Roman" w:cs="Times New Roman"/>
          <w:sz w:val="28"/>
          <w:szCs w:val="28"/>
        </w:rPr>
        <w:t>8.</w:t>
      </w:r>
      <w:r w:rsidR="00FB68E8">
        <w:rPr>
          <w:rFonts w:ascii="Times New Roman" w:hAnsi="Times New Roman" w:cs="Times New Roman"/>
          <w:sz w:val="28"/>
          <w:szCs w:val="28"/>
        </w:rPr>
        <w:t>5</w:t>
      </w:r>
      <w:r w:rsidRPr="00B03E28">
        <w:rPr>
          <w:rFonts w:ascii="Times New Roman" w:hAnsi="Times New Roman" w:cs="Times New Roman"/>
          <w:sz w:val="28"/>
          <w:szCs w:val="28"/>
        </w:rPr>
        <w:t>. Оклад заместител</w:t>
      </w:r>
      <w:r w:rsidR="002B14DF">
        <w:rPr>
          <w:rFonts w:ascii="Times New Roman" w:hAnsi="Times New Roman" w:cs="Times New Roman"/>
          <w:sz w:val="28"/>
          <w:szCs w:val="28"/>
        </w:rPr>
        <w:t>я</w:t>
      </w:r>
      <w:r w:rsidRPr="00B03E2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B14DF">
        <w:rPr>
          <w:rFonts w:ascii="Times New Roman" w:hAnsi="Times New Roman" w:cs="Times New Roman"/>
          <w:sz w:val="28"/>
          <w:szCs w:val="28"/>
        </w:rPr>
        <w:t>я</w:t>
      </w:r>
      <w:r w:rsidRPr="00B03E28">
        <w:rPr>
          <w:rFonts w:ascii="Times New Roman" w:hAnsi="Times New Roman" w:cs="Times New Roman"/>
          <w:sz w:val="28"/>
          <w:szCs w:val="28"/>
        </w:rPr>
        <w:t xml:space="preserve"> </w:t>
      </w:r>
      <w:r w:rsidR="006D4864">
        <w:rPr>
          <w:rFonts w:ascii="Times New Roman" w:hAnsi="Times New Roman" w:cs="Times New Roman"/>
          <w:sz w:val="28"/>
          <w:szCs w:val="28"/>
        </w:rPr>
        <w:t>У</w:t>
      </w:r>
      <w:r w:rsidRPr="00B03E28">
        <w:rPr>
          <w:rFonts w:ascii="Times New Roman" w:hAnsi="Times New Roman" w:cs="Times New Roman"/>
          <w:sz w:val="28"/>
          <w:szCs w:val="28"/>
        </w:rPr>
        <w:t>чреждени</w:t>
      </w:r>
      <w:r w:rsidR="002B14DF">
        <w:rPr>
          <w:rFonts w:ascii="Times New Roman" w:hAnsi="Times New Roman" w:cs="Times New Roman"/>
          <w:sz w:val="28"/>
          <w:szCs w:val="28"/>
        </w:rPr>
        <w:t>я</w:t>
      </w:r>
      <w:r w:rsidR="00721D33">
        <w:rPr>
          <w:rFonts w:ascii="Times New Roman" w:hAnsi="Times New Roman" w:cs="Times New Roman"/>
          <w:sz w:val="28"/>
          <w:szCs w:val="28"/>
        </w:rPr>
        <w:t>,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28">
        <w:rPr>
          <w:rFonts w:ascii="Times New Roman" w:hAnsi="Times New Roman" w:cs="Times New Roman"/>
          <w:sz w:val="28"/>
          <w:szCs w:val="28"/>
        </w:rPr>
        <w:t>устанавлива</w:t>
      </w:r>
      <w:r w:rsidR="00390E15">
        <w:rPr>
          <w:rFonts w:ascii="Times New Roman" w:hAnsi="Times New Roman" w:cs="Times New Roman"/>
          <w:sz w:val="28"/>
          <w:szCs w:val="28"/>
        </w:rPr>
        <w:t>ю</w:t>
      </w:r>
      <w:r w:rsidRPr="00B03E28">
        <w:rPr>
          <w:rFonts w:ascii="Times New Roman" w:hAnsi="Times New Roman" w:cs="Times New Roman"/>
          <w:sz w:val="28"/>
          <w:szCs w:val="28"/>
        </w:rPr>
        <w:t>тся</w:t>
      </w:r>
      <w:r w:rsidR="00E7790E">
        <w:rPr>
          <w:rFonts w:ascii="Times New Roman" w:hAnsi="Times New Roman" w:cs="Times New Roman"/>
          <w:sz w:val="28"/>
          <w:szCs w:val="28"/>
        </w:rPr>
        <w:t xml:space="preserve"> </w:t>
      </w:r>
      <w:r w:rsidRPr="00B03E28">
        <w:rPr>
          <w:rFonts w:ascii="Times New Roman" w:hAnsi="Times New Roman" w:cs="Times New Roman"/>
          <w:sz w:val="28"/>
          <w:szCs w:val="28"/>
        </w:rPr>
        <w:t>на 10-30% н</w:t>
      </w:r>
      <w:r w:rsidR="00E81237">
        <w:rPr>
          <w:rFonts w:ascii="Times New Roman" w:hAnsi="Times New Roman" w:cs="Times New Roman"/>
          <w:sz w:val="28"/>
          <w:szCs w:val="28"/>
        </w:rPr>
        <w:t>иж</w:t>
      </w:r>
      <w:r w:rsidRPr="00B03E28">
        <w:rPr>
          <w:rFonts w:ascii="Times New Roman" w:hAnsi="Times New Roman" w:cs="Times New Roman"/>
          <w:sz w:val="28"/>
          <w:szCs w:val="28"/>
        </w:rPr>
        <w:t>е оклад</w:t>
      </w:r>
      <w:r w:rsidR="00390E15">
        <w:rPr>
          <w:rFonts w:ascii="Times New Roman" w:hAnsi="Times New Roman" w:cs="Times New Roman"/>
          <w:sz w:val="28"/>
          <w:szCs w:val="28"/>
        </w:rPr>
        <w:t>ов</w:t>
      </w:r>
      <w:r w:rsidR="006E5344">
        <w:rPr>
          <w:rFonts w:ascii="Times New Roman" w:hAnsi="Times New Roman" w:cs="Times New Roman"/>
          <w:sz w:val="28"/>
          <w:szCs w:val="28"/>
        </w:rPr>
        <w:t xml:space="preserve"> </w:t>
      </w:r>
      <w:r w:rsidRPr="00B03E28">
        <w:rPr>
          <w:rFonts w:ascii="Times New Roman" w:hAnsi="Times New Roman" w:cs="Times New Roman"/>
          <w:sz w:val="28"/>
          <w:szCs w:val="28"/>
        </w:rPr>
        <w:t>руководител</w:t>
      </w:r>
      <w:r w:rsidR="002B14DF">
        <w:rPr>
          <w:rFonts w:ascii="Times New Roman" w:hAnsi="Times New Roman" w:cs="Times New Roman"/>
          <w:sz w:val="28"/>
          <w:szCs w:val="28"/>
        </w:rPr>
        <w:t>я</w:t>
      </w:r>
      <w:r w:rsidR="006E5344">
        <w:rPr>
          <w:rFonts w:ascii="Times New Roman" w:hAnsi="Times New Roman" w:cs="Times New Roman"/>
          <w:sz w:val="28"/>
          <w:szCs w:val="28"/>
        </w:rPr>
        <w:t xml:space="preserve"> </w:t>
      </w:r>
      <w:r w:rsidR="006D4864">
        <w:rPr>
          <w:rFonts w:ascii="Times New Roman" w:hAnsi="Times New Roman" w:cs="Times New Roman"/>
          <w:sz w:val="28"/>
          <w:szCs w:val="28"/>
        </w:rPr>
        <w:t>У</w:t>
      </w:r>
      <w:r w:rsidR="006E5344">
        <w:rPr>
          <w:rFonts w:ascii="Times New Roman" w:hAnsi="Times New Roman" w:cs="Times New Roman"/>
          <w:sz w:val="28"/>
          <w:szCs w:val="28"/>
        </w:rPr>
        <w:t>чреждени</w:t>
      </w:r>
      <w:r w:rsidR="002B14DF">
        <w:rPr>
          <w:rFonts w:ascii="Times New Roman" w:hAnsi="Times New Roman" w:cs="Times New Roman"/>
          <w:sz w:val="28"/>
          <w:szCs w:val="28"/>
        </w:rPr>
        <w:t>я</w:t>
      </w:r>
      <w:r w:rsidR="00390E15">
        <w:rPr>
          <w:rFonts w:ascii="Times New Roman" w:hAnsi="Times New Roman" w:cs="Times New Roman"/>
          <w:sz w:val="28"/>
          <w:szCs w:val="28"/>
        </w:rPr>
        <w:t xml:space="preserve"> </w:t>
      </w:r>
      <w:r w:rsidR="00390E15" w:rsidRPr="00390E15">
        <w:rPr>
          <w:rFonts w:ascii="Times New Roman" w:hAnsi="Times New Roman" w:cs="Times New Roman"/>
          <w:sz w:val="28"/>
          <w:szCs w:val="28"/>
        </w:rPr>
        <w:t xml:space="preserve">(без учета выплат руководителю </w:t>
      </w:r>
      <w:r w:rsidR="00390E15">
        <w:rPr>
          <w:rFonts w:ascii="Times New Roman" w:hAnsi="Times New Roman" w:cs="Times New Roman"/>
          <w:sz w:val="28"/>
          <w:szCs w:val="28"/>
        </w:rPr>
        <w:t>У</w:t>
      </w:r>
      <w:r w:rsidR="00390E15" w:rsidRPr="00390E15">
        <w:rPr>
          <w:rFonts w:ascii="Times New Roman" w:hAnsi="Times New Roman" w:cs="Times New Roman"/>
          <w:sz w:val="28"/>
          <w:szCs w:val="28"/>
        </w:rPr>
        <w:t xml:space="preserve">чреждения за подтверждение соответствия занимаемой должности, ученой степени по профилю </w:t>
      </w:r>
      <w:r w:rsidR="00390E15">
        <w:rPr>
          <w:rFonts w:ascii="Times New Roman" w:hAnsi="Times New Roman" w:cs="Times New Roman"/>
          <w:sz w:val="28"/>
          <w:szCs w:val="28"/>
        </w:rPr>
        <w:t>У</w:t>
      </w:r>
      <w:r w:rsidR="00390E15" w:rsidRPr="00390E15">
        <w:rPr>
          <w:rFonts w:ascii="Times New Roman" w:hAnsi="Times New Roman" w:cs="Times New Roman"/>
          <w:sz w:val="28"/>
          <w:szCs w:val="28"/>
        </w:rPr>
        <w:t xml:space="preserve">чреждения, почетного звания или отраслевой награды) в соответствии с локальными актами </w:t>
      </w:r>
      <w:r w:rsidR="00390E15" w:rsidRPr="00FB68E8">
        <w:rPr>
          <w:rFonts w:ascii="Times New Roman" w:hAnsi="Times New Roman" w:cs="Times New Roman"/>
          <w:sz w:val="28"/>
          <w:szCs w:val="28"/>
        </w:rPr>
        <w:t>Учреждений.</w:t>
      </w:r>
    </w:p>
    <w:p w:rsidR="00390E15" w:rsidRPr="00FB68E8" w:rsidRDefault="00390E15" w:rsidP="00692ED7">
      <w:pPr>
        <w:pStyle w:val="ConsPlusNormal"/>
        <w:widowControl w:val="0"/>
        <w:numPr>
          <w:ilvl w:val="1"/>
          <w:numId w:val="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E8">
        <w:rPr>
          <w:rFonts w:ascii="Times New Roman" w:hAnsi="Times New Roman" w:cs="Times New Roman"/>
          <w:sz w:val="28"/>
          <w:szCs w:val="28"/>
        </w:rPr>
        <w:t>Виды выплат компенсационного характера заместителям руководител</w:t>
      </w:r>
      <w:r w:rsidR="00FF4622">
        <w:rPr>
          <w:rFonts w:ascii="Times New Roman" w:hAnsi="Times New Roman" w:cs="Times New Roman"/>
          <w:sz w:val="28"/>
          <w:szCs w:val="28"/>
        </w:rPr>
        <w:t>я</w:t>
      </w:r>
      <w:r w:rsidRPr="00FB68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68E8" w:rsidRPr="00FB68E8">
        <w:rPr>
          <w:rFonts w:ascii="Times New Roman" w:hAnsi="Times New Roman" w:cs="Times New Roman"/>
          <w:sz w:val="28"/>
          <w:szCs w:val="28"/>
        </w:rPr>
        <w:t>заведующей филиала</w:t>
      </w:r>
      <w:proofErr w:type="gramEnd"/>
      <w:r w:rsidR="00FB68E8" w:rsidRPr="00FB68E8">
        <w:rPr>
          <w:rFonts w:ascii="Times New Roman" w:hAnsi="Times New Roman" w:cs="Times New Roman"/>
          <w:sz w:val="28"/>
          <w:szCs w:val="28"/>
        </w:rPr>
        <w:t xml:space="preserve"> ДЛО «Золотая рыбка»,</w:t>
      </w:r>
      <w:r w:rsidRPr="00FB68E8">
        <w:rPr>
          <w:rFonts w:ascii="Times New Roman" w:hAnsi="Times New Roman" w:cs="Times New Roman"/>
          <w:sz w:val="28"/>
          <w:szCs w:val="28"/>
        </w:rPr>
        <w:t xml:space="preserve"> главному бухгалтеру, порядок и условия их назначения определяются локальными актами </w:t>
      </w:r>
      <w:r w:rsidR="00FB68E8" w:rsidRPr="00FB68E8">
        <w:rPr>
          <w:rFonts w:ascii="Times New Roman" w:hAnsi="Times New Roman" w:cs="Times New Roman"/>
          <w:sz w:val="28"/>
          <w:szCs w:val="28"/>
        </w:rPr>
        <w:t>У</w:t>
      </w:r>
      <w:r w:rsidRPr="00FB68E8">
        <w:rPr>
          <w:rFonts w:ascii="Times New Roman" w:hAnsi="Times New Roman" w:cs="Times New Roman"/>
          <w:sz w:val="28"/>
          <w:szCs w:val="28"/>
        </w:rPr>
        <w:t>чреждения с учетом настоящего положения.</w:t>
      </w:r>
    </w:p>
    <w:p w:rsidR="00390E15" w:rsidRPr="00FB68E8" w:rsidRDefault="00390E15" w:rsidP="0069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68E8">
        <w:rPr>
          <w:rFonts w:ascii="Times New Roman" w:hAnsi="Times New Roman" w:cs="Times New Roman"/>
          <w:sz w:val="28"/>
          <w:szCs w:val="28"/>
        </w:rPr>
        <w:t>Заместител</w:t>
      </w:r>
      <w:r w:rsidR="00FF4622">
        <w:rPr>
          <w:rFonts w:ascii="Times New Roman" w:hAnsi="Times New Roman" w:cs="Times New Roman"/>
          <w:sz w:val="28"/>
          <w:szCs w:val="28"/>
        </w:rPr>
        <w:t>ю</w:t>
      </w:r>
      <w:r w:rsidRPr="00FB68E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F4622">
        <w:rPr>
          <w:rFonts w:ascii="Times New Roman" w:hAnsi="Times New Roman" w:cs="Times New Roman"/>
          <w:sz w:val="28"/>
          <w:szCs w:val="28"/>
        </w:rPr>
        <w:t>я</w:t>
      </w:r>
      <w:r w:rsidRPr="00FB68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68E8" w:rsidRPr="00FB68E8">
        <w:rPr>
          <w:rFonts w:ascii="Times New Roman" w:hAnsi="Times New Roman" w:cs="Times New Roman"/>
          <w:sz w:val="28"/>
          <w:szCs w:val="28"/>
        </w:rPr>
        <w:t>заведующей филиала</w:t>
      </w:r>
      <w:proofErr w:type="gramEnd"/>
      <w:r w:rsidR="00FB68E8" w:rsidRPr="00FB68E8">
        <w:rPr>
          <w:rFonts w:ascii="Times New Roman" w:hAnsi="Times New Roman" w:cs="Times New Roman"/>
          <w:sz w:val="28"/>
          <w:szCs w:val="28"/>
        </w:rPr>
        <w:t xml:space="preserve"> ДЛО «Золотая рыбка»,</w:t>
      </w:r>
      <w:r w:rsidRPr="00FB68E8">
        <w:rPr>
          <w:rFonts w:ascii="Times New Roman" w:hAnsi="Times New Roman" w:cs="Times New Roman"/>
          <w:sz w:val="28"/>
          <w:szCs w:val="28"/>
        </w:rPr>
        <w:t xml:space="preserve"> главному бухгалтеру</w:t>
      </w:r>
      <w:r w:rsidRPr="00FB6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устанавливаются следующие выплаты компенсационного характера:</w:t>
      </w:r>
    </w:p>
    <w:p w:rsidR="00390E15" w:rsidRPr="00FB68E8" w:rsidRDefault="00390E15" w:rsidP="0069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68E8">
        <w:rPr>
          <w:rFonts w:ascii="Times New Roman" w:eastAsia="Calibri" w:hAnsi="Times New Roman" w:cs="Times New Roman"/>
          <w:sz w:val="28"/>
          <w:szCs w:val="28"/>
          <w:lang w:eastAsia="en-US"/>
        </w:rPr>
        <w:t>выплаты работникам, занятым на работах с вредными и (или) опасными условиями труда</w:t>
      </w:r>
      <w:r w:rsidR="00FB68E8" w:rsidRPr="00FB6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в соответствии со ст. 147 Трудового кодекса Российской Федерации. В целях определения размера указанных выплат руководителями организуется проведение специальной оценки условий труда</w:t>
      </w:r>
      <w:r w:rsidRPr="00FB68E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0E15" w:rsidRPr="00761E68" w:rsidRDefault="00390E15" w:rsidP="00692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68E8">
        <w:rPr>
          <w:rFonts w:ascii="Times New Roman" w:eastAsia="Calibri" w:hAnsi="Times New Roman" w:cs="Times New Roman"/>
          <w:sz w:val="28"/>
          <w:szCs w:val="28"/>
          <w:lang w:eastAsia="en-US"/>
        </w:rPr>
        <w:t>выплаты за работу в условиях, отклоняющихся от нормальных (при выполнении работ различно</w:t>
      </w:r>
      <w:r w:rsidR="00761E6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B6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квалификации, совмещении профессий (должностей), сверхурочной работе, работе в ночное время, работе в выходные </w:t>
      </w:r>
      <w:r w:rsidRPr="00FB68E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нерабочие праздничные дни, за исполнение обязанностей временно отсутствующего работника без освобождения от работы)</w:t>
      </w:r>
      <w:r w:rsidR="00761E68" w:rsidRPr="0076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1E68" w:rsidRPr="008F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устанавливаются в соответствии со </w:t>
      </w:r>
      <w:r w:rsidR="00761E68" w:rsidRPr="0076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149 </w:t>
      </w:r>
      <w:r w:rsidR="00761E68" w:rsidRPr="00761E68">
        <w:rPr>
          <w:rFonts w:ascii="Times New Roman" w:hAnsi="Times New Roman" w:cs="Times New Roman"/>
          <w:sz w:val="28"/>
          <w:szCs w:val="28"/>
        </w:rPr>
        <w:t xml:space="preserve">– </w:t>
      </w:r>
      <w:r w:rsidR="00761E68" w:rsidRPr="00761E68">
        <w:rPr>
          <w:rFonts w:ascii="Times New Roman" w:eastAsia="Calibri" w:hAnsi="Times New Roman" w:cs="Times New Roman"/>
          <w:sz w:val="28"/>
          <w:szCs w:val="28"/>
          <w:lang w:eastAsia="en-US"/>
        </w:rPr>
        <w:t>154 Трудового кодекса Российской Федерации</w:t>
      </w:r>
      <w:r w:rsidRPr="00761E6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61E68" w:rsidRPr="00761E68" w:rsidRDefault="00390E15" w:rsidP="0069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E68">
        <w:rPr>
          <w:rFonts w:ascii="Times New Roman" w:eastAsia="Calibri" w:hAnsi="Times New Roman" w:cs="Times New Roman"/>
          <w:sz w:val="28"/>
          <w:szCs w:val="28"/>
          <w:lang w:eastAsia="en-US"/>
        </w:rPr>
        <w:t>выплаты за работу в местностях с особыми климатическими условиями (районный коэффициент)</w:t>
      </w:r>
      <w:r w:rsidR="00761E68" w:rsidRPr="0076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устанавливаются в соответствии со ст. 148 Трудового кодекса Российской Федерации.</w:t>
      </w:r>
    </w:p>
    <w:p w:rsidR="00390E15" w:rsidRPr="00761E68" w:rsidRDefault="00761E68" w:rsidP="0069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выплатам компенсационного характера </w:t>
      </w:r>
      <w:r w:rsidRPr="00761E68">
        <w:rPr>
          <w:rFonts w:ascii="Times New Roman" w:hAnsi="Times New Roman" w:cs="Times New Roman"/>
          <w:sz w:val="28"/>
          <w:szCs w:val="28"/>
        </w:rPr>
        <w:t>заместител</w:t>
      </w:r>
      <w:r w:rsidR="00FF4622">
        <w:rPr>
          <w:rFonts w:ascii="Times New Roman" w:hAnsi="Times New Roman" w:cs="Times New Roman"/>
          <w:sz w:val="28"/>
          <w:szCs w:val="28"/>
        </w:rPr>
        <w:t>ю</w:t>
      </w:r>
      <w:r w:rsidRPr="00761E68">
        <w:rPr>
          <w:rFonts w:ascii="Times New Roman" w:hAnsi="Times New Roman" w:cs="Times New Roman"/>
          <w:sz w:val="28"/>
          <w:szCs w:val="28"/>
        </w:rPr>
        <w:t xml:space="preserve"> руководителя, руководителям структурных подразделений, главному бухгалтеру</w:t>
      </w:r>
      <w:r w:rsidRPr="00761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работу в местностях с особыми климатическими условиями относятся районные коэффициенты. Размеры районных коэффициентов устанавливаются в соответствии нормативными правовыми актами Российской Федерации</w:t>
      </w:r>
      <w:r w:rsidR="00390E15" w:rsidRPr="00761E6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0E15" w:rsidRPr="00C47490" w:rsidRDefault="00390E15" w:rsidP="00692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6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</w:t>
      </w:r>
      <w:r w:rsidRPr="00C47490">
        <w:rPr>
          <w:rFonts w:ascii="Times New Roman" w:eastAsia="Calibri" w:hAnsi="Times New Roman" w:cs="Times New Roman"/>
          <w:sz w:val="28"/>
          <w:szCs w:val="28"/>
          <w:lang w:eastAsia="en-US"/>
        </w:rPr>
        <w:t>выплаты, предусмотренные действующим законодательством РФ.</w:t>
      </w:r>
    </w:p>
    <w:p w:rsidR="00721D33" w:rsidRPr="00C47490" w:rsidRDefault="00721D33" w:rsidP="00692E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490">
        <w:rPr>
          <w:rFonts w:ascii="Times New Roman" w:hAnsi="Times New Roman" w:cs="Times New Roman"/>
          <w:sz w:val="28"/>
          <w:szCs w:val="28"/>
        </w:rPr>
        <w:t>8.</w:t>
      </w:r>
      <w:r w:rsidR="00C47490">
        <w:rPr>
          <w:rFonts w:ascii="Times New Roman" w:hAnsi="Times New Roman" w:cs="Times New Roman"/>
          <w:sz w:val="28"/>
          <w:szCs w:val="28"/>
        </w:rPr>
        <w:t>7</w:t>
      </w:r>
      <w:r w:rsidRPr="00C47490">
        <w:rPr>
          <w:rFonts w:ascii="Times New Roman" w:hAnsi="Times New Roman" w:cs="Times New Roman"/>
          <w:sz w:val="28"/>
          <w:szCs w:val="28"/>
        </w:rPr>
        <w:t>.</w:t>
      </w:r>
      <w:r w:rsidR="00E7790E" w:rsidRPr="00C47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E68" w:rsidRPr="00C47490">
        <w:rPr>
          <w:rFonts w:ascii="Times New Roman" w:hAnsi="Times New Roman" w:cs="Times New Roman"/>
          <w:sz w:val="28"/>
          <w:szCs w:val="28"/>
        </w:rPr>
        <w:t>Ежемесячная выплата за стаж непрерывной работы для заместител</w:t>
      </w:r>
      <w:r w:rsidR="00692ED7">
        <w:rPr>
          <w:rFonts w:ascii="Times New Roman" w:hAnsi="Times New Roman" w:cs="Times New Roman"/>
          <w:sz w:val="28"/>
          <w:szCs w:val="28"/>
        </w:rPr>
        <w:t>я</w:t>
      </w:r>
      <w:r w:rsidR="00761E68" w:rsidRPr="00C4749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92ED7">
        <w:rPr>
          <w:rFonts w:ascii="Times New Roman" w:hAnsi="Times New Roman" w:cs="Times New Roman"/>
          <w:sz w:val="28"/>
          <w:szCs w:val="28"/>
        </w:rPr>
        <w:t>я</w:t>
      </w:r>
      <w:r w:rsidR="00761E68" w:rsidRPr="00C47490">
        <w:rPr>
          <w:rFonts w:ascii="Times New Roman" w:hAnsi="Times New Roman" w:cs="Times New Roman"/>
          <w:sz w:val="28"/>
          <w:szCs w:val="28"/>
        </w:rPr>
        <w:t xml:space="preserve">, заведующей филиалом ДЛО «Золотая рыбка»,  устанавливается от окладов (должностных окладов) с учетом педагогического стажа, для главного бухгалтера - с учетом стажа по специальности, </w:t>
      </w:r>
      <w:r w:rsidRPr="00C47490">
        <w:rPr>
          <w:rFonts w:ascii="Times New Roman" w:hAnsi="Times New Roman" w:cs="Times New Roman"/>
          <w:sz w:val="28"/>
          <w:szCs w:val="28"/>
        </w:rPr>
        <w:t>в</w:t>
      </w:r>
      <w:r w:rsidR="00E7790E" w:rsidRPr="00C47490">
        <w:rPr>
          <w:rFonts w:ascii="Times New Roman" w:hAnsi="Times New Roman" w:cs="Times New Roman"/>
          <w:sz w:val="28"/>
          <w:szCs w:val="28"/>
        </w:rPr>
        <w:t xml:space="preserve"> </w:t>
      </w:r>
      <w:r w:rsidRPr="00C4749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542F1" w:rsidRPr="00C47490">
        <w:rPr>
          <w:rFonts w:ascii="Times New Roman" w:hAnsi="Times New Roman" w:cs="Times New Roman"/>
          <w:sz w:val="28"/>
          <w:szCs w:val="28"/>
        </w:rPr>
        <w:t>с</w:t>
      </w:r>
      <w:r w:rsidRPr="00C47490">
        <w:rPr>
          <w:rFonts w:ascii="Times New Roman" w:hAnsi="Times New Roman" w:cs="Times New Roman"/>
          <w:sz w:val="28"/>
          <w:szCs w:val="28"/>
        </w:rPr>
        <w:t xml:space="preserve"> приложен</w:t>
      </w:r>
      <w:r w:rsidR="005542F1" w:rsidRPr="00C47490">
        <w:rPr>
          <w:rFonts w:ascii="Times New Roman" w:hAnsi="Times New Roman" w:cs="Times New Roman"/>
          <w:sz w:val="28"/>
          <w:szCs w:val="28"/>
        </w:rPr>
        <w:t>ием</w:t>
      </w:r>
      <w:r w:rsidRPr="00C47490">
        <w:rPr>
          <w:rFonts w:ascii="Times New Roman" w:hAnsi="Times New Roman" w:cs="Times New Roman"/>
          <w:sz w:val="28"/>
          <w:szCs w:val="28"/>
        </w:rPr>
        <w:t xml:space="preserve"> №12, в зависимости от общего количества лет, проработанных по соответствующей должности в Учреждении и</w:t>
      </w:r>
      <w:r w:rsidR="003975ED" w:rsidRPr="00C47490">
        <w:rPr>
          <w:rFonts w:ascii="Times New Roman" w:hAnsi="Times New Roman" w:cs="Times New Roman"/>
          <w:sz w:val="28"/>
          <w:szCs w:val="28"/>
        </w:rPr>
        <w:t xml:space="preserve"> </w:t>
      </w:r>
      <w:r w:rsidRPr="00C47490">
        <w:rPr>
          <w:rFonts w:ascii="Times New Roman" w:hAnsi="Times New Roman" w:cs="Times New Roman"/>
          <w:sz w:val="28"/>
          <w:szCs w:val="28"/>
        </w:rPr>
        <w:t xml:space="preserve">(или) иных аналогичных Учреждениях. </w:t>
      </w:r>
      <w:proofErr w:type="gramEnd"/>
    </w:p>
    <w:p w:rsidR="00721D33" w:rsidRPr="00F25DDF" w:rsidRDefault="00721D33" w:rsidP="00692E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Размеры надбавки устанавливаются: </w:t>
      </w:r>
    </w:p>
    <w:p w:rsidR="00721D33" w:rsidRPr="00F25DDF" w:rsidRDefault="00721D33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при стаже работы от 3 до 10 лет - 5% оклада;</w:t>
      </w:r>
    </w:p>
    <w:p w:rsidR="00721D33" w:rsidRPr="00F25DDF" w:rsidRDefault="00721D33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при стаже работы от 10 до 15 лет </w:t>
      </w:r>
      <w:r w:rsidR="00E7790E">
        <w:rPr>
          <w:rFonts w:ascii="Times New Roman" w:hAnsi="Times New Roman" w:cs="Times New Roman"/>
          <w:sz w:val="28"/>
          <w:szCs w:val="28"/>
        </w:rPr>
        <w:t>–</w:t>
      </w:r>
      <w:r w:rsidRPr="00F25DDF">
        <w:rPr>
          <w:rFonts w:ascii="Times New Roman" w:hAnsi="Times New Roman" w:cs="Times New Roman"/>
          <w:sz w:val="28"/>
          <w:szCs w:val="28"/>
        </w:rPr>
        <w:t xml:space="preserve"> </w:t>
      </w:r>
      <w:r w:rsidR="00E7790E">
        <w:rPr>
          <w:rFonts w:ascii="Times New Roman" w:hAnsi="Times New Roman" w:cs="Times New Roman"/>
          <w:sz w:val="28"/>
          <w:szCs w:val="28"/>
        </w:rPr>
        <w:t xml:space="preserve">10 </w:t>
      </w:r>
      <w:r w:rsidRPr="00F25DDF">
        <w:rPr>
          <w:rFonts w:ascii="Times New Roman" w:hAnsi="Times New Roman" w:cs="Times New Roman"/>
          <w:sz w:val="28"/>
          <w:szCs w:val="28"/>
        </w:rPr>
        <w:t>% оклада;</w:t>
      </w:r>
    </w:p>
    <w:p w:rsidR="00721D33" w:rsidRPr="00B03E28" w:rsidRDefault="00721D33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при стаже работы  от 15 лет и выше </w:t>
      </w:r>
      <w:r w:rsidR="00E7790E">
        <w:rPr>
          <w:rFonts w:ascii="Times New Roman" w:hAnsi="Times New Roman" w:cs="Times New Roman"/>
          <w:sz w:val="28"/>
          <w:szCs w:val="28"/>
        </w:rPr>
        <w:t>–</w:t>
      </w:r>
      <w:r w:rsidRPr="00F25DDF">
        <w:rPr>
          <w:rFonts w:ascii="Times New Roman" w:hAnsi="Times New Roman" w:cs="Times New Roman"/>
          <w:sz w:val="28"/>
          <w:szCs w:val="28"/>
        </w:rPr>
        <w:t xml:space="preserve"> </w:t>
      </w:r>
      <w:r w:rsidR="00E7790E">
        <w:rPr>
          <w:rFonts w:ascii="Times New Roman" w:hAnsi="Times New Roman" w:cs="Times New Roman"/>
          <w:sz w:val="28"/>
          <w:szCs w:val="28"/>
        </w:rPr>
        <w:t xml:space="preserve">15 </w:t>
      </w:r>
      <w:r w:rsidRPr="00F25DDF">
        <w:rPr>
          <w:rFonts w:ascii="Times New Roman" w:hAnsi="Times New Roman" w:cs="Times New Roman"/>
          <w:sz w:val="28"/>
          <w:szCs w:val="28"/>
        </w:rPr>
        <w:t>% оклада.</w:t>
      </w:r>
    </w:p>
    <w:p w:rsidR="00D76E6B" w:rsidRDefault="00D76E6B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28">
        <w:rPr>
          <w:rFonts w:ascii="Times New Roman" w:hAnsi="Times New Roman" w:cs="Times New Roman"/>
          <w:sz w:val="28"/>
          <w:szCs w:val="28"/>
        </w:rPr>
        <w:t xml:space="preserve">Решение об установлении </w:t>
      </w:r>
      <w:r w:rsidR="009027EA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B03E28">
        <w:rPr>
          <w:rFonts w:ascii="Times New Roman" w:hAnsi="Times New Roman" w:cs="Times New Roman"/>
          <w:sz w:val="28"/>
          <w:szCs w:val="28"/>
        </w:rPr>
        <w:t>оклад</w:t>
      </w:r>
      <w:r w:rsidR="009027EA">
        <w:rPr>
          <w:rFonts w:ascii="Times New Roman" w:hAnsi="Times New Roman" w:cs="Times New Roman"/>
          <w:sz w:val="28"/>
          <w:szCs w:val="28"/>
        </w:rPr>
        <w:t>а</w:t>
      </w:r>
      <w:r w:rsidRPr="00B03E2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A4E3B">
        <w:rPr>
          <w:rFonts w:ascii="Times New Roman" w:hAnsi="Times New Roman" w:cs="Times New Roman"/>
          <w:sz w:val="28"/>
          <w:szCs w:val="28"/>
        </w:rPr>
        <w:t>ям</w:t>
      </w:r>
      <w:r w:rsidRPr="00B03E28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E7790E">
        <w:rPr>
          <w:rFonts w:ascii="Times New Roman" w:hAnsi="Times New Roman" w:cs="Times New Roman"/>
          <w:sz w:val="28"/>
          <w:szCs w:val="28"/>
        </w:rPr>
        <w:t xml:space="preserve"> </w:t>
      </w:r>
      <w:r w:rsidR="006D48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B03E28">
        <w:rPr>
          <w:rFonts w:ascii="Times New Roman" w:hAnsi="Times New Roman" w:cs="Times New Roman"/>
          <w:sz w:val="28"/>
          <w:szCs w:val="28"/>
        </w:rPr>
        <w:t xml:space="preserve"> принимает руководитель </w:t>
      </w:r>
      <w:r w:rsidR="006D4864">
        <w:rPr>
          <w:rFonts w:ascii="Times New Roman" w:hAnsi="Times New Roman" w:cs="Times New Roman"/>
          <w:sz w:val="28"/>
          <w:szCs w:val="28"/>
        </w:rPr>
        <w:t>У</w:t>
      </w:r>
      <w:r w:rsidRPr="00B03E28">
        <w:rPr>
          <w:rFonts w:ascii="Times New Roman" w:hAnsi="Times New Roman" w:cs="Times New Roman"/>
          <w:sz w:val="28"/>
          <w:szCs w:val="28"/>
        </w:rPr>
        <w:t>чреждения при заключении трудового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Дальнейший расчёт базового оклада заместител</w:t>
      </w:r>
      <w:r w:rsidR="00E7790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6D48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9A46F1">
        <w:rPr>
          <w:rFonts w:ascii="Times New Roman" w:hAnsi="Times New Roman" w:cs="Times New Roman"/>
          <w:sz w:val="28"/>
          <w:szCs w:val="28"/>
        </w:rPr>
        <w:t>, заведующей филиалом ДЛО «Золотая рыбка»,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методикой, установленной в пункте 8.</w:t>
      </w:r>
      <w:r w:rsidR="00C474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6E5344">
        <w:rPr>
          <w:rFonts w:ascii="Times New Roman" w:hAnsi="Times New Roman" w:cs="Times New Roman"/>
          <w:sz w:val="28"/>
          <w:szCs w:val="28"/>
        </w:rPr>
        <w:t xml:space="preserve"> для руководителя </w:t>
      </w:r>
      <w:r w:rsidR="006D4864">
        <w:rPr>
          <w:rFonts w:ascii="Times New Roman" w:hAnsi="Times New Roman" w:cs="Times New Roman"/>
          <w:sz w:val="28"/>
          <w:szCs w:val="28"/>
        </w:rPr>
        <w:t>У</w:t>
      </w:r>
      <w:r w:rsidR="006E5344">
        <w:rPr>
          <w:rFonts w:ascii="Times New Roman" w:hAnsi="Times New Roman" w:cs="Times New Roman"/>
          <w:sz w:val="28"/>
          <w:szCs w:val="28"/>
        </w:rPr>
        <w:t>чреждения.</w:t>
      </w:r>
    </w:p>
    <w:p w:rsidR="00C47490" w:rsidRDefault="00C47490" w:rsidP="0069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F289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F2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6E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74C">
        <w:rPr>
          <w:rFonts w:ascii="Times New Roman" w:hAnsi="Times New Roman" w:cs="Times New Roman"/>
          <w:sz w:val="28"/>
          <w:szCs w:val="28"/>
        </w:rPr>
        <w:t>Ежемесячная выплата за результативность профессиональной деятельности (эффективность деятельности) и качественное выполнение должностных обязанностей заместител</w:t>
      </w:r>
      <w:r w:rsidR="00692ED7">
        <w:rPr>
          <w:rFonts w:ascii="Times New Roman" w:hAnsi="Times New Roman" w:cs="Times New Roman"/>
          <w:sz w:val="28"/>
          <w:szCs w:val="28"/>
        </w:rPr>
        <w:t>ю</w:t>
      </w:r>
      <w:r w:rsidRPr="0091074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92ED7">
        <w:rPr>
          <w:rFonts w:ascii="Times New Roman" w:hAnsi="Times New Roman" w:cs="Times New Roman"/>
          <w:sz w:val="28"/>
          <w:szCs w:val="28"/>
        </w:rPr>
        <w:t>я</w:t>
      </w:r>
      <w:r w:rsidRPr="009107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3999">
        <w:rPr>
          <w:rFonts w:ascii="Times New Roman" w:hAnsi="Times New Roman" w:cs="Times New Roman"/>
          <w:sz w:val="28"/>
          <w:szCs w:val="28"/>
        </w:rPr>
        <w:t>заведующей филиала</w:t>
      </w:r>
      <w:proofErr w:type="gramEnd"/>
      <w:r w:rsidRPr="008F3999">
        <w:rPr>
          <w:rFonts w:ascii="Times New Roman" w:hAnsi="Times New Roman" w:cs="Times New Roman"/>
          <w:sz w:val="28"/>
          <w:szCs w:val="28"/>
        </w:rPr>
        <w:t xml:space="preserve"> ДЛО «Золотая рыбка»</w:t>
      </w:r>
      <w:r w:rsidRPr="0091074C">
        <w:rPr>
          <w:rFonts w:ascii="Times New Roman" w:hAnsi="Times New Roman" w:cs="Times New Roman"/>
          <w:sz w:val="28"/>
          <w:szCs w:val="28"/>
        </w:rPr>
        <w:t>, главн</w:t>
      </w:r>
      <w:r w:rsidR="00692ED7">
        <w:rPr>
          <w:rFonts w:ascii="Times New Roman" w:hAnsi="Times New Roman" w:cs="Times New Roman"/>
          <w:sz w:val="28"/>
          <w:szCs w:val="28"/>
        </w:rPr>
        <w:t>ому</w:t>
      </w:r>
      <w:r w:rsidRPr="0091074C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692ED7">
        <w:rPr>
          <w:rFonts w:ascii="Times New Roman" w:hAnsi="Times New Roman" w:cs="Times New Roman"/>
          <w:sz w:val="28"/>
          <w:szCs w:val="28"/>
        </w:rPr>
        <w:t>у</w:t>
      </w:r>
      <w:r w:rsidRPr="0091074C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Pr="00254947">
        <w:rPr>
          <w:rFonts w:ascii="Times New Roman" w:hAnsi="Times New Roman" w:cs="Times New Roman"/>
          <w:sz w:val="28"/>
          <w:szCs w:val="28"/>
        </w:rPr>
        <w:t xml:space="preserve">зависимости от показателей оценки результативности профессиональной деятельности, утвержденных локальным актом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947">
        <w:rPr>
          <w:rFonts w:ascii="Times New Roman" w:hAnsi="Times New Roman" w:cs="Times New Roman"/>
          <w:sz w:val="28"/>
          <w:szCs w:val="28"/>
        </w:rPr>
        <w:t xml:space="preserve">чреждения, согласованным с выборным профсоюзным органом или, при его </w:t>
      </w:r>
      <w:r w:rsidRPr="00FC48E8">
        <w:rPr>
          <w:rFonts w:ascii="Times New Roman" w:hAnsi="Times New Roman" w:cs="Times New Roman"/>
          <w:sz w:val="28"/>
          <w:szCs w:val="28"/>
        </w:rPr>
        <w:t>отсутствии, иным представительным органом работников.</w:t>
      </w:r>
    </w:p>
    <w:p w:rsidR="00C47490" w:rsidRDefault="00C47490" w:rsidP="0069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C48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C48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48E8">
        <w:rPr>
          <w:rFonts w:ascii="Times New Roman" w:hAnsi="Times New Roman" w:cs="Times New Roman"/>
          <w:sz w:val="28"/>
          <w:szCs w:val="28"/>
        </w:rPr>
        <w:t xml:space="preserve"> Премии по итогам работы (квартал, полугодие, год) выплачиваются за счет </w:t>
      </w:r>
      <w:proofErr w:type="gramStart"/>
      <w:r w:rsidRPr="00FC48E8">
        <w:rPr>
          <w:rFonts w:ascii="Times New Roman" w:hAnsi="Times New Roman" w:cs="Times New Roman"/>
          <w:sz w:val="28"/>
          <w:szCs w:val="28"/>
        </w:rPr>
        <w:t>экономии средств фонда оплаты труда</w:t>
      </w:r>
      <w:r w:rsidRPr="00254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947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Pr="00254947">
        <w:rPr>
          <w:rFonts w:ascii="Times New Roman" w:hAnsi="Times New Roman" w:cs="Times New Roman"/>
          <w:sz w:val="28"/>
          <w:szCs w:val="28"/>
        </w:rPr>
        <w:t xml:space="preserve"> в соответствии с его локальным актом, который утверждает показатели условия премирования, согласованным с выборным профсоюзным органом или, при его отсутствии, иным представительным органом работников.</w:t>
      </w:r>
    </w:p>
    <w:p w:rsidR="008F3999" w:rsidRPr="008F3999" w:rsidRDefault="008F3999" w:rsidP="0069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999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C47490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8F39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F39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Выплаты компенсационного характера осуществляются                                в пределах фонда оплаты труда общеобразовательного учреждения                                      в соответствующем финансовом году.</w:t>
      </w:r>
    </w:p>
    <w:p w:rsidR="00D76E6B" w:rsidRDefault="00D76E6B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E7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F52F94">
        <w:rPr>
          <w:rFonts w:ascii="Times New Roman" w:hAnsi="Times New Roman" w:cs="Times New Roman"/>
          <w:sz w:val="28"/>
          <w:szCs w:val="28"/>
        </w:rPr>
        <w:t>11</w:t>
      </w:r>
      <w:r w:rsidRPr="004A0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05E7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</w:t>
      </w:r>
      <w:r w:rsidR="00464830">
        <w:rPr>
          <w:rFonts w:ascii="Times New Roman" w:hAnsi="Times New Roman" w:cs="Times New Roman"/>
          <w:sz w:val="28"/>
          <w:szCs w:val="28"/>
        </w:rPr>
        <w:t>руководителю У</w:t>
      </w:r>
      <w:r w:rsidR="00395E83" w:rsidRPr="004A05E7">
        <w:rPr>
          <w:rFonts w:ascii="Times New Roman" w:hAnsi="Times New Roman" w:cs="Times New Roman"/>
          <w:sz w:val="28"/>
          <w:szCs w:val="28"/>
        </w:rPr>
        <w:t>чреждения</w:t>
      </w:r>
      <w:r w:rsidR="008F3999">
        <w:rPr>
          <w:rFonts w:ascii="Times New Roman" w:hAnsi="Times New Roman" w:cs="Times New Roman"/>
          <w:sz w:val="28"/>
          <w:szCs w:val="28"/>
        </w:rPr>
        <w:t>,</w:t>
      </w:r>
      <w:r w:rsidR="00395E83" w:rsidRPr="004A05E7">
        <w:rPr>
          <w:rFonts w:ascii="Times New Roman" w:hAnsi="Times New Roman" w:cs="Times New Roman"/>
          <w:sz w:val="28"/>
          <w:szCs w:val="28"/>
        </w:rPr>
        <w:t xml:space="preserve"> </w:t>
      </w:r>
      <w:r w:rsidRPr="004A05E7">
        <w:rPr>
          <w:rFonts w:ascii="Times New Roman" w:hAnsi="Times New Roman" w:cs="Times New Roman"/>
          <w:sz w:val="28"/>
          <w:szCs w:val="28"/>
        </w:rPr>
        <w:t>заместител</w:t>
      </w:r>
      <w:r w:rsidR="006B2C3F">
        <w:rPr>
          <w:rFonts w:ascii="Times New Roman" w:hAnsi="Times New Roman" w:cs="Times New Roman"/>
          <w:sz w:val="28"/>
          <w:szCs w:val="28"/>
        </w:rPr>
        <w:t>ю</w:t>
      </w:r>
      <w:r w:rsidR="002B14DF">
        <w:rPr>
          <w:rFonts w:ascii="Times New Roman" w:hAnsi="Times New Roman" w:cs="Times New Roman"/>
          <w:sz w:val="28"/>
          <w:szCs w:val="28"/>
        </w:rPr>
        <w:t xml:space="preserve"> по АХР</w:t>
      </w:r>
      <w:r w:rsidRPr="004A05E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B2C3F">
        <w:rPr>
          <w:rFonts w:ascii="Times New Roman" w:hAnsi="Times New Roman" w:cs="Times New Roman"/>
          <w:sz w:val="28"/>
          <w:szCs w:val="28"/>
        </w:rPr>
        <w:t>я</w:t>
      </w:r>
      <w:r w:rsidRPr="004A05E7">
        <w:rPr>
          <w:rFonts w:ascii="Times New Roman" w:hAnsi="Times New Roman" w:cs="Times New Roman"/>
          <w:sz w:val="28"/>
          <w:szCs w:val="28"/>
        </w:rPr>
        <w:t xml:space="preserve">  </w:t>
      </w:r>
      <w:r w:rsidR="00464830">
        <w:rPr>
          <w:rFonts w:ascii="Times New Roman" w:hAnsi="Times New Roman" w:cs="Times New Roman"/>
          <w:sz w:val="28"/>
          <w:szCs w:val="28"/>
        </w:rPr>
        <w:t>У</w:t>
      </w:r>
      <w:r w:rsidRPr="004A05E7">
        <w:rPr>
          <w:rFonts w:ascii="Times New Roman" w:hAnsi="Times New Roman" w:cs="Times New Roman"/>
          <w:sz w:val="28"/>
          <w:szCs w:val="28"/>
        </w:rPr>
        <w:t>чреждени</w:t>
      </w:r>
      <w:r w:rsidR="002B14DF">
        <w:rPr>
          <w:rFonts w:ascii="Times New Roman" w:hAnsi="Times New Roman" w:cs="Times New Roman"/>
          <w:sz w:val="28"/>
          <w:szCs w:val="28"/>
        </w:rPr>
        <w:t>я</w:t>
      </w:r>
      <w:r w:rsidR="008F3999">
        <w:rPr>
          <w:rFonts w:ascii="Times New Roman" w:hAnsi="Times New Roman" w:cs="Times New Roman"/>
          <w:sz w:val="28"/>
          <w:szCs w:val="28"/>
        </w:rPr>
        <w:t xml:space="preserve">, </w:t>
      </w:r>
      <w:r w:rsidR="008F3999" w:rsidRPr="008F3999">
        <w:rPr>
          <w:rFonts w:ascii="Times New Roman" w:hAnsi="Times New Roman" w:cs="Times New Roman"/>
          <w:sz w:val="28"/>
          <w:szCs w:val="28"/>
        </w:rPr>
        <w:t>заведующей филиала ДЛО «Золотая рыбка», главному бухгалтеру</w:t>
      </w:r>
      <w:r w:rsidRPr="004A05E7">
        <w:rPr>
          <w:rFonts w:ascii="Times New Roman" w:hAnsi="Times New Roman" w:cs="Times New Roman"/>
          <w:sz w:val="28"/>
          <w:szCs w:val="28"/>
        </w:rPr>
        <w:t xml:space="preserve"> осуществляются за счет </w:t>
      </w:r>
      <w:r w:rsidR="00395E83" w:rsidRPr="004A05E7">
        <w:rPr>
          <w:rFonts w:ascii="Times New Roman" w:hAnsi="Times New Roman" w:cs="Times New Roman"/>
          <w:sz w:val="28"/>
          <w:szCs w:val="28"/>
        </w:rPr>
        <w:t xml:space="preserve">и в пределах </w:t>
      </w:r>
      <w:r w:rsidRPr="004A05E7">
        <w:rPr>
          <w:rFonts w:ascii="Times New Roman" w:hAnsi="Times New Roman" w:cs="Times New Roman"/>
          <w:sz w:val="28"/>
          <w:szCs w:val="28"/>
        </w:rPr>
        <w:t xml:space="preserve">стимулирующей части ФОТ, </w:t>
      </w:r>
      <w:r w:rsidR="00395E83" w:rsidRPr="004A05E7">
        <w:rPr>
          <w:rFonts w:ascii="Times New Roman" w:hAnsi="Times New Roman" w:cs="Times New Roman"/>
          <w:sz w:val="28"/>
          <w:szCs w:val="28"/>
        </w:rPr>
        <w:t>направляемого</w:t>
      </w:r>
      <w:r w:rsidRPr="004A05E7">
        <w:rPr>
          <w:rFonts w:ascii="Times New Roman" w:hAnsi="Times New Roman" w:cs="Times New Roman"/>
          <w:sz w:val="28"/>
          <w:szCs w:val="28"/>
        </w:rPr>
        <w:t xml:space="preserve"> для категории административно-управленческого </w:t>
      </w:r>
      <w:r w:rsidRPr="001F49D7">
        <w:rPr>
          <w:rFonts w:ascii="Times New Roman" w:hAnsi="Times New Roman" w:cs="Times New Roman"/>
          <w:sz w:val="28"/>
          <w:szCs w:val="28"/>
        </w:rPr>
        <w:t>персонала</w:t>
      </w:r>
      <w:r w:rsidR="004A05E7" w:rsidRPr="001F49D7">
        <w:rPr>
          <w:rFonts w:ascii="Times New Roman" w:hAnsi="Times New Roman" w:cs="Times New Roman"/>
          <w:sz w:val="28"/>
          <w:szCs w:val="28"/>
        </w:rPr>
        <w:t xml:space="preserve"> (см. пункт 3.6.</w:t>
      </w:r>
      <w:proofErr w:type="gramEnd"/>
      <w:r w:rsidR="004A05E7" w:rsidRPr="001F4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5E7" w:rsidRPr="001F49D7">
        <w:rPr>
          <w:rFonts w:ascii="Times New Roman" w:hAnsi="Times New Roman" w:cs="Times New Roman"/>
          <w:sz w:val="28"/>
          <w:szCs w:val="28"/>
        </w:rPr>
        <w:t>Положения)</w:t>
      </w:r>
      <w:r w:rsidRPr="001F49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5344" w:rsidRDefault="004A05E7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52F9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5344">
        <w:rPr>
          <w:rFonts w:ascii="Times New Roman" w:hAnsi="Times New Roman" w:cs="Times New Roman"/>
          <w:sz w:val="28"/>
          <w:szCs w:val="28"/>
        </w:rPr>
        <w:t xml:space="preserve">Размер стимулирующей выплаты руководителю </w:t>
      </w:r>
      <w:r w:rsidR="00464830">
        <w:rPr>
          <w:rFonts w:ascii="Times New Roman" w:hAnsi="Times New Roman" w:cs="Times New Roman"/>
          <w:sz w:val="28"/>
          <w:szCs w:val="28"/>
        </w:rPr>
        <w:t>У</w:t>
      </w:r>
      <w:r w:rsidR="006E5344">
        <w:rPr>
          <w:rFonts w:ascii="Times New Roman" w:hAnsi="Times New Roman" w:cs="Times New Roman"/>
          <w:sz w:val="28"/>
          <w:szCs w:val="28"/>
        </w:rPr>
        <w:t xml:space="preserve">чреждения устанавливается в соответствии с </w:t>
      </w:r>
      <w:r w:rsidR="006E5344" w:rsidRPr="00F70D95">
        <w:rPr>
          <w:rFonts w:ascii="Times New Roman" w:hAnsi="Times New Roman" w:cs="Times New Roman"/>
          <w:sz w:val="28"/>
          <w:szCs w:val="28"/>
        </w:rPr>
        <w:t>П</w:t>
      </w:r>
      <w:r w:rsidR="006E5344">
        <w:rPr>
          <w:rFonts w:ascii="Times New Roman" w:hAnsi="Times New Roman" w:cs="Times New Roman"/>
          <w:sz w:val="28"/>
          <w:szCs w:val="28"/>
        </w:rPr>
        <w:t>оложение</w:t>
      </w:r>
      <w:r w:rsidR="006573C5">
        <w:rPr>
          <w:rFonts w:ascii="Times New Roman" w:hAnsi="Times New Roman" w:cs="Times New Roman"/>
          <w:sz w:val="28"/>
          <w:szCs w:val="28"/>
        </w:rPr>
        <w:t>м</w:t>
      </w:r>
      <w:r w:rsidR="006E5344">
        <w:rPr>
          <w:rFonts w:ascii="Times New Roman" w:hAnsi="Times New Roman" w:cs="Times New Roman"/>
          <w:sz w:val="28"/>
          <w:szCs w:val="28"/>
        </w:rPr>
        <w:t xml:space="preserve"> о порядке и условиях выплаты  стимулирующих надбавок руководителям муниципальных бюджетных образовательных</w:t>
      </w:r>
      <w:r w:rsidR="008A4E3B">
        <w:rPr>
          <w:rFonts w:ascii="Times New Roman" w:hAnsi="Times New Roman" w:cs="Times New Roman"/>
          <w:sz w:val="28"/>
          <w:szCs w:val="28"/>
        </w:rPr>
        <w:t xml:space="preserve"> </w:t>
      </w:r>
      <w:r w:rsidR="006E5344" w:rsidRPr="007D5A41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</w:t>
      </w:r>
      <w:r w:rsidR="00C62019" w:rsidRPr="007D5A41">
        <w:rPr>
          <w:rFonts w:ascii="Times New Roman" w:hAnsi="Times New Roman" w:cs="Times New Roman"/>
          <w:sz w:val="28"/>
          <w:szCs w:val="28"/>
        </w:rPr>
        <w:t xml:space="preserve"> (приложение 8 Положения).</w:t>
      </w:r>
    </w:p>
    <w:p w:rsidR="00343DC9" w:rsidRDefault="00343D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3C1" w:rsidRDefault="00AD73C1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. Порядок и условия оплаты труда работников </w:t>
      </w:r>
    </w:p>
    <w:p w:rsidR="008E7BE1" w:rsidRDefault="00353061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DDF">
        <w:rPr>
          <w:rFonts w:ascii="Times New Roman" w:hAnsi="Times New Roman" w:cs="Times New Roman"/>
          <w:color w:val="000000"/>
          <w:sz w:val="28"/>
          <w:szCs w:val="28"/>
        </w:rPr>
        <w:t xml:space="preserve">филиала детского лагеря отдыха «Золотая рыбка» муниципального бюджетного учреждения дополнительного образования «Центр творческого развития «Ступени» </w:t>
      </w:r>
      <w:proofErr w:type="spellStart"/>
      <w:r w:rsidRPr="00F25DDF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Pr="00F25DD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25DDF" w:rsidRPr="00F25DDF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464830" w:rsidRPr="00F25DDF" w:rsidRDefault="00464830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061" w:rsidRPr="00F25DDF" w:rsidRDefault="00353061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.1. </w:t>
      </w:r>
      <w:r w:rsidRPr="00F25DDF">
        <w:rPr>
          <w:rFonts w:ascii="Times New Roman" w:hAnsi="Times New Roman" w:cs="Times New Roman"/>
          <w:sz w:val="28"/>
          <w:szCs w:val="28"/>
        </w:rPr>
        <w:t>Условия и оплата труда</w:t>
      </w:r>
      <w:r w:rsidR="008A4E3B">
        <w:rPr>
          <w:rFonts w:ascii="Times New Roman" w:hAnsi="Times New Roman" w:cs="Times New Roman"/>
          <w:sz w:val="28"/>
          <w:szCs w:val="28"/>
        </w:rPr>
        <w:t xml:space="preserve"> </w:t>
      </w:r>
      <w:r w:rsidR="00464830" w:rsidRPr="00F25DD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64830" w:rsidRPr="00F25DDF">
        <w:rPr>
          <w:rFonts w:ascii="Times New Roman" w:hAnsi="Times New Roman" w:cs="Times New Roman"/>
          <w:color w:val="000000"/>
          <w:sz w:val="28"/>
          <w:szCs w:val="28"/>
        </w:rPr>
        <w:t xml:space="preserve">филиала детского лагеря отдыха «Золотая рыбка» муниципального бюджетного учреждения дополнительного образования «Центр творческого развития «Ступени» </w:t>
      </w:r>
      <w:proofErr w:type="spellStart"/>
      <w:r w:rsidR="00464830" w:rsidRPr="00F25DDF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="00464830" w:rsidRPr="00F25DD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83100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филиала). 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9.1.1. </w:t>
      </w:r>
      <w:r w:rsidR="008E7BE1" w:rsidRPr="00F25DDF">
        <w:rPr>
          <w:rFonts w:ascii="Times New Roman" w:hAnsi="Times New Roman" w:cs="Times New Roman"/>
          <w:sz w:val="28"/>
          <w:szCs w:val="28"/>
        </w:rPr>
        <w:t>Условия оплаты труда, включая размер должностного оклада (оклада, ставки) работника, стимулирующие выплаты, доплаты и надбавки компенсационного характера, являются обязательными для включения в трудовой договор.</w:t>
      </w:r>
    </w:p>
    <w:p w:rsidR="008E7BE1" w:rsidRPr="00F25DDF" w:rsidRDefault="0035306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</w:t>
      </w:r>
      <w:r w:rsidR="008E7BE1" w:rsidRPr="00F25DDF">
        <w:rPr>
          <w:rFonts w:ascii="Times New Roman" w:hAnsi="Times New Roman" w:cs="Times New Roman"/>
          <w:sz w:val="28"/>
          <w:szCs w:val="28"/>
        </w:rPr>
        <w:t>.</w:t>
      </w:r>
      <w:r w:rsidR="00F25DDF" w:rsidRPr="00F25DDF">
        <w:rPr>
          <w:rFonts w:ascii="Times New Roman" w:hAnsi="Times New Roman" w:cs="Times New Roman"/>
          <w:sz w:val="28"/>
          <w:szCs w:val="28"/>
        </w:rPr>
        <w:t>1.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2. Оплата труда работников, занятых по совместительству, а также на условиях неполного рабочего времени (неполного рабочего дня (смены) или неполной рабочей недели), производится пропорционально отработанному времени в зависимости от выработки либо на других условиях, определенных трудовым договором. 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 (специальности), а также по должности (специальности), занимаемой в порядке совместительства, производится раздельно по каждой из должностей (специальностей).</w:t>
      </w:r>
    </w:p>
    <w:p w:rsidR="008E7BE1" w:rsidRPr="00F25DDF" w:rsidRDefault="0035306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</w:t>
      </w:r>
      <w:r w:rsidR="008E7BE1" w:rsidRPr="00F25DDF">
        <w:rPr>
          <w:rFonts w:ascii="Times New Roman" w:hAnsi="Times New Roman" w:cs="Times New Roman"/>
          <w:sz w:val="28"/>
          <w:szCs w:val="28"/>
        </w:rPr>
        <w:t>.</w:t>
      </w:r>
      <w:r w:rsidR="00F25DDF" w:rsidRPr="00F25DDF">
        <w:rPr>
          <w:rFonts w:ascii="Times New Roman" w:hAnsi="Times New Roman" w:cs="Times New Roman"/>
          <w:sz w:val="28"/>
          <w:szCs w:val="28"/>
        </w:rPr>
        <w:t>1.</w:t>
      </w:r>
      <w:r w:rsidR="006B2C3F">
        <w:rPr>
          <w:rFonts w:ascii="Times New Roman" w:hAnsi="Times New Roman" w:cs="Times New Roman"/>
          <w:sz w:val="28"/>
          <w:szCs w:val="28"/>
        </w:rPr>
        <w:t>3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. Штатную численность персонала </w:t>
      </w:r>
      <w:r w:rsidR="00083100">
        <w:rPr>
          <w:rFonts w:ascii="Times New Roman" w:hAnsi="Times New Roman" w:cs="Times New Roman"/>
          <w:sz w:val="28"/>
          <w:szCs w:val="28"/>
        </w:rPr>
        <w:t>филиала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 рекомендуется определять на основании </w:t>
      </w:r>
      <w:r w:rsidR="008E7BE1" w:rsidRPr="007D5A41">
        <w:rPr>
          <w:rFonts w:ascii="Times New Roman" w:hAnsi="Times New Roman" w:cs="Times New Roman"/>
          <w:sz w:val="28"/>
          <w:szCs w:val="28"/>
        </w:rPr>
        <w:t>постановления Секретариата ВЦСПС от 11.05.1990 №7-22 "О типовых штатах административно-хозяйственного, педагогического, медицинского, обслуживающего персонала детских оздоровительных лагерей".</w:t>
      </w:r>
    </w:p>
    <w:p w:rsidR="008E7BE1" w:rsidRPr="00F25DDF" w:rsidRDefault="0035306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</w:t>
      </w:r>
      <w:r w:rsidR="008E7BE1" w:rsidRPr="00F25DDF">
        <w:rPr>
          <w:rFonts w:ascii="Times New Roman" w:hAnsi="Times New Roman" w:cs="Times New Roman"/>
          <w:sz w:val="28"/>
          <w:szCs w:val="28"/>
        </w:rPr>
        <w:t>.</w:t>
      </w:r>
      <w:r w:rsidR="00F25DDF" w:rsidRPr="00F25DDF">
        <w:rPr>
          <w:rFonts w:ascii="Times New Roman" w:hAnsi="Times New Roman" w:cs="Times New Roman"/>
          <w:sz w:val="28"/>
          <w:szCs w:val="28"/>
        </w:rPr>
        <w:t>1.</w:t>
      </w:r>
      <w:r w:rsidR="006B2C3F">
        <w:rPr>
          <w:rFonts w:ascii="Times New Roman" w:hAnsi="Times New Roman" w:cs="Times New Roman"/>
          <w:sz w:val="28"/>
          <w:szCs w:val="28"/>
        </w:rPr>
        <w:t>4</w:t>
      </w:r>
      <w:r w:rsidR="008E7BE1" w:rsidRPr="00F25DDF">
        <w:rPr>
          <w:rFonts w:ascii="Times New Roman" w:hAnsi="Times New Roman" w:cs="Times New Roman"/>
          <w:sz w:val="28"/>
          <w:szCs w:val="28"/>
        </w:rPr>
        <w:t>. При увольнении работников, принятых на работу в Учреждение, им выплачивается компенсация за неиспользованный отпуск в порядке и на условиях, установленных трудовым законодательством.</w:t>
      </w:r>
    </w:p>
    <w:p w:rsidR="00F25DDF" w:rsidRPr="00F25DDF" w:rsidRDefault="00F25DDF" w:rsidP="00692E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9.2. </w:t>
      </w:r>
      <w:r w:rsidR="008E7BE1" w:rsidRPr="00F25DDF">
        <w:rPr>
          <w:rFonts w:ascii="Times New Roman" w:hAnsi="Times New Roman" w:cs="Times New Roman"/>
          <w:sz w:val="28"/>
          <w:szCs w:val="28"/>
        </w:rPr>
        <w:t>Порядок установления должностных окладов, окладов и ставок</w:t>
      </w:r>
      <w:r w:rsidR="00E45519">
        <w:rPr>
          <w:rFonts w:ascii="Times New Roman" w:hAnsi="Times New Roman" w:cs="Times New Roman"/>
          <w:sz w:val="28"/>
          <w:szCs w:val="28"/>
        </w:rPr>
        <w:t>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</w:t>
      </w:r>
      <w:r w:rsidR="008E7BE1" w:rsidRPr="00F25DDF">
        <w:rPr>
          <w:rFonts w:ascii="Times New Roman" w:hAnsi="Times New Roman" w:cs="Times New Roman"/>
          <w:sz w:val="28"/>
          <w:szCs w:val="28"/>
        </w:rPr>
        <w:t>.</w:t>
      </w:r>
      <w:r w:rsidRPr="00F25DDF">
        <w:rPr>
          <w:rFonts w:ascii="Times New Roman" w:hAnsi="Times New Roman" w:cs="Times New Roman"/>
          <w:sz w:val="28"/>
          <w:szCs w:val="28"/>
        </w:rPr>
        <w:t>2.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1. Размер должностных окладов и окладов (далее – окладов) работникам устанавливается директором Учреждения на основе отнесения занимаемых ими должностей служащих к профессиональным группам на основе требований к профессиональной подготовке и уровню квалификации, </w:t>
      </w:r>
      <w:r w:rsidR="008E7BE1" w:rsidRPr="00F25DDF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необходимы для осуществления соответствующей профессиональной деятельности, а также с учетом сложности и объема выполняемых работ </w:t>
      </w:r>
      <w:r w:rsidR="008E7BE1" w:rsidRPr="007D5A41">
        <w:rPr>
          <w:rFonts w:ascii="Times New Roman" w:hAnsi="Times New Roman" w:cs="Times New Roman"/>
          <w:sz w:val="28"/>
          <w:szCs w:val="28"/>
        </w:rPr>
        <w:t>(приложение №1</w:t>
      </w:r>
      <w:r w:rsidR="00AD73C1" w:rsidRPr="007D5A41">
        <w:rPr>
          <w:rFonts w:ascii="Times New Roman" w:hAnsi="Times New Roman" w:cs="Times New Roman"/>
          <w:sz w:val="28"/>
          <w:szCs w:val="28"/>
        </w:rPr>
        <w:t>0</w:t>
      </w:r>
      <w:r w:rsidR="008E7BE1" w:rsidRPr="007D5A41">
        <w:rPr>
          <w:rFonts w:ascii="Times New Roman" w:hAnsi="Times New Roman" w:cs="Times New Roman"/>
          <w:sz w:val="28"/>
          <w:szCs w:val="28"/>
        </w:rPr>
        <w:t>).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9.2.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E7BE1" w:rsidRPr="00F25DDF">
        <w:rPr>
          <w:rFonts w:ascii="Times New Roman" w:hAnsi="Times New Roman" w:cs="Times New Roman"/>
          <w:sz w:val="28"/>
          <w:szCs w:val="28"/>
        </w:rPr>
        <w:t>Отнесение должностей служащих к профессиональным квалификационным группам проводится на основании приказов Министерства здравоохранения и социального развития Российской Федерации от 05.05.2008 №216н "Об утверждении профессиональных квалификационных групп должностей работников образования", от 29.05.2008 №247н  "Об утверждении профессиональных квалификационных групп общеотраслевых должностей руководителей, специалистов и служащих" и постановления Минтруда России от 21.08.1998 №37 «Квалификационный справочник должностей руководителей, специалистов и других служащих».</w:t>
      </w:r>
      <w:proofErr w:type="gramEnd"/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9.2.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3. Размер ставок работников, осуществляющих профессиональную деятельность по категориям рабочих, определяется в соответствии с Единым тарифно-квалификационным  справочником работ и профессий рабочих (далее – ЕТКС) в зависимости от содержания и сложности выполняемых работ </w:t>
      </w:r>
      <w:r w:rsidR="008E7BE1" w:rsidRPr="007D5A41">
        <w:rPr>
          <w:rFonts w:ascii="Times New Roman" w:hAnsi="Times New Roman" w:cs="Times New Roman"/>
          <w:sz w:val="28"/>
          <w:szCs w:val="28"/>
        </w:rPr>
        <w:t>(приложение №1</w:t>
      </w:r>
      <w:r w:rsidR="00C34420" w:rsidRPr="007D5A41">
        <w:rPr>
          <w:rFonts w:ascii="Times New Roman" w:hAnsi="Times New Roman" w:cs="Times New Roman"/>
          <w:sz w:val="28"/>
          <w:szCs w:val="28"/>
        </w:rPr>
        <w:t>0</w:t>
      </w:r>
      <w:r w:rsidR="008E7BE1" w:rsidRPr="007D5A41">
        <w:rPr>
          <w:rFonts w:ascii="Times New Roman" w:hAnsi="Times New Roman" w:cs="Times New Roman"/>
          <w:sz w:val="28"/>
          <w:szCs w:val="28"/>
        </w:rPr>
        <w:t>).</w:t>
      </w:r>
    </w:p>
    <w:p w:rsidR="008E7BE1" w:rsidRPr="00F25DDF" w:rsidRDefault="00F25DDF" w:rsidP="00692E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F25DDF">
        <w:rPr>
          <w:rFonts w:ascii="Times New Roman" w:hAnsi="Times New Roman" w:cs="Times New Roman"/>
          <w:sz w:val="28"/>
          <w:szCs w:val="28"/>
        </w:rPr>
        <w:t xml:space="preserve">9.3. </w:t>
      </w:r>
      <w:r w:rsidR="008E7BE1" w:rsidRPr="00F25DDF">
        <w:rPr>
          <w:rFonts w:ascii="Times New Roman" w:hAnsi="Times New Roman" w:cs="Times New Roman"/>
          <w:sz w:val="28"/>
          <w:szCs w:val="28"/>
        </w:rPr>
        <w:t>Доплаты и надбавки компенсационного характера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9.3.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1. За работу, связанную с особыми условиями труда и режимом работы, работникам </w:t>
      </w:r>
      <w:r w:rsidR="00E45519">
        <w:rPr>
          <w:rFonts w:ascii="Times New Roman" w:hAnsi="Times New Roman" w:cs="Times New Roman"/>
          <w:sz w:val="28"/>
          <w:szCs w:val="28"/>
        </w:rPr>
        <w:t>филиала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 устанавливаются доплаты и надбавки компенсационного характера: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работу с вредными и (или) опасными условиями труда;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работу в выходные и нерабочие праздничные дни;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совмещение профессий (должностей), расширение зон обслуживания;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районный коэффициент к заработной плате.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9.3.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2. Работникам, занятым на работах с вредными и (или) опасными условиями труда, оплата труда производится в повышенном размере. </w:t>
      </w:r>
    </w:p>
    <w:p w:rsidR="008E7BE1" w:rsidRPr="00F25DDF" w:rsidRDefault="008E7BE1" w:rsidP="0069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Основанием для предоставления надбавки на работах с вредными и (или) опасными условиями труда, признаются конкретные условия труда, определяемые по резул</w:t>
      </w:r>
      <w:r w:rsidR="00B54C45">
        <w:rPr>
          <w:rFonts w:ascii="Times New Roman" w:hAnsi="Times New Roman" w:cs="Times New Roman"/>
          <w:sz w:val="28"/>
          <w:szCs w:val="28"/>
        </w:rPr>
        <w:t>ьтатам специальной оценки труда.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Конкретный размер повышения оплаты труда устанавливается директором Учреждения с учетом мнения представительного органа работников, но не менее 4% ставки (оклада), установленной для различных видов работ с нормальными условиями труда (ст. 147 ТК РФ).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При отсутствии специальной оценки условий труда повышенная оплата труда устанавливается согласно действующим нормативным документам, которые устанавливают списки производств, профессий и должностей с вредными и опасными  условиями труда.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9.3.</w:t>
      </w:r>
      <w:r w:rsidR="008E7BE1" w:rsidRPr="00F25DDF">
        <w:rPr>
          <w:rFonts w:ascii="Times New Roman" w:hAnsi="Times New Roman" w:cs="Times New Roman"/>
          <w:sz w:val="28"/>
          <w:szCs w:val="28"/>
        </w:rPr>
        <w:t>3. Доплата за работу в ночное время производится в размере не ниже 35% часовой ставки (оклада) за каждый час работы в ночное время.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lastRenderedPageBreak/>
        <w:t>Ночным считается время с 22.00 до 06.00 час.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9.3.</w:t>
      </w:r>
      <w:r w:rsidR="008E7BE1" w:rsidRPr="00F25DDF">
        <w:rPr>
          <w:rFonts w:ascii="Times New Roman" w:hAnsi="Times New Roman" w:cs="Times New Roman"/>
          <w:sz w:val="28"/>
          <w:szCs w:val="28"/>
        </w:rPr>
        <w:t>4. Работникам, привлеченным в установленном порядке к работе в выходной или нерабочий праздничный день, оплата производится не менее чем в двойном размере:</w:t>
      </w:r>
    </w:p>
    <w:p w:rsidR="008E7BE1" w:rsidRPr="00F25DDF" w:rsidRDefault="008E7BE1" w:rsidP="0069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работникам, труд которых оплачивается по ставкам, - в размере не </w:t>
      </w:r>
      <w:proofErr w:type="gramStart"/>
      <w:r w:rsidRPr="00F25DDF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F25DDF">
        <w:rPr>
          <w:rFonts w:ascii="Times New Roman" w:hAnsi="Times New Roman" w:cs="Times New Roman"/>
          <w:sz w:val="28"/>
          <w:szCs w:val="28"/>
        </w:rPr>
        <w:t xml:space="preserve"> дневной или часовой тарифной ставки;</w:t>
      </w:r>
    </w:p>
    <w:p w:rsidR="008E7BE1" w:rsidRPr="00F25DDF" w:rsidRDefault="008E7BE1" w:rsidP="0069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DDF">
        <w:rPr>
          <w:rFonts w:ascii="Times New Roman" w:hAnsi="Times New Roman" w:cs="Times New Roman"/>
          <w:sz w:val="28"/>
          <w:szCs w:val="28"/>
        </w:rPr>
        <w:t>работникам, получающим оклад, - в размере не менее одинарной дневной или часовой ставки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за день или час работы) сверх оклада, если работа производилась сверх месячной</w:t>
      </w:r>
      <w:proofErr w:type="gramEnd"/>
      <w:r w:rsidRPr="00F25DDF">
        <w:rPr>
          <w:rFonts w:ascii="Times New Roman" w:hAnsi="Times New Roman" w:cs="Times New Roman"/>
          <w:sz w:val="28"/>
          <w:szCs w:val="28"/>
        </w:rPr>
        <w:t xml:space="preserve"> нормы рабочего времени.</w:t>
      </w:r>
    </w:p>
    <w:p w:rsidR="008E7BE1" w:rsidRPr="00F25DDF" w:rsidRDefault="008E7BE1" w:rsidP="0069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9.3.</w:t>
      </w:r>
      <w:r w:rsidR="008E7BE1" w:rsidRPr="00F25DDF">
        <w:rPr>
          <w:rFonts w:ascii="Times New Roman" w:hAnsi="Times New Roman" w:cs="Times New Roman"/>
          <w:sz w:val="28"/>
          <w:szCs w:val="28"/>
        </w:rPr>
        <w:t>5.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9.3.</w:t>
      </w:r>
      <w:r w:rsidR="008E7BE1" w:rsidRPr="00F25DDF">
        <w:rPr>
          <w:rFonts w:ascii="Times New Roman" w:hAnsi="Times New Roman" w:cs="Times New Roman"/>
          <w:sz w:val="28"/>
          <w:szCs w:val="28"/>
        </w:rPr>
        <w:t>6. При совмещении профессий (должностей), расширении зон обслуживания работнику производится доплата.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в пределах фонда оплаты труда Учреждения.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9.3.</w:t>
      </w:r>
      <w:r w:rsidR="008E7BE1" w:rsidRPr="00F25DDF">
        <w:rPr>
          <w:rFonts w:ascii="Times New Roman" w:hAnsi="Times New Roman" w:cs="Times New Roman"/>
          <w:sz w:val="28"/>
          <w:szCs w:val="28"/>
        </w:rPr>
        <w:t>7.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в пределах фонда оплаты труда Учреждения.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9.3.</w:t>
      </w:r>
      <w:r w:rsidR="008E7BE1" w:rsidRPr="00F25DDF">
        <w:rPr>
          <w:rFonts w:ascii="Times New Roman" w:hAnsi="Times New Roman" w:cs="Times New Roman"/>
          <w:sz w:val="28"/>
          <w:szCs w:val="28"/>
        </w:rPr>
        <w:t>8. Районный коэффициент устанавливается в размере, определенном в соответствии с действующим законодательством Российской Федерации, и начисляется на всю заработную плату, включая (ставку), доплаты и надбавки компенсационного характера и стимулирующие выплаты.</w:t>
      </w:r>
    </w:p>
    <w:p w:rsidR="008E7BE1" w:rsidRPr="00F25DDF" w:rsidRDefault="00F25DDF" w:rsidP="0069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9.3.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9. Работникам </w:t>
      </w:r>
      <w:r w:rsidR="00172497">
        <w:rPr>
          <w:rFonts w:ascii="Times New Roman" w:hAnsi="Times New Roman" w:cs="Times New Roman"/>
          <w:sz w:val="28"/>
          <w:szCs w:val="28"/>
        </w:rPr>
        <w:t>филиала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, которые осуществляют свою трудовую деятельность на летней базе Учреждения, расположенной в сельской местности (село Новоегорьевское Егорьевского района Алтайского края), производится </w:t>
      </w:r>
      <w:r w:rsidR="008E7BE1" w:rsidRPr="007D5A41">
        <w:rPr>
          <w:rFonts w:ascii="Times New Roman" w:hAnsi="Times New Roman" w:cs="Times New Roman"/>
          <w:sz w:val="28"/>
          <w:szCs w:val="28"/>
        </w:rPr>
        <w:t>повышение на 25 процентов окладов, установленных в приложении №1</w:t>
      </w:r>
      <w:r w:rsidR="00D4224D" w:rsidRPr="007D5A41">
        <w:rPr>
          <w:rFonts w:ascii="Times New Roman" w:hAnsi="Times New Roman" w:cs="Times New Roman"/>
          <w:sz w:val="28"/>
          <w:szCs w:val="28"/>
        </w:rPr>
        <w:t>1</w:t>
      </w:r>
      <w:r w:rsidR="008E7BE1" w:rsidRPr="007D5A41">
        <w:rPr>
          <w:rFonts w:ascii="Times New Roman" w:hAnsi="Times New Roman" w:cs="Times New Roman"/>
          <w:sz w:val="28"/>
          <w:szCs w:val="28"/>
        </w:rPr>
        <w:t>.</w:t>
      </w:r>
    </w:p>
    <w:p w:rsidR="008E7BE1" w:rsidRPr="00F25DDF" w:rsidRDefault="007D5A41" w:rsidP="0069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Заведующей филиалом 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 и заместителю директора по административно-хозяйственной работе указанное повышение оклада за работу в сельской местности производится только в период осуществления подготовительно-заключительных работ и проведения летнего оздоровительного сезона на летней базе Учреждения.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F25DDF">
        <w:rPr>
          <w:rFonts w:ascii="Times New Roman" w:hAnsi="Times New Roman" w:cs="Times New Roman"/>
          <w:sz w:val="28"/>
          <w:szCs w:val="28"/>
        </w:rPr>
        <w:t>9.3.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10. Размеры доплат и надбавок компенсационного характера </w:t>
      </w:r>
      <w:r w:rsidR="00D4224D" w:rsidRPr="00F25DDF">
        <w:rPr>
          <w:rFonts w:ascii="Times New Roman" w:hAnsi="Times New Roman" w:cs="Times New Roman"/>
          <w:sz w:val="28"/>
          <w:szCs w:val="28"/>
        </w:rPr>
        <w:t>устанавл</w:t>
      </w:r>
      <w:r w:rsidR="00D4224D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="008E7BE1" w:rsidRPr="00F25DDF">
        <w:rPr>
          <w:rFonts w:ascii="Times New Roman" w:hAnsi="Times New Roman" w:cs="Times New Roman"/>
          <w:sz w:val="28"/>
          <w:szCs w:val="28"/>
        </w:rPr>
        <w:t>директором Учреждения при заключении трудового договора с работником в соответствии с коллективным договором, локальными нормативными актами, принятыми с учетом мнения представительного органа работников.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Доплаты и надбавки компенсационного характера устанавливаются на постоянной основе и могут изменяться только путём заключения дополнительного соглашения к трудовому договору.</w:t>
      </w:r>
    </w:p>
    <w:p w:rsidR="008E7BE1" w:rsidRPr="00F25DDF" w:rsidRDefault="00F25DDF" w:rsidP="00692E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9.4. </w:t>
      </w:r>
      <w:r w:rsidR="008E7BE1" w:rsidRPr="00F25DDF">
        <w:rPr>
          <w:rFonts w:ascii="Times New Roman" w:hAnsi="Times New Roman" w:cs="Times New Roman"/>
          <w:sz w:val="28"/>
          <w:szCs w:val="28"/>
        </w:rPr>
        <w:t>Стимулирующие выплаты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9.4.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1. Учреждение самостоятельно определяет объем стимулирующей части фонда оплаты труда на соответствующий финансовый год в пределах утвержденных лимитов бюджетных обязательств на соответствующий финансовый год и средств, поступающих от приносящей доход деятельности. 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Объем стимулирующей части формируется в размере не менее 30% общего фонда оплаты труда Учреждения. 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9.4.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2. В целях мотивации к труду, качественной и эффективной работе для работников </w:t>
      </w:r>
      <w:r w:rsidR="00640D6F">
        <w:rPr>
          <w:rFonts w:ascii="Times New Roman" w:hAnsi="Times New Roman" w:cs="Times New Roman"/>
          <w:sz w:val="28"/>
          <w:szCs w:val="28"/>
        </w:rPr>
        <w:t>филиала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 могут устанавливаться стимулирующие выплаты: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наличие ученой степени;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классность водителям;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премии.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Start w:id="4" w:name="P115"/>
      <w:bookmarkEnd w:id="3"/>
      <w:bookmarkEnd w:id="4"/>
      <w:r w:rsidRPr="00F25DDF">
        <w:rPr>
          <w:rFonts w:ascii="Times New Roman" w:hAnsi="Times New Roman" w:cs="Times New Roman"/>
          <w:sz w:val="28"/>
          <w:szCs w:val="28"/>
        </w:rPr>
        <w:t>9.4.</w:t>
      </w:r>
      <w:r w:rsidR="00A51FF7">
        <w:rPr>
          <w:rFonts w:ascii="Times New Roman" w:hAnsi="Times New Roman" w:cs="Times New Roman"/>
          <w:sz w:val="28"/>
          <w:szCs w:val="28"/>
        </w:rPr>
        <w:t>3</w:t>
      </w:r>
      <w:r w:rsidR="008E7BE1" w:rsidRPr="00F25DDF">
        <w:rPr>
          <w:rFonts w:ascii="Times New Roman" w:hAnsi="Times New Roman" w:cs="Times New Roman"/>
          <w:sz w:val="28"/>
          <w:szCs w:val="28"/>
        </w:rPr>
        <w:t>. Стимулирующая выплата за наличие ученой степени устанавливается в процентах от оклада (ставки):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10% - работникам </w:t>
      </w:r>
      <w:r w:rsidR="00A51FF7">
        <w:rPr>
          <w:rFonts w:ascii="Times New Roman" w:hAnsi="Times New Roman" w:cs="Times New Roman"/>
          <w:sz w:val="28"/>
          <w:szCs w:val="28"/>
        </w:rPr>
        <w:t>филиала</w:t>
      </w:r>
      <w:r w:rsidRPr="00F25DDF">
        <w:rPr>
          <w:rFonts w:ascii="Times New Roman" w:hAnsi="Times New Roman" w:cs="Times New Roman"/>
          <w:sz w:val="28"/>
          <w:szCs w:val="28"/>
        </w:rPr>
        <w:t xml:space="preserve">, имеющим ученую степень кандидата наук и работающим по соответствующему профилю, </w:t>
      </w:r>
      <w:proofErr w:type="gramStart"/>
      <w:r w:rsidRPr="00F25DD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25DDF">
        <w:rPr>
          <w:rFonts w:ascii="Times New Roman" w:hAnsi="Times New Roman" w:cs="Times New Roman"/>
          <w:sz w:val="28"/>
          <w:szCs w:val="28"/>
        </w:rPr>
        <w:t xml:space="preserve"> решения Высшей аттестационной комиссией Министерства образования и науки Российской Федерации о выдаче диплома;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20% - работникам </w:t>
      </w:r>
      <w:r w:rsidR="00951EC7">
        <w:rPr>
          <w:rFonts w:ascii="Times New Roman" w:hAnsi="Times New Roman" w:cs="Times New Roman"/>
          <w:sz w:val="28"/>
          <w:szCs w:val="28"/>
        </w:rPr>
        <w:t>филиала</w:t>
      </w:r>
      <w:r w:rsidRPr="00F25DDF">
        <w:rPr>
          <w:rFonts w:ascii="Times New Roman" w:hAnsi="Times New Roman" w:cs="Times New Roman"/>
          <w:sz w:val="28"/>
          <w:szCs w:val="28"/>
        </w:rPr>
        <w:t xml:space="preserve">, имеющим ученую степень доктора наук и работающим по соответствующему профилю, </w:t>
      </w:r>
      <w:proofErr w:type="gramStart"/>
      <w:r w:rsidRPr="00F25DD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25DDF">
        <w:rPr>
          <w:rFonts w:ascii="Times New Roman" w:hAnsi="Times New Roman" w:cs="Times New Roman"/>
          <w:sz w:val="28"/>
          <w:szCs w:val="28"/>
        </w:rPr>
        <w:t xml:space="preserve"> решения Высшей аттестационной комиссией Министерства образования и науки Российской Федерации о выдаче диплома.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9.4.</w:t>
      </w:r>
      <w:r w:rsidR="00951EC7">
        <w:rPr>
          <w:rFonts w:ascii="Times New Roman" w:hAnsi="Times New Roman" w:cs="Times New Roman"/>
          <w:sz w:val="28"/>
          <w:szCs w:val="28"/>
        </w:rPr>
        <w:t>4</w:t>
      </w:r>
      <w:r w:rsidR="008E7BE1" w:rsidRPr="00F25DDF">
        <w:rPr>
          <w:rFonts w:ascii="Times New Roman" w:hAnsi="Times New Roman" w:cs="Times New Roman"/>
          <w:sz w:val="28"/>
          <w:szCs w:val="28"/>
        </w:rPr>
        <w:t>. Водителям грузовых и легковых автомобилей, автобусов устанавливается надбавка за классность: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водителям второго класса - 10% ставки;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водителям первого класса - 25% ставки.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9.4.</w:t>
      </w:r>
      <w:r w:rsidR="00951EC7">
        <w:rPr>
          <w:rFonts w:ascii="Times New Roman" w:hAnsi="Times New Roman" w:cs="Times New Roman"/>
          <w:sz w:val="28"/>
          <w:szCs w:val="28"/>
        </w:rPr>
        <w:t>5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. Надбавка за качество выполняемых работ устанавливается в целях материальной заинтересованности работников </w:t>
      </w:r>
      <w:r w:rsidR="00951EC7">
        <w:rPr>
          <w:rFonts w:ascii="Times New Roman" w:hAnsi="Times New Roman" w:cs="Times New Roman"/>
          <w:sz w:val="28"/>
          <w:szCs w:val="28"/>
        </w:rPr>
        <w:t>филиала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 в конечных результатах </w:t>
      </w:r>
      <w:r w:rsidR="008E7BE1" w:rsidRPr="00F25DDF">
        <w:rPr>
          <w:rFonts w:ascii="Times New Roman" w:hAnsi="Times New Roman" w:cs="Times New Roman"/>
          <w:sz w:val="28"/>
          <w:szCs w:val="28"/>
        </w:rPr>
        <w:lastRenderedPageBreak/>
        <w:t>работы, создания необходимых условий для оказания качественных услуг с учетом показателей деятельности работников.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951EC7">
        <w:rPr>
          <w:rFonts w:ascii="Times New Roman" w:hAnsi="Times New Roman" w:cs="Times New Roman"/>
          <w:sz w:val="28"/>
          <w:szCs w:val="28"/>
        </w:rPr>
        <w:t>филиала</w:t>
      </w:r>
      <w:r w:rsidRPr="00F25DDF">
        <w:rPr>
          <w:rFonts w:ascii="Times New Roman" w:hAnsi="Times New Roman" w:cs="Times New Roman"/>
          <w:sz w:val="28"/>
          <w:szCs w:val="28"/>
        </w:rPr>
        <w:t xml:space="preserve"> могут устанавливаться следующие качественные показатели работы: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внедрение новых форм и применение передовых методов работы, за использование новых технологий;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за развитие материально-технической базы </w:t>
      </w:r>
      <w:r w:rsidR="00951EC7">
        <w:rPr>
          <w:rFonts w:ascii="Times New Roman" w:hAnsi="Times New Roman" w:cs="Times New Roman"/>
          <w:sz w:val="28"/>
          <w:szCs w:val="28"/>
        </w:rPr>
        <w:t>филиала</w:t>
      </w:r>
      <w:r w:rsidRPr="00F25DDF">
        <w:rPr>
          <w:rFonts w:ascii="Times New Roman" w:hAnsi="Times New Roman" w:cs="Times New Roman"/>
          <w:sz w:val="28"/>
          <w:szCs w:val="28"/>
        </w:rPr>
        <w:t>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удовлетворенность населения предоставленными услугами;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другие показатели в зависимости от результатов труда и вклада работника при выполнении своей трудовой функции.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Размер надбавки за качество выполняемых работ работника определяется директором Учреждения самостоятельно в соответствии с критериями оценки качества труда работников </w:t>
      </w:r>
      <w:r w:rsidR="000E2CED">
        <w:rPr>
          <w:rFonts w:ascii="Times New Roman" w:hAnsi="Times New Roman" w:cs="Times New Roman"/>
          <w:sz w:val="28"/>
          <w:szCs w:val="28"/>
        </w:rPr>
        <w:t>фил</w:t>
      </w:r>
      <w:r w:rsidR="00E72C23">
        <w:rPr>
          <w:rFonts w:ascii="Times New Roman" w:hAnsi="Times New Roman" w:cs="Times New Roman"/>
          <w:sz w:val="28"/>
          <w:szCs w:val="28"/>
        </w:rPr>
        <w:t>и</w:t>
      </w:r>
      <w:r w:rsidR="000E2CED">
        <w:rPr>
          <w:rFonts w:ascii="Times New Roman" w:hAnsi="Times New Roman" w:cs="Times New Roman"/>
          <w:sz w:val="28"/>
          <w:szCs w:val="28"/>
        </w:rPr>
        <w:t>ала</w:t>
      </w:r>
      <w:r w:rsidRPr="00F25DDF">
        <w:rPr>
          <w:rFonts w:ascii="Times New Roman" w:hAnsi="Times New Roman" w:cs="Times New Roman"/>
          <w:sz w:val="28"/>
          <w:szCs w:val="28"/>
        </w:rPr>
        <w:t>, утвержденными локальным нормативным актом Учреждения, с учетом мнения представительного органа работников.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9.4.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7. Надбавка за интенсивность и высокие результаты работы работникам устанавливается в зависимости от их фактической загрузки и других мероприятий в соответствии с перечнем критериев оценки результативности и качества труда работников </w:t>
      </w:r>
      <w:r w:rsidR="00E72C23">
        <w:rPr>
          <w:rFonts w:ascii="Times New Roman" w:hAnsi="Times New Roman" w:cs="Times New Roman"/>
          <w:sz w:val="28"/>
          <w:szCs w:val="28"/>
        </w:rPr>
        <w:t>филиала</w:t>
      </w:r>
      <w:r w:rsidR="008E7BE1" w:rsidRPr="00F25DDF">
        <w:rPr>
          <w:rFonts w:ascii="Times New Roman" w:hAnsi="Times New Roman" w:cs="Times New Roman"/>
          <w:sz w:val="28"/>
          <w:szCs w:val="28"/>
        </w:rPr>
        <w:t>, утвержденным директором Учреждения, с учетом мнения представительного органа работников.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Размер надбавки может устанавливаться как в абсолютном значении, так и в процентном отношении к окладу.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9.4.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8. В целях поощрения работников за выполненную работу в </w:t>
      </w:r>
      <w:r w:rsidR="00E72C23">
        <w:rPr>
          <w:rFonts w:ascii="Times New Roman" w:hAnsi="Times New Roman" w:cs="Times New Roman"/>
          <w:sz w:val="28"/>
          <w:szCs w:val="28"/>
        </w:rPr>
        <w:t>филиале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 могут быть установлены премии: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по итогам работы (смена, сезон, месяц, квартал, год);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за выполнение особо важных и срочных работ.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Премирование осуществляется по решению директора Учреждения с учетом мнения представительного органа работников в пределах фонда оплаты труда Учреждения.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Размер премии может определяться как в процентах к окладу (ставке) работника, так и в абсолютном размере. Максимальным размером премия не ограничивается.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Основными условиями премирования являются: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 xml:space="preserve">перевыполнение основных количественных показателей деятельности </w:t>
      </w:r>
      <w:r w:rsidR="00E72C23">
        <w:rPr>
          <w:rFonts w:ascii="Times New Roman" w:hAnsi="Times New Roman" w:cs="Times New Roman"/>
          <w:sz w:val="28"/>
          <w:szCs w:val="28"/>
        </w:rPr>
        <w:t>филиала</w:t>
      </w:r>
      <w:r w:rsidRPr="00F25DDF">
        <w:rPr>
          <w:rFonts w:ascii="Times New Roman" w:hAnsi="Times New Roman" w:cs="Times New Roman"/>
          <w:sz w:val="28"/>
          <w:szCs w:val="28"/>
        </w:rPr>
        <w:t>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успешное выполнение особо важных и срочных работ (на срок их проведения);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обеспечение эффективности проводимых мероприятий;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участие в течение месяца в выполнении важных работ, мероприятий.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Премии за выполнение особо важных и срочных работ выплачиваются работникам единовременно по итогам выполнения работы.</w:t>
      </w:r>
    </w:p>
    <w:p w:rsidR="008E7BE1" w:rsidRPr="00F25DDF" w:rsidRDefault="008E7BE1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t>Работникам, проработавшим неполный премируемый период, премии устанавливаются пропорционально отработанному времени.</w:t>
      </w:r>
    </w:p>
    <w:p w:rsidR="008E7BE1" w:rsidRPr="00F25DDF" w:rsidRDefault="00F25DDF" w:rsidP="00692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sz w:val="28"/>
          <w:szCs w:val="28"/>
        </w:rPr>
        <w:lastRenderedPageBreak/>
        <w:t>9.4.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9. Размеры и условия стимулирующих выплат работникам </w:t>
      </w:r>
      <w:r w:rsidR="00E72C23">
        <w:rPr>
          <w:rFonts w:ascii="Times New Roman" w:hAnsi="Times New Roman" w:cs="Times New Roman"/>
          <w:sz w:val="28"/>
          <w:szCs w:val="28"/>
        </w:rPr>
        <w:t>филиала</w:t>
      </w:r>
      <w:r w:rsidR="008E7BE1" w:rsidRPr="00F25DDF">
        <w:rPr>
          <w:rFonts w:ascii="Times New Roman" w:hAnsi="Times New Roman" w:cs="Times New Roman"/>
          <w:sz w:val="28"/>
          <w:szCs w:val="28"/>
        </w:rPr>
        <w:t xml:space="preserve"> устанавливается коллективным договором, локальными нормативными актами, принимаемыми с учетом мнения представительного органа работников, в соответствии с настоящим Положение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8E7BE1" w:rsidRPr="00F25DDF" w:rsidRDefault="008E7BE1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6B" w:rsidRPr="00E9443F" w:rsidRDefault="00D4224D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F94">
        <w:rPr>
          <w:rFonts w:ascii="Times New Roman" w:hAnsi="Times New Roman" w:cs="Times New Roman"/>
          <w:sz w:val="28"/>
          <w:szCs w:val="28"/>
        </w:rPr>
        <w:t>0</w:t>
      </w:r>
      <w:r w:rsidR="00D76E6B" w:rsidRPr="00E9443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76E6B" w:rsidRDefault="00D76E6B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25D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9443F">
        <w:rPr>
          <w:rFonts w:ascii="Times New Roman" w:hAnsi="Times New Roman" w:cs="Times New Roman"/>
          <w:sz w:val="28"/>
          <w:szCs w:val="28"/>
        </w:rPr>
        <w:t>1</w:t>
      </w:r>
      <w:r w:rsidR="00F52F94">
        <w:rPr>
          <w:rFonts w:ascii="Times New Roman" w:hAnsi="Times New Roman" w:cs="Times New Roman"/>
          <w:sz w:val="28"/>
          <w:szCs w:val="28"/>
        </w:rPr>
        <w:t>0</w:t>
      </w:r>
      <w:r w:rsidRPr="00F25DDF">
        <w:rPr>
          <w:rFonts w:ascii="Times New Roman" w:hAnsi="Times New Roman" w:cs="Times New Roman"/>
          <w:sz w:val="28"/>
          <w:szCs w:val="28"/>
        </w:rPr>
        <w:t>.1. При недостаточности средств базовой части ФОТ на выплату окладов педагогическому или обслуживающему персоналу на эти цели могут направляться средства из стимулирующей части ФОТ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</w:p>
    <w:p w:rsidR="00D76E6B" w:rsidRDefault="00F52F9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6E6B">
        <w:rPr>
          <w:rFonts w:ascii="Times New Roman" w:hAnsi="Times New Roman" w:cs="Times New Roman"/>
          <w:sz w:val="28"/>
          <w:szCs w:val="28"/>
        </w:rPr>
        <w:t>.</w:t>
      </w:r>
      <w:r w:rsidR="00D76E6B" w:rsidRPr="00F70D95">
        <w:rPr>
          <w:rFonts w:ascii="Times New Roman" w:hAnsi="Times New Roman" w:cs="Times New Roman"/>
          <w:sz w:val="28"/>
          <w:szCs w:val="28"/>
        </w:rPr>
        <w:t xml:space="preserve">2. При образовании экономии заработной платы </w:t>
      </w:r>
      <w:r w:rsidR="00867442">
        <w:rPr>
          <w:rFonts w:ascii="Times New Roman" w:hAnsi="Times New Roman" w:cs="Times New Roman"/>
          <w:sz w:val="28"/>
          <w:szCs w:val="28"/>
        </w:rPr>
        <w:t>У</w:t>
      </w:r>
      <w:r w:rsidR="00D76E6B">
        <w:rPr>
          <w:rFonts w:ascii="Times New Roman" w:hAnsi="Times New Roman" w:cs="Times New Roman"/>
          <w:sz w:val="28"/>
          <w:szCs w:val="28"/>
        </w:rPr>
        <w:t>чреждения</w:t>
      </w:r>
      <w:r w:rsidR="00D76E6B" w:rsidRPr="00F70D95">
        <w:rPr>
          <w:rFonts w:ascii="Times New Roman" w:hAnsi="Times New Roman" w:cs="Times New Roman"/>
          <w:sz w:val="28"/>
          <w:szCs w:val="28"/>
        </w:rPr>
        <w:t xml:space="preserve"> средства направляются на увеличение стимулирующей части ФОТ.</w:t>
      </w:r>
    </w:p>
    <w:p w:rsidR="00041052" w:rsidRDefault="00041052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24D" w:rsidRDefault="00D4224D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24D" w:rsidRDefault="00D4224D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129" w:rsidRDefault="00E23129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F1F" w:rsidRPr="00870F1F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F1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870F1F">
        <w:rPr>
          <w:rFonts w:ascii="Times New Roman" w:hAnsi="Times New Roman" w:cs="Times New Roman"/>
          <w:sz w:val="28"/>
          <w:szCs w:val="28"/>
        </w:rPr>
        <w:br/>
        <w:t xml:space="preserve">к положению об оплате труда  работников </w:t>
      </w:r>
    </w:p>
    <w:p w:rsidR="00870F1F" w:rsidRPr="00870F1F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</w:p>
    <w:p w:rsidR="002B7753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F1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2B77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7753" w:rsidRDefault="002B7753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</w:t>
      </w:r>
    </w:p>
    <w:p w:rsidR="002B7753" w:rsidRDefault="002B7753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</w:p>
    <w:p w:rsidR="00870F1F" w:rsidRPr="00870F1F" w:rsidRDefault="002B7753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по образованию</w:t>
      </w:r>
    </w:p>
    <w:p w:rsidR="00870F1F" w:rsidRPr="00870F1F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4D" w:rsidRPr="003423DF" w:rsidRDefault="00D4224D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3DF">
        <w:rPr>
          <w:rFonts w:ascii="Times New Roman" w:hAnsi="Times New Roman" w:cs="Times New Roman"/>
          <w:sz w:val="28"/>
          <w:szCs w:val="28"/>
        </w:rPr>
        <w:t>Коэффициенты</w:t>
      </w:r>
    </w:p>
    <w:p w:rsidR="00870F1F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3DF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 муниципальных бюджетных учреждений дополнительного образования</w:t>
      </w:r>
    </w:p>
    <w:p w:rsidR="00870F1F" w:rsidRDefault="00870F1F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715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268"/>
      </w:tblGrid>
      <w:tr w:rsidR="00870F1F" w:rsidTr="00870F1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870F1F" w:rsidTr="00870F1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Аттестованные на соответствие занимаемой должности с оценкой результатов квалификационного испытания: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F" w:rsidRDefault="00D4224D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870F1F" w:rsidTr="00870F1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870F1F" w:rsidTr="00870F1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</w:tbl>
    <w:p w:rsidR="003423DF" w:rsidRDefault="003423DF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3DF" w:rsidRDefault="003423DF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3DF" w:rsidRDefault="003423DF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129" w:rsidRDefault="00E23129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F1F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br/>
        <w:t xml:space="preserve">к положению об оплате труда  работников </w:t>
      </w:r>
    </w:p>
    <w:p w:rsidR="00870F1F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</w:t>
      </w:r>
    </w:p>
    <w:p w:rsidR="002B7753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2B77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7753" w:rsidRDefault="002B7753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</w:t>
      </w:r>
    </w:p>
    <w:p w:rsidR="002B7753" w:rsidRDefault="002B7753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</w:p>
    <w:p w:rsidR="002B7753" w:rsidRPr="00870F1F" w:rsidRDefault="002B7753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по образованию </w:t>
      </w:r>
    </w:p>
    <w:p w:rsidR="00870F1F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F1F" w:rsidRDefault="002B7753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3DF">
        <w:rPr>
          <w:rFonts w:ascii="Times New Roman" w:hAnsi="Times New Roman" w:cs="Times New Roman"/>
          <w:sz w:val="28"/>
          <w:szCs w:val="28"/>
        </w:rPr>
        <w:t>Коэффициенты</w:t>
      </w:r>
      <w:r w:rsidRPr="003423DF">
        <w:rPr>
          <w:rFonts w:ascii="Times New Roman" w:hAnsi="Times New Roman" w:cs="Times New Roman"/>
          <w:sz w:val="28"/>
          <w:szCs w:val="28"/>
        </w:rPr>
        <w:br/>
        <w:t xml:space="preserve"> образования педагогических работников и руководителей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 дополнительного образования </w:t>
      </w:r>
    </w:p>
    <w:p w:rsidR="00870F1F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196"/>
        <w:gridCol w:w="2410"/>
      </w:tblGrid>
      <w:tr w:rsidR="003423DF" w:rsidTr="003423DF">
        <w:tc>
          <w:tcPr>
            <w:tcW w:w="7196" w:type="dxa"/>
          </w:tcPr>
          <w:p w:rsidR="003423DF" w:rsidRDefault="003423D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</w:tcPr>
          <w:p w:rsidR="003423DF" w:rsidRDefault="003423D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3423DF" w:rsidTr="003423DF">
        <w:tc>
          <w:tcPr>
            <w:tcW w:w="7196" w:type="dxa"/>
          </w:tcPr>
          <w:p w:rsidR="003423DF" w:rsidRDefault="003423D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2410" w:type="dxa"/>
          </w:tcPr>
          <w:p w:rsidR="003423DF" w:rsidRDefault="003423D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3423DF" w:rsidTr="003423DF">
        <w:tc>
          <w:tcPr>
            <w:tcW w:w="7196" w:type="dxa"/>
          </w:tcPr>
          <w:p w:rsidR="003423DF" w:rsidRDefault="003423D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410" w:type="dxa"/>
          </w:tcPr>
          <w:p w:rsidR="003423DF" w:rsidRDefault="003423D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3423DF" w:rsidTr="003423DF">
        <w:tc>
          <w:tcPr>
            <w:tcW w:w="7196" w:type="dxa"/>
          </w:tcPr>
          <w:p w:rsidR="003423DF" w:rsidRDefault="003423D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410" w:type="dxa"/>
          </w:tcPr>
          <w:p w:rsidR="003423DF" w:rsidRDefault="003423D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3423DF" w:rsidTr="003423DF">
        <w:tc>
          <w:tcPr>
            <w:tcW w:w="7196" w:type="dxa"/>
          </w:tcPr>
          <w:p w:rsidR="003423DF" w:rsidRDefault="003423D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спортивное образование (для учреждений со спортивной спецификой)</w:t>
            </w:r>
          </w:p>
        </w:tc>
        <w:tc>
          <w:tcPr>
            <w:tcW w:w="2410" w:type="dxa"/>
          </w:tcPr>
          <w:p w:rsidR="003423DF" w:rsidRDefault="003423D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</w:tbl>
    <w:p w:rsidR="00870F1F" w:rsidRDefault="00870F1F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B1E" w:rsidRDefault="002D4B1E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Default="00A1633C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129" w:rsidRDefault="00E23129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br/>
        <w:t xml:space="preserve">к положению об оплате труда  работников </w:t>
      </w: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</w:t>
      </w:r>
    </w:p>
    <w:p w:rsidR="002B7753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2B7753">
        <w:rPr>
          <w:rFonts w:ascii="Times New Roman" w:hAnsi="Times New Roman" w:cs="Times New Roman"/>
          <w:sz w:val="28"/>
          <w:szCs w:val="28"/>
        </w:rPr>
        <w:t>,</w:t>
      </w:r>
    </w:p>
    <w:p w:rsidR="002B7753" w:rsidRDefault="002B7753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</w:t>
      </w:r>
    </w:p>
    <w:p w:rsidR="002B7753" w:rsidRDefault="002B7753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</w:p>
    <w:p w:rsidR="002B7753" w:rsidRPr="00870F1F" w:rsidRDefault="002B7753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по образованию </w:t>
      </w:r>
    </w:p>
    <w:p w:rsidR="002B7753" w:rsidRDefault="002B7753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F1F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F1F" w:rsidRPr="007C5C84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C84">
        <w:rPr>
          <w:rFonts w:ascii="Times New Roman" w:hAnsi="Times New Roman" w:cs="Times New Roman"/>
          <w:sz w:val="28"/>
          <w:szCs w:val="28"/>
        </w:rPr>
        <w:t>Коэффициенты</w:t>
      </w:r>
      <w:r w:rsidRPr="007C5C84">
        <w:rPr>
          <w:rFonts w:ascii="Times New Roman" w:hAnsi="Times New Roman" w:cs="Times New Roman"/>
          <w:sz w:val="28"/>
          <w:szCs w:val="28"/>
        </w:rPr>
        <w:br/>
        <w:t>группы должностей педагогических работнико</w:t>
      </w:r>
      <w:r w:rsidR="00BB2BC9" w:rsidRPr="007C5C84">
        <w:rPr>
          <w:rFonts w:ascii="Times New Roman" w:hAnsi="Times New Roman" w:cs="Times New Roman"/>
          <w:sz w:val="28"/>
          <w:szCs w:val="28"/>
        </w:rPr>
        <w:t>в и руководителей муниципальных бюджетных учреждений</w:t>
      </w:r>
    </w:p>
    <w:p w:rsidR="00870F1F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C8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520"/>
        <w:gridCol w:w="1950"/>
      </w:tblGrid>
      <w:tr w:rsidR="00870F1F" w:rsidTr="00870F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870F1F" w:rsidTr="00870F1F">
        <w:trPr>
          <w:trHeight w:val="5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Pr="007C5C84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Pr="007C5C84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70F1F" w:rsidRPr="007C5C84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Pr="007C5C84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4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870F1F" w:rsidTr="00870F1F">
        <w:trPr>
          <w:trHeight w:val="5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Pr="007C5C84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Pr="007C5C84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4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 инструктор-методист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Pr="007C5C84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4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870F1F" w:rsidTr="00870F1F">
        <w:trPr>
          <w:trHeight w:val="23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  <w:tr w:rsidR="00870F1F" w:rsidTr="00870F1F">
        <w:trPr>
          <w:trHeight w:val="5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аттестованный на квалификационную категорию до вступления в силу данного Положения*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870F1F" w:rsidRDefault="00870F1F" w:rsidP="0069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1F" w:rsidRDefault="00870F1F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* действует в течение всего периода до проведения очередной аттестации или внеочередной аттестации руководителя учреждения. </w:t>
      </w:r>
    </w:p>
    <w:p w:rsidR="00870F1F" w:rsidRDefault="00870F1F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1F" w:rsidRDefault="00870F1F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29" w:rsidRDefault="00E23129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F1F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>
        <w:rPr>
          <w:rFonts w:ascii="Times New Roman" w:hAnsi="Times New Roman" w:cs="Times New Roman"/>
          <w:sz w:val="28"/>
          <w:szCs w:val="28"/>
        </w:rPr>
        <w:br/>
        <w:t xml:space="preserve">к положению об оплате труда работников </w:t>
      </w:r>
    </w:p>
    <w:p w:rsidR="00870F1F" w:rsidRDefault="00041052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B2BC9">
        <w:rPr>
          <w:rFonts w:ascii="Times New Roman" w:hAnsi="Times New Roman" w:cs="Times New Roman"/>
          <w:sz w:val="28"/>
          <w:szCs w:val="28"/>
        </w:rPr>
        <w:t>униципальных бюджетных</w:t>
      </w:r>
    </w:p>
    <w:p w:rsidR="00756597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70F1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56597">
        <w:rPr>
          <w:rFonts w:ascii="Times New Roman" w:hAnsi="Times New Roman" w:cs="Times New Roman"/>
          <w:sz w:val="28"/>
          <w:szCs w:val="28"/>
        </w:rPr>
        <w:t>,</w:t>
      </w:r>
    </w:p>
    <w:p w:rsidR="00756597" w:rsidRDefault="0075659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</w:t>
      </w:r>
    </w:p>
    <w:p w:rsidR="00756597" w:rsidRDefault="0075659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</w:p>
    <w:p w:rsidR="00756597" w:rsidRPr="00870F1F" w:rsidRDefault="0075659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по образованию </w:t>
      </w:r>
    </w:p>
    <w:p w:rsidR="00870F1F" w:rsidRDefault="00870F1F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1F" w:rsidRPr="007C5C84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C84">
        <w:rPr>
          <w:rFonts w:ascii="Times New Roman" w:hAnsi="Times New Roman" w:cs="Times New Roman"/>
          <w:sz w:val="28"/>
          <w:szCs w:val="28"/>
        </w:rPr>
        <w:t>Коэффициенты</w:t>
      </w:r>
      <w:r w:rsidRPr="007C5C84">
        <w:rPr>
          <w:rFonts w:ascii="Times New Roman" w:hAnsi="Times New Roman" w:cs="Times New Roman"/>
          <w:sz w:val="28"/>
          <w:szCs w:val="28"/>
        </w:rPr>
        <w:br/>
        <w:t xml:space="preserve">стажа педагогических работников и руководителей </w:t>
      </w:r>
    </w:p>
    <w:p w:rsidR="00870F1F" w:rsidRPr="007C5C84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C84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</w:p>
    <w:p w:rsidR="00870F1F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C8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tbl>
      <w:tblPr>
        <w:tblpPr w:leftFromText="180" w:rightFromText="180" w:vertAnchor="text" w:horzAnchor="page" w:tblpX="1996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48"/>
        <w:gridCol w:w="2703"/>
      </w:tblGrid>
      <w:tr w:rsidR="00870F1F" w:rsidTr="00870F1F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Стаж педагогической работы (группа стажа)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</w:t>
            </w:r>
          </w:p>
        </w:tc>
      </w:tr>
      <w:tr w:rsidR="00870F1F" w:rsidTr="00870F1F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от 3 лет </w:t>
            </w:r>
            <w:r w:rsidR="00A163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A1633C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F1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70F1F" w:rsidTr="00870F1F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от </w:t>
            </w:r>
            <w:r w:rsidR="00A163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до 1</w:t>
            </w:r>
            <w:r w:rsidR="00A163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A1633C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0F1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70F1F" w:rsidTr="00870F1F">
        <w:trPr>
          <w:trHeight w:val="2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A1633C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870F1F">
              <w:rPr>
                <w:rFonts w:ascii="Times New Roman" w:hAnsi="Times New Roman" w:cs="Times New Roman"/>
                <w:sz w:val="28"/>
                <w:szCs w:val="28"/>
              </w:rPr>
              <w:t xml:space="preserve"> 15 лет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A1633C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870F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70F1F" w:rsidRDefault="00870F1F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2C5" w:rsidRDefault="008152C5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2C5" w:rsidRDefault="008152C5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129" w:rsidRDefault="00E23129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F1F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>
        <w:rPr>
          <w:rFonts w:ascii="Times New Roman" w:hAnsi="Times New Roman" w:cs="Times New Roman"/>
          <w:sz w:val="28"/>
          <w:szCs w:val="28"/>
        </w:rPr>
        <w:br/>
        <w:t xml:space="preserve">к положению об оплате труда работников </w:t>
      </w:r>
    </w:p>
    <w:p w:rsidR="00870F1F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</w:p>
    <w:p w:rsidR="00CC26A7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CC26A7">
        <w:rPr>
          <w:rFonts w:ascii="Times New Roman" w:hAnsi="Times New Roman" w:cs="Times New Roman"/>
          <w:sz w:val="28"/>
          <w:szCs w:val="28"/>
        </w:rPr>
        <w:t>,</w:t>
      </w:r>
    </w:p>
    <w:p w:rsidR="00CC26A7" w:rsidRDefault="00CC26A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</w:t>
      </w:r>
    </w:p>
    <w:p w:rsidR="00CC26A7" w:rsidRDefault="00CC26A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</w:p>
    <w:p w:rsidR="00CC26A7" w:rsidRPr="00870F1F" w:rsidRDefault="00CC26A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по образованию </w:t>
      </w:r>
    </w:p>
    <w:p w:rsidR="00CC26A7" w:rsidRDefault="00CC26A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F1F" w:rsidRDefault="00870F1F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F1F" w:rsidRPr="007C5C84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C84">
        <w:rPr>
          <w:rFonts w:ascii="Times New Roman" w:hAnsi="Times New Roman" w:cs="Times New Roman"/>
          <w:sz w:val="28"/>
          <w:szCs w:val="28"/>
        </w:rPr>
        <w:t>Размеры окладов</w:t>
      </w:r>
    </w:p>
    <w:p w:rsidR="00870F1F" w:rsidRPr="007C5C84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C84">
        <w:rPr>
          <w:rFonts w:ascii="Times New Roman" w:hAnsi="Times New Roman" w:cs="Times New Roman"/>
          <w:sz w:val="28"/>
          <w:szCs w:val="28"/>
        </w:rPr>
        <w:t>педагогических работнико</w:t>
      </w:r>
      <w:r w:rsidR="00BB2BC9" w:rsidRPr="007C5C84">
        <w:rPr>
          <w:rFonts w:ascii="Times New Roman" w:hAnsi="Times New Roman" w:cs="Times New Roman"/>
          <w:sz w:val="28"/>
          <w:szCs w:val="28"/>
        </w:rPr>
        <w:t>в и руководителей муниципальных</w:t>
      </w:r>
    </w:p>
    <w:p w:rsidR="00870F1F" w:rsidRPr="007C5C84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C84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870F1F" w:rsidRPr="007C5C8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870F1F" w:rsidRPr="007C5C84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C84">
        <w:rPr>
          <w:rFonts w:ascii="Times New Roman" w:hAnsi="Times New Roman" w:cs="Times New Roman"/>
          <w:sz w:val="28"/>
          <w:szCs w:val="28"/>
        </w:rPr>
        <w:t xml:space="preserve"> с учётом группы должностей, уровня образования </w:t>
      </w:r>
    </w:p>
    <w:p w:rsidR="00870F1F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C84">
        <w:rPr>
          <w:rFonts w:ascii="Times New Roman" w:hAnsi="Times New Roman" w:cs="Times New Roman"/>
          <w:sz w:val="28"/>
          <w:szCs w:val="28"/>
        </w:rPr>
        <w:t>и квалификационной категории</w:t>
      </w:r>
    </w:p>
    <w:p w:rsidR="00870F1F" w:rsidRDefault="00870F1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6"/>
        <w:gridCol w:w="1702"/>
        <w:gridCol w:w="3971"/>
        <w:gridCol w:w="1276"/>
      </w:tblGrid>
      <w:tr w:rsidR="00870F1F" w:rsidTr="00870F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должностей,</w:t>
            </w:r>
          </w:p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оклада,  (рублей)</w:t>
            </w:r>
          </w:p>
        </w:tc>
      </w:tr>
      <w:tr w:rsidR="00870F1F" w:rsidTr="00870F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0F1F" w:rsidTr="00870F1F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спортсмен-инструктор, инструктор по плаванию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B13049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870F1F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3064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</w:tr>
      <w:tr w:rsidR="00870F1F" w:rsidTr="00870F1F">
        <w:trPr>
          <w:trHeight w:val="2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70F1F" w:rsidTr="00870F1F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0F1F" w:rsidRPr="007A2143" w:rsidRDefault="00870F1F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1F" w:rsidTr="00870F1F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0,80 до 1,00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0F1F" w:rsidTr="00870F1F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0,70 до 0,79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0F1F" w:rsidTr="00870F1F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0,56 до 0,69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70F1F" w:rsidTr="00870F1F">
        <w:trPr>
          <w:trHeight w:val="25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1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подлежит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0F1F" w:rsidTr="00870F1F">
        <w:trPr>
          <w:trHeight w:val="2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B13049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F1F" w:rsidTr="00870F1F">
        <w:trPr>
          <w:trHeight w:val="2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0F1F" w:rsidTr="00870F1F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F1F" w:rsidRPr="007A2143" w:rsidRDefault="00870F1F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1F" w:rsidTr="00870F1F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0,80 до 1,00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6012</w:t>
            </w:r>
          </w:p>
        </w:tc>
      </w:tr>
      <w:tr w:rsidR="00870F1F" w:rsidTr="00870F1F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0,70 до 0,79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70F1F" w:rsidTr="00870F1F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0,56 до 0,69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70F1F" w:rsidTr="00870F1F">
        <w:trPr>
          <w:trHeight w:val="21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1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подлежит аттестации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70F1F" w:rsidTr="00870F1F">
        <w:trPr>
          <w:trHeight w:val="3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0F1F" w:rsidRPr="007A2143" w:rsidRDefault="00870F1F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1F" w:rsidTr="00870F1F">
        <w:trPr>
          <w:trHeight w:val="3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0,80 до 1,00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70F1F" w:rsidTr="00870F1F">
        <w:trPr>
          <w:trHeight w:val="3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0,70 до 0,79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70F1F" w:rsidTr="00870F1F">
        <w:trPr>
          <w:trHeight w:val="3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0,56 до 0,69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F1F" w:rsidRPr="007A214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0F1F" w:rsidTr="00870F1F">
        <w:trPr>
          <w:trHeight w:val="3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1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подлежит аттестации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70F1F" w:rsidRPr="007A21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870F1F" w:rsidRPr="007A214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870F1F" w:rsidTr="00870F1F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 инструктор-методист,</w:t>
            </w:r>
          </w:p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образования, </w:t>
            </w:r>
          </w:p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</w:t>
            </w:r>
            <w:r w:rsidR="00B13049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B06A2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143" w:rsidRPr="007A21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3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F1F" w:rsidTr="00870F1F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B06A2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2143" w:rsidRPr="007A21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30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70F1F" w:rsidTr="00870F1F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0F1F" w:rsidRPr="007A2143" w:rsidRDefault="00870F1F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1F" w:rsidTr="00870F1F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0,80 до 1,00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B06A2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2143" w:rsidRPr="007A214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73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F1F" w:rsidTr="00870F1F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0,70 до 0,79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B06A2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2143" w:rsidRPr="007A21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73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0F1F" w:rsidTr="00870F1F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0,56 до 0,69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9B06A2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A2143" w:rsidRPr="007A2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30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0F1F" w:rsidTr="00B13049">
        <w:trPr>
          <w:trHeight w:val="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1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подлежит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7A2143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43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</w:tr>
      <w:tr w:rsidR="00870F1F" w:rsidTr="00870F1F">
        <w:trPr>
          <w:trHeight w:val="28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B13049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095D" w:rsidRPr="0039095D" w:rsidRDefault="00870F1F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95D" w:rsidRPr="0039095D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</w:tr>
      <w:tr w:rsidR="00870F1F" w:rsidTr="00870F1F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7A2143" w:rsidRDefault="008C7421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2143" w:rsidRPr="007A2143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870F1F" w:rsidTr="00870F1F">
        <w:trPr>
          <w:trHeight w:val="3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0F1F" w:rsidRPr="007B132E" w:rsidRDefault="00870F1F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0F1F" w:rsidTr="00870F1F">
        <w:trPr>
          <w:trHeight w:val="3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0,80 до 1,00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3064" w:rsidRPr="00973064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70F1F" w:rsidRPr="00973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0F1F" w:rsidTr="00870F1F">
        <w:trPr>
          <w:trHeight w:val="3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0,70 до 0,79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973064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F1F" w:rsidRPr="00973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70F1F" w:rsidTr="00870F1F">
        <w:trPr>
          <w:trHeight w:val="34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0,56 до 0,69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973064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70F1F" w:rsidRPr="0097306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70F1F" w:rsidTr="00870F1F">
        <w:trPr>
          <w:trHeight w:val="35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B13049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0F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F1F">
              <w:rPr>
                <w:rFonts w:ascii="Times New Roman" w:hAnsi="Times New Roman" w:cs="Times New Roman"/>
                <w:sz w:val="28"/>
                <w:szCs w:val="28"/>
              </w:rPr>
              <w:t>подлежит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0F1F" w:rsidRPr="00973064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6012</w:t>
            </w:r>
          </w:p>
        </w:tc>
      </w:tr>
      <w:tr w:rsidR="00870F1F" w:rsidTr="00870F1F">
        <w:trPr>
          <w:trHeight w:val="1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B13049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973064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70F1F" w:rsidRPr="009730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0F1F" w:rsidTr="00870F1F"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973064" w:rsidRDefault="00973064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8623</w:t>
            </w:r>
          </w:p>
        </w:tc>
      </w:tr>
      <w:tr w:rsidR="00870F1F" w:rsidTr="00870F1F"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973064" w:rsidRDefault="00B13049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30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0F1F" w:rsidRPr="009730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0F1F" w:rsidTr="00870F1F"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B13049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аттестован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973064" w:rsidRDefault="003B38D1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="00870F1F" w:rsidRPr="009730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0F1F" w:rsidTr="00870F1F"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973064" w:rsidRDefault="003B38D1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8231</w:t>
            </w:r>
          </w:p>
        </w:tc>
      </w:tr>
      <w:tr w:rsidR="00870F1F" w:rsidTr="00870F1F"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F1F" w:rsidRDefault="00870F1F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F" w:rsidRDefault="00870F1F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F1F" w:rsidRPr="00973064" w:rsidRDefault="003B38D1" w:rsidP="006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70F1F" w:rsidRPr="009730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70F1F" w:rsidRDefault="00870F1F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1F" w:rsidRDefault="00870F1F" w:rsidP="0069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* - </w:t>
      </w:r>
      <w:r w:rsidRPr="00A31BCF">
        <w:rPr>
          <w:rFonts w:ascii="Times New Roman" w:hAnsi="Times New Roman" w:cs="Times New Roman"/>
          <w:sz w:val="24"/>
          <w:szCs w:val="24"/>
        </w:rPr>
        <w:t>минимальный размер оклада педагогического работника;</w:t>
      </w:r>
    </w:p>
    <w:p w:rsidR="00870F1F" w:rsidRPr="00A31BCF" w:rsidRDefault="00870F1F" w:rsidP="0069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 xml:space="preserve"> ** - размеры окладов с учётом квалификационной категории, присвоенной руководителю образовательного учреждения  ранее действующими нормативными правовыми актами (первая квалификационная категория – коэффициент 1,1, высшая квалификационная категория - коэффициент 1,15), действуют до проведения очередной или внеочередной аттестации данного руководителя. </w:t>
      </w:r>
    </w:p>
    <w:p w:rsidR="00E9443F" w:rsidRDefault="00E9443F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052" w:rsidRDefault="00041052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052" w:rsidRDefault="00041052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129" w:rsidRDefault="00E23129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r>
        <w:rPr>
          <w:rFonts w:ascii="Times New Roman" w:hAnsi="Times New Roman" w:cs="Times New Roman"/>
          <w:sz w:val="28"/>
          <w:szCs w:val="28"/>
        </w:rPr>
        <w:br/>
        <w:t xml:space="preserve">к положению об оплате труда работников </w:t>
      </w: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B375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B3756">
        <w:rPr>
          <w:rFonts w:ascii="Times New Roman" w:hAnsi="Times New Roman" w:cs="Times New Roman"/>
          <w:sz w:val="28"/>
          <w:szCs w:val="28"/>
        </w:rPr>
        <w:t>ых</w:t>
      </w: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</w:t>
      </w:r>
      <w:r w:rsidR="00EB3756">
        <w:rPr>
          <w:rFonts w:ascii="Times New Roman" w:hAnsi="Times New Roman" w:cs="Times New Roman"/>
          <w:sz w:val="28"/>
          <w:szCs w:val="28"/>
        </w:rPr>
        <w:t>й</w:t>
      </w:r>
      <w:r w:rsidR="00CC26A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</w:p>
    <w:p w:rsidR="00CC26A7" w:rsidRDefault="00CC26A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</w:t>
      </w:r>
    </w:p>
    <w:p w:rsidR="00CC26A7" w:rsidRDefault="00CC26A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</w:p>
    <w:p w:rsidR="00CC26A7" w:rsidRPr="00870F1F" w:rsidRDefault="00CC26A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по образованию </w:t>
      </w:r>
    </w:p>
    <w:p w:rsidR="00BB2BC9" w:rsidRDefault="00BB2BC9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C9" w:rsidRPr="00B1304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Размеры окладов</w:t>
      </w:r>
    </w:p>
    <w:p w:rsidR="00BB2BC9" w:rsidRPr="00B1304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специалистов и рабочих</w:t>
      </w:r>
    </w:p>
    <w:p w:rsidR="00BB2BC9" w:rsidRPr="00B1304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B2BC9" w:rsidRDefault="00BB2BC9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659"/>
        <w:gridCol w:w="3402"/>
        <w:gridCol w:w="1957"/>
      </w:tblGrid>
      <w:tr w:rsidR="00BB2BC9" w:rsidTr="00BB2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                (рублей)</w:t>
            </w:r>
          </w:p>
        </w:tc>
      </w:tr>
      <w:tr w:rsidR="00BB2BC9" w:rsidTr="00BB2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BC9" w:rsidTr="00BB2BC9">
        <w:tc>
          <w:tcPr>
            <w:tcW w:w="9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Профессиональные квалификационные группы</w:t>
            </w:r>
          </w:p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и служащих </w:t>
            </w:r>
          </w:p>
        </w:tc>
      </w:tr>
      <w:tr w:rsidR="00BB2BC9" w:rsidTr="00BB2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и служащие первого уровня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7B132E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2BC9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</w:p>
          <w:p w:rsidR="007B132E" w:rsidRDefault="007B132E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Pr="003B38D1" w:rsidRDefault="003B38D1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2BC9" w:rsidRPr="003B3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3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2BC9" w:rsidRPr="003B38D1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</w:tr>
      <w:tr w:rsidR="00BB2BC9" w:rsidTr="00BB2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и служащие второго уровня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1D53C0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4682</w:t>
            </w:r>
            <w:r w:rsidR="00BB2BC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B2BC9" w:rsidTr="00BB2BC9">
        <w:tc>
          <w:tcPr>
            <w:tcW w:w="9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Профессиональные квалификационные группы</w:t>
            </w:r>
          </w:p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общеотраслевых профессий рабочих</w:t>
            </w:r>
          </w:p>
        </w:tc>
      </w:tr>
      <w:tr w:rsidR="00BB2BC9" w:rsidTr="00BB2BC9">
        <w:trPr>
          <w:trHeight w:val="612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1D53C0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2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B2B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B2BC9" w:rsidTr="00BB2BC9">
        <w:trPr>
          <w:trHeight w:val="6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C9" w:rsidRDefault="00BB2BC9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C9" w:rsidRDefault="00BB2BC9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заливке катка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1D53C0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2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B2B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B2BC9" w:rsidTr="00BB2BC9">
        <w:trPr>
          <w:trHeight w:val="43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рабочих второго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 (автобуса)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53C0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B2BC9" w:rsidTr="00BB2BC9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C9" w:rsidRDefault="00BB2BC9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C9" w:rsidRDefault="00BB2BC9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BC9" w:rsidRDefault="00BB2BC9" w:rsidP="0069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BC9" w:rsidRDefault="001D53C0" w:rsidP="0069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BB2BC9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</w:tr>
    </w:tbl>
    <w:p w:rsidR="00BB2BC9" w:rsidRDefault="00BB2BC9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CC" w:rsidRDefault="00603BCC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29" w:rsidRDefault="00E23129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7</w:t>
      </w:r>
      <w:r>
        <w:rPr>
          <w:rFonts w:ascii="Times New Roman" w:hAnsi="Times New Roman" w:cs="Times New Roman"/>
          <w:sz w:val="28"/>
          <w:szCs w:val="28"/>
        </w:rPr>
        <w:br/>
        <w:t xml:space="preserve">к положению об оплате труда  работников </w:t>
      </w: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 бюджетных</w:t>
      </w:r>
    </w:p>
    <w:p w:rsidR="00CC26A7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CC26A7">
        <w:rPr>
          <w:rFonts w:ascii="Times New Roman" w:hAnsi="Times New Roman" w:cs="Times New Roman"/>
          <w:sz w:val="28"/>
          <w:szCs w:val="28"/>
        </w:rPr>
        <w:t>,</w:t>
      </w:r>
    </w:p>
    <w:p w:rsidR="00CC26A7" w:rsidRDefault="00CC26A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</w:t>
      </w:r>
    </w:p>
    <w:p w:rsidR="00CC26A7" w:rsidRDefault="00CC26A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</w:p>
    <w:p w:rsidR="00CC26A7" w:rsidRPr="00870F1F" w:rsidRDefault="00CC26A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по образованию </w:t>
      </w: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6A7" w:rsidRDefault="00CC26A7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об оценке качества работы педагогических работников  </w:t>
      </w: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1. Общие положения</w:t>
      </w:r>
    </w:p>
    <w:p w:rsidR="00BB2BC9" w:rsidRDefault="00BB2BC9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об оценке качества работы педагогов муниципального бюджетного учрежде</w:t>
      </w:r>
      <w:r w:rsidR="00603BCC">
        <w:rPr>
          <w:rFonts w:ascii="Times New Roman" w:hAnsi="Times New Roman" w:cs="Times New Roman"/>
          <w:sz w:val="28"/>
          <w:szCs w:val="28"/>
        </w:rPr>
        <w:t xml:space="preserve">ния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комитету по образованию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(далее - Положение) устанавливает общий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распределения стимулирующей части фонда оплаты труда педагогических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Стимулирующая часть фонда оплаты труда педагогических работников направлена на усиление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инициативы, мотивации работников в области инновационной деятельности.</w:t>
      </w:r>
    </w:p>
    <w:p w:rsidR="001B63B5" w:rsidRDefault="00BB2BC9" w:rsidP="00692ED7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1.3.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Основными принципами Оценки являются:</w:t>
      </w:r>
      <w:r w:rsidR="00B130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1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объективность, </w:t>
      </w:r>
      <w:r w:rsidRPr="006E115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обеспечение </w:t>
      </w:r>
      <w:proofErr w:type="gramStart"/>
      <w:r w:rsidRPr="006E115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зависимости размеров оплаты труда </w:t>
      </w:r>
      <w:r w:rsidRPr="006E115D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работников</w:t>
      </w:r>
      <w:proofErr w:type="gramEnd"/>
      <w:r w:rsidR="00B13049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 </w:t>
      </w:r>
      <w:r w:rsidRPr="006E115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 </w:t>
      </w:r>
      <w:r w:rsidRPr="006E115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результатов оценивания качества и результативности их труда путем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установления соответствующих стимулирующих выплат.</w:t>
      </w:r>
    </w:p>
    <w:p w:rsidR="009A5FDD" w:rsidRPr="009A5FDD" w:rsidRDefault="009A5FDD" w:rsidP="00692E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9A5FDD">
        <w:rPr>
          <w:rFonts w:ascii="Times New Roman" w:hAnsi="Times New Roman" w:cs="Times New Roman"/>
          <w:color w:val="000000"/>
          <w:spacing w:val="-22"/>
          <w:sz w:val="28"/>
          <w:szCs w:val="28"/>
        </w:rPr>
        <w:tab/>
        <w:t>1.4. Оценка итогов профессиональной деятельности педагогических работников осуществляется два раза в год в первой (январь-июнь) и во второй (июль-декабрь) половине календарного года.</w:t>
      </w:r>
    </w:p>
    <w:p w:rsidR="009A5FDD" w:rsidRPr="009A5FDD" w:rsidRDefault="009A5FDD" w:rsidP="00692E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9A5FDD">
        <w:rPr>
          <w:rFonts w:ascii="Times New Roman" w:hAnsi="Times New Roman" w:cs="Times New Roman"/>
          <w:color w:val="000000"/>
          <w:spacing w:val="-22"/>
          <w:sz w:val="28"/>
          <w:szCs w:val="28"/>
        </w:rPr>
        <w:tab/>
        <w:t>1.5. Оценка  профессиональной деятельности вновь принятых педагогических работников за первое полугодие текущего учебного года осуществляется в декабре единовременной выплатой, в размере, утвержденном приказом директора Учреждения.</w:t>
      </w:r>
    </w:p>
    <w:p w:rsidR="009A5FDD" w:rsidRPr="009A5FDD" w:rsidRDefault="009A5FDD" w:rsidP="00692E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9A5FDD">
        <w:rPr>
          <w:rFonts w:ascii="Times New Roman" w:hAnsi="Times New Roman" w:cs="Times New Roman"/>
          <w:color w:val="000000"/>
          <w:spacing w:val="-22"/>
          <w:sz w:val="28"/>
          <w:szCs w:val="28"/>
        </w:rPr>
        <w:tab/>
        <w:t>1.6. Максимальный предел размеров и периода осуществления стимулирующих выплат отдельным работникам не устанавливается.</w:t>
      </w:r>
    </w:p>
    <w:p w:rsidR="009A5FDD" w:rsidRPr="009A5FDD" w:rsidRDefault="009A5FDD" w:rsidP="00692E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9A5FDD">
        <w:rPr>
          <w:rFonts w:ascii="Times New Roman" w:hAnsi="Times New Roman" w:cs="Times New Roman"/>
          <w:color w:val="000000"/>
          <w:spacing w:val="-22"/>
          <w:sz w:val="28"/>
          <w:szCs w:val="28"/>
        </w:rPr>
        <w:tab/>
        <w:t>1.7. Работникам, имеющим дисциплинарные взыскания, стимулирующие выплаты не устанавливаются.</w:t>
      </w:r>
    </w:p>
    <w:p w:rsidR="00BB2BC9" w:rsidRDefault="009A5FDD" w:rsidP="00692E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D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        1.8. Основанием для предоставления  вознаграждения  из стимулирующей части фонда оплаты труда является результативность деятельности педагогов по следующим  направлениям (приложение №1 к данному положению).</w:t>
      </w:r>
    </w:p>
    <w:p w:rsidR="009A5FDD" w:rsidRDefault="009A5FDD" w:rsidP="00692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Порядок осуществления Оценки.</w:t>
      </w:r>
    </w:p>
    <w:p w:rsidR="00BB2BC9" w:rsidRPr="00EA764A" w:rsidRDefault="00BB2BC9" w:rsidP="00692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2BC9" w:rsidRPr="006E115D" w:rsidRDefault="00BB2BC9" w:rsidP="00692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41"/>
          <w:sz w:val="28"/>
          <w:szCs w:val="28"/>
        </w:rPr>
        <w:t>2.1.</w:t>
      </w:r>
      <w:r w:rsidRPr="006E11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Оценка заключается в определении </w:t>
      </w:r>
      <w:r w:rsidRPr="006E115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индивидуальных сумм </w:t>
      </w:r>
      <w:r w:rsidRPr="003E153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</w:t>
      </w:r>
      <w:r w:rsidRPr="006E11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ллов, </w:t>
      </w:r>
      <w:r w:rsidRPr="006E11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присуждаемых работникам по </w:t>
      </w:r>
      <w:r w:rsidRPr="006E115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показателям качества </w:t>
      </w:r>
      <w:r w:rsidRPr="006E11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результативности труда, </w:t>
      </w:r>
      <w:r w:rsidRPr="006E11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установленным для соответствующей категории </w:t>
      </w:r>
      <w:r w:rsidRPr="006E115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работников.</w:t>
      </w:r>
      <w:r w:rsidRPr="006E11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Индивидуальная сумма баллов работника, который в силу совмещения д</w:t>
      </w:r>
      <w:r w:rsidRPr="006E11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вух или более должностей (видов деятельности) может быть отнесен согласно </w:t>
      </w:r>
      <w:r w:rsidRPr="006E115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настоящему положению к двум или более категориям работников, </w:t>
      </w:r>
      <w:r w:rsidRPr="006E11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определяется только по показателям результативности труда, установленным </w:t>
      </w:r>
      <w:r w:rsidRPr="006E115D">
        <w:rPr>
          <w:rFonts w:ascii="Times New Roman" w:hAnsi="Times New Roman" w:cs="Times New Roman"/>
          <w:color w:val="000000"/>
          <w:sz w:val="28"/>
          <w:szCs w:val="28"/>
        </w:rPr>
        <w:t xml:space="preserve">для категории работников, соответствующей </w:t>
      </w:r>
      <w:r w:rsidRPr="006E115D">
        <w:rPr>
          <w:rFonts w:ascii="Times New Roman" w:hAnsi="Times New Roman" w:cs="Times New Roman"/>
          <w:b/>
          <w:color w:val="000000"/>
          <w:sz w:val="28"/>
          <w:szCs w:val="28"/>
        </w:rPr>
        <w:t>основной должности работника.</w:t>
      </w:r>
    </w:p>
    <w:p w:rsidR="00BB2BC9" w:rsidRPr="006E115D" w:rsidRDefault="00BB2BC9" w:rsidP="00692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2.2. Определение индивидуальных сумм баллов осуществляется на </w:t>
      </w:r>
      <w:r w:rsidRPr="006E115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основе соответствующих сведений (</w:t>
      </w:r>
      <w:proofErr w:type="spellStart"/>
      <w:r w:rsidRPr="006E11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портфолио</w:t>
      </w:r>
      <w:proofErr w:type="spellEnd"/>
      <w:r w:rsidRPr="006E11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о результатах </w:t>
      </w:r>
      <w:r w:rsidRPr="006E115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профессиональной </w:t>
      </w:r>
      <w:r w:rsidRPr="006E115D">
        <w:rPr>
          <w:rFonts w:ascii="Times New Roman" w:hAnsi="Times New Roman" w:cs="Times New Roman"/>
          <w:color w:val="000000"/>
          <w:sz w:val="28"/>
          <w:szCs w:val="28"/>
        </w:rPr>
        <w:t>деятельности работника, представляемых самим работником и администрацией учреждения</w:t>
      </w:r>
      <w:r w:rsidRPr="006E115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73BCE" w:rsidRDefault="00BB2BC9" w:rsidP="00692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 сведениям (данным), представляемым администрацией Учреждения,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относятся данные по показателям результативности т</w:t>
      </w:r>
      <w:r w:rsidR="00E162E5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руда педагогических работников.</w:t>
      </w:r>
    </w:p>
    <w:p w:rsidR="009A5FDD" w:rsidRDefault="009A5FDD" w:rsidP="00692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A5FDD">
        <w:rPr>
          <w:rFonts w:ascii="Times New Roman" w:hAnsi="Times New Roman" w:cs="Times New Roman"/>
          <w:color w:val="000000"/>
          <w:spacing w:val="-11"/>
          <w:sz w:val="28"/>
          <w:szCs w:val="28"/>
        </w:rPr>
        <w:t>2.3. Работники представляют сведения о результатах своей профессиональной деятельности дважды в год: до 15 июля текущего года за первую половину календарного года (январь-июнь) и до 15 января следующего года за вторую половину календарного года (июль-декабрь).</w:t>
      </w:r>
    </w:p>
    <w:p w:rsidR="00BB2BC9" w:rsidRPr="006E115D" w:rsidRDefault="00BB2BC9" w:rsidP="00692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-12"/>
          <w:sz w:val="28"/>
          <w:szCs w:val="28"/>
        </w:rPr>
        <w:t>2.4. С</w:t>
      </w:r>
      <w:r w:rsidRPr="006E115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ведения о результатах профессиональной деятельности</w:t>
      </w:r>
      <w:r w:rsidRPr="006E115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представляются работником, как правило, лично. В случае </w:t>
      </w:r>
      <w:r w:rsidRPr="006E115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физической</w:t>
      </w:r>
      <w:r w:rsidRPr="006E115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</w:r>
      <w:r w:rsidRPr="006E115D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невозможности представить указанные сведения лично работник вправе </w:t>
      </w:r>
      <w:r w:rsidRPr="006E115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доверить их сбор и представление другому работнику Учреждения. В случае </w:t>
      </w:r>
      <w:r w:rsidRPr="006E11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физической невозможности для работника представить сведения  лично и </w:t>
      </w:r>
      <w:r w:rsidRPr="006E11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отсутствия  его доверенного лица общее собрание </w:t>
      </w:r>
      <w:r w:rsidRPr="006E115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работников  </w:t>
      </w:r>
      <w:r w:rsidRPr="006E11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учреждения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>вправе поручить сбор и представление сведений одному из своих членов.</w:t>
      </w:r>
    </w:p>
    <w:p w:rsidR="00BB2BC9" w:rsidRPr="006E115D" w:rsidRDefault="00BB2BC9" w:rsidP="00692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2.5. Ответственность за полноту, своевременность и достоверность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сведений о результатах профессиональной деятельности работника несет лицо, </w:t>
      </w:r>
      <w:r w:rsidRPr="006E11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представляющее.</w:t>
      </w:r>
    </w:p>
    <w:p w:rsidR="00673BCE" w:rsidRDefault="00BB2BC9" w:rsidP="00692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Отсутствие указанных сведений или несвоевременное их представление </w:t>
      </w:r>
      <w:r w:rsidRPr="006E115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рассматривается как отсутствие оснований для определения индивидуальной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суммы баллов в целях установления размеров стимулирующих выплат.</w:t>
      </w:r>
    </w:p>
    <w:p w:rsidR="00BB2BC9" w:rsidRPr="006E115D" w:rsidRDefault="00BB2BC9" w:rsidP="00692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2.6.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Прием оформленных надлежащим образом сведений о результатах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115D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осуществляется секретарём</w:t>
      </w:r>
      <w:r w:rsidR="00B13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экспертной комиссии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>, в течение не менее чем 30 календарных дней, предшествующих очередной дате представления указанных сведений.</w:t>
      </w:r>
    </w:p>
    <w:p w:rsidR="00673BCE" w:rsidRDefault="00BB2BC9" w:rsidP="00692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В течение этого срока все участники </w:t>
      </w:r>
      <w:r w:rsidRPr="006E115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образовательного </w:t>
      </w:r>
      <w:r w:rsidRPr="006E11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процесса вправе </w:t>
      </w:r>
      <w:r w:rsidRPr="006E115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свободно знакомиться с содержанием указанных сведений в отношении </w:t>
      </w:r>
      <w:r w:rsidRPr="006E115D">
        <w:rPr>
          <w:rFonts w:ascii="Times New Roman" w:hAnsi="Times New Roman" w:cs="Times New Roman"/>
          <w:color w:val="000000"/>
          <w:sz w:val="28"/>
          <w:szCs w:val="28"/>
        </w:rPr>
        <w:t>любого работника.</w:t>
      </w:r>
    </w:p>
    <w:p w:rsidR="00BB2BC9" w:rsidRPr="006E115D" w:rsidRDefault="00BB2BC9" w:rsidP="00692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2.7. </w:t>
      </w:r>
      <w:r w:rsidRPr="006E115D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Определение индивидуальной суммы баллов каждого работника на</w:t>
      </w:r>
      <w:r w:rsidRPr="006E115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115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основе представленных сведений возлагается на экспертную комиссию</w:t>
      </w:r>
      <w:r w:rsidRPr="006E115D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E11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численностью не менее трех человек на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учебный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год из числа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участников </w:t>
      </w:r>
      <w:r w:rsidRPr="006E115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образовательного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процесса в учреждении, состав которой утверждается на общем собрании коллектива.</w:t>
      </w:r>
    </w:p>
    <w:p w:rsidR="00673BCE" w:rsidRDefault="00BB2BC9" w:rsidP="00692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Руководителем экспертной комиссии является один из членов комиссии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6E11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Директор Учреждения, представитель учредителя, </w:t>
      </w:r>
      <w:r w:rsidRPr="006E11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обучающиеся не могут быть назначены руководителем </w:t>
      </w:r>
      <w:r w:rsidRPr="006E115D">
        <w:rPr>
          <w:rFonts w:ascii="Times New Roman" w:hAnsi="Times New Roman" w:cs="Times New Roman"/>
          <w:color w:val="000000"/>
          <w:sz w:val="28"/>
          <w:szCs w:val="28"/>
        </w:rPr>
        <w:t>экспертной комиссии.</w:t>
      </w:r>
    </w:p>
    <w:p w:rsidR="00BB2BC9" w:rsidRPr="006E115D" w:rsidRDefault="00BB2BC9" w:rsidP="00692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2.8. 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Экспертная комиссия:</w:t>
      </w:r>
    </w:p>
    <w:p w:rsidR="00BB2BC9" w:rsidRPr="006E115D" w:rsidRDefault="00BB2BC9" w:rsidP="00692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осуществляет в случае необходимости проверку достоверности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представленных сведений о результатах профессиональной деятельности </w:t>
      </w:r>
      <w:r w:rsidRPr="006E115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работников;</w:t>
      </w:r>
    </w:p>
    <w:p w:rsidR="00BB2BC9" w:rsidRPr="006E115D" w:rsidRDefault="00BB2BC9" w:rsidP="00692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определяет индивидуальные  суммы баллов по   каждому  работнику и </w:t>
      </w:r>
      <w:r w:rsidRPr="006E115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общую сумму баллов по каждой категории работников учреждения;</w:t>
      </w:r>
    </w:p>
    <w:p w:rsidR="00AD6EE4" w:rsidRDefault="00BB2BC9" w:rsidP="00692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18"/>
          <w:sz w:val="28"/>
          <w:szCs w:val="28"/>
        </w:rPr>
        <w:tab/>
        <w:t xml:space="preserve">представляет сводные данные по результатам своей работы </w:t>
      </w:r>
      <w:r w:rsidRPr="006E115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директору Учреждения не позднее 10 календарных дней с момента </w:t>
      </w:r>
      <w:r w:rsidRPr="006E115D">
        <w:rPr>
          <w:rFonts w:ascii="Times New Roman" w:hAnsi="Times New Roman" w:cs="Times New Roman"/>
          <w:color w:val="000000"/>
          <w:sz w:val="28"/>
          <w:szCs w:val="28"/>
        </w:rPr>
        <w:t xml:space="preserve">окончания приема сведений о результатах профессиональной деятельности </w:t>
      </w:r>
      <w:r w:rsidRPr="006E115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работников.</w:t>
      </w:r>
    </w:p>
    <w:p w:rsidR="00BB2BC9" w:rsidRPr="006E115D" w:rsidRDefault="00BB2BC9" w:rsidP="00692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2.9.  </w:t>
      </w:r>
      <w:r w:rsidRPr="006E11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Решение об установлении размеров стимулирующих выплат работникам по итогам Оценки принимается директором Учреждения в </w:t>
      </w:r>
      <w:r w:rsidR="00AD6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установленном </w:t>
      </w:r>
      <w:r w:rsidRPr="006E11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порядке на основании сводных данных, представленных </w:t>
      </w:r>
      <w:r w:rsidRPr="006E115D">
        <w:rPr>
          <w:rFonts w:ascii="Times New Roman" w:hAnsi="Times New Roman" w:cs="Times New Roman"/>
          <w:color w:val="000000"/>
          <w:sz w:val="28"/>
          <w:szCs w:val="28"/>
        </w:rPr>
        <w:t>экспертной комиссией, не позднее одной недели со дня их представления.</w:t>
      </w:r>
      <w:r w:rsidR="00B13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1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Согласованное решение оформляется соответствующим приказом по </w:t>
      </w:r>
      <w:r w:rsidRPr="006E115D">
        <w:rPr>
          <w:rFonts w:ascii="Times New Roman" w:hAnsi="Times New Roman" w:cs="Times New Roman"/>
          <w:color w:val="000000"/>
          <w:sz w:val="28"/>
          <w:szCs w:val="28"/>
        </w:rPr>
        <w:t>личному составу Учреждения.</w:t>
      </w:r>
    </w:p>
    <w:p w:rsidR="00BB2BC9" w:rsidRPr="006E115D" w:rsidRDefault="00BB2BC9" w:rsidP="00692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5D">
        <w:rPr>
          <w:rFonts w:ascii="Times New Roman" w:hAnsi="Times New Roman" w:cs="Times New Roman"/>
          <w:color w:val="000000"/>
          <w:spacing w:val="13"/>
          <w:sz w:val="28"/>
          <w:szCs w:val="28"/>
        </w:rPr>
        <w:t>2.10.</w:t>
      </w:r>
      <w:r w:rsidRPr="006E11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Определение размеров стимулирующих выплат отдельным </w:t>
      </w:r>
      <w:r w:rsidRPr="006E115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работникам осуществляется пропорционально индивидуальной сумме баллов в</w:t>
      </w:r>
      <w:r w:rsidR="00B130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D6EE4">
        <w:rPr>
          <w:rFonts w:ascii="Times New Roman" w:hAnsi="Times New Roman" w:cs="Times New Roman"/>
          <w:color w:val="000000"/>
          <w:sz w:val="28"/>
          <w:szCs w:val="28"/>
        </w:rPr>
        <w:t xml:space="preserve">пределах </w:t>
      </w:r>
      <w:r w:rsidRPr="006E115D">
        <w:rPr>
          <w:rFonts w:ascii="Times New Roman" w:hAnsi="Times New Roman" w:cs="Times New Roman"/>
          <w:color w:val="000000"/>
          <w:sz w:val="28"/>
          <w:szCs w:val="28"/>
        </w:rPr>
        <w:t xml:space="preserve">доли общего объема денежных средств, выделенной для </w:t>
      </w:r>
      <w:r w:rsidR="00AD6EE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осуществления</w:t>
      </w:r>
      <w:r w:rsidRPr="006E11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стимулирующих выплат работникам соответствующей </w:t>
      </w:r>
      <w:r w:rsidRPr="006E115D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категории.</w:t>
      </w:r>
    </w:p>
    <w:p w:rsidR="00BB2BC9" w:rsidRDefault="00BB2BC9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93358">
        <w:rPr>
          <w:rFonts w:ascii="Times New Roman" w:hAnsi="Times New Roman" w:cs="Times New Roman"/>
          <w:iCs/>
          <w:sz w:val="28"/>
          <w:szCs w:val="28"/>
        </w:rPr>
        <w:t>3. Регламент начисления баллов</w:t>
      </w: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EE4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 стимулирующей части 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по итогам полугодия.</w:t>
      </w:r>
    </w:p>
    <w:p w:rsidR="00AD6EE4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Каждый показатель результата деятельности педагогического работника оценивается в баллах </w:t>
      </w:r>
      <w:r w:rsidR="00AD6EE4">
        <w:rPr>
          <w:rFonts w:ascii="Times New Roman" w:hAnsi="Times New Roman" w:cs="Times New Roman"/>
          <w:sz w:val="28"/>
          <w:szCs w:val="28"/>
        </w:rPr>
        <w:t xml:space="preserve">и согласовывается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6EE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 Затем уточненный показатель суммируется.</w:t>
      </w:r>
    </w:p>
    <w:p w:rsidR="00BB2BC9" w:rsidRPr="006E115D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1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Экспертная комиссия </w:t>
      </w:r>
      <w:r w:rsidRPr="006E115D">
        <w:rPr>
          <w:rFonts w:ascii="Times New Roman" w:hAnsi="Times New Roman" w:cs="Times New Roman"/>
          <w:sz w:val="28"/>
          <w:szCs w:val="28"/>
        </w:rPr>
        <w:t xml:space="preserve">принимает решение о размере выплаты стимулирующего характера большинством голосов открытым голосованием при условии присутствия не менее половины его членов. Решение 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экспертной </w:t>
      </w:r>
      <w:r w:rsidR="00C506C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B13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115D">
        <w:rPr>
          <w:rFonts w:ascii="Times New Roman" w:hAnsi="Times New Roman" w:cs="Times New Roman"/>
          <w:sz w:val="28"/>
          <w:szCs w:val="28"/>
        </w:rPr>
        <w:t>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составляется общий оценочный лист</w:t>
      </w:r>
      <w:r w:rsidRPr="006E115D">
        <w:rPr>
          <w:rFonts w:ascii="Times New Roman" w:hAnsi="Times New Roman" w:cs="Times New Roman"/>
          <w:sz w:val="28"/>
          <w:szCs w:val="28"/>
        </w:rPr>
        <w:t>. 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и оценочного листа </w:t>
      </w:r>
      <w:r w:rsidRPr="006E115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издает приказ о стимулировании, который</w:t>
      </w:r>
      <w:r w:rsidR="00B1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доводится для ознакомления под роспись педагогу.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Порядок подачи и рассмотрения апелляций</w:t>
      </w:r>
    </w:p>
    <w:p w:rsidR="00BB2BC9" w:rsidRDefault="00BB2BC9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на результаты оценки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2BC9" w:rsidRPr="006E115D" w:rsidRDefault="00BB2BC9" w:rsidP="00692ED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В случае несогласия педагогического работника с оценкой 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результативности его профессиональной деятельности, данной экспертной </w:t>
      </w:r>
      <w:r w:rsidR="00C506C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>, он вправе подать апелляцию.</w:t>
      </w:r>
    </w:p>
    <w:p w:rsidR="00BB2BC9" w:rsidRPr="006E115D" w:rsidRDefault="00BB2BC9" w:rsidP="00692ED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>.2. Апелляция подаётся в письменном виде на имя председателя экспертной группы</w:t>
      </w:r>
      <w:r w:rsidR="00B13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>с указанием конкретных критериев и баллов, по которым возникло разногласие и документальных данных, подтверждающих неправомерность вынесенной оценки.</w:t>
      </w:r>
    </w:p>
    <w:p w:rsidR="00BB2BC9" w:rsidRPr="006E115D" w:rsidRDefault="00BB2BC9" w:rsidP="00692ED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>.3. Апелляция не может содержать претензий к составу эк</w:t>
      </w:r>
      <w:r w:rsidR="00AD6EE4">
        <w:rPr>
          <w:rFonts w:ascii="Times New Roman" w:eastAsia="Calibri" w:hAnsi="Times New Roman" w:cs="Times New Roman"/>
          <w:sz w:val="28"/>
          <w:szCs w:val="28"/>
          <w:lang w:eastAsia="en-US"/>
        </w:rPr>
        <w:t>спертной комиссии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процедуре оценки.</w:t>
      </w:r>
    </w:p>
    <w:p w:rsidR="00BB2BC9" w:rsidRPr="006E115D" w:rsidRDefault="00BB2BC9" w:rsidP="00692ED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D6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поданной апелляции председатель экспертной комиссии в срок не позднее двух рабочих дней со дня подачи апелляции созывает для её рассмотрения заседание.</w:t>
      </w:r>
    </w:p>
    <w:p w:rsidR="00BB2BC9" w:rsidRPr="006E115D" w:rsidRDefault="00BB2BC9" w:rsidP="00692ED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D6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.5. 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>В присутствии педагогического работника, подавшего апелляцию, члены экспертной комиссии проводят дополнительную проверку правильности оценки, основываясь на представленных документальных данных, сверяя их с данными директора (оценочным листом результатов профессиональной деятельности педагогического работника), по результатам которых подтверждают данную ранее оценку, либо признают ранее данную оценку недействительной, изменяют её.</w:t>
      </w:r>
    </w:p>
    <w:p w:rsidR="00BB2BC9" w:rsidRPr="006E115D" w:rsidRDefault="00BB2BC9" w:rsidP="00692ED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E115D">
        <w:rPr>
          <w:rFonts w:ascii="Times New Roman" w:eastAsia="Calibri" w:hAnsi="Times New Roman" w:cs="Times New Roman"/>
          <w:sz w:val="28"/>
          <w:szCs w:val="28"/>
          <w:lang w:eastAsia="en-US"/>
        </w:rPr>
        <w:t>.6. Оценка, данная экспертной комиссией на основе результатов  рассмотрения апелляции, является окончательной и утверждается его решением.</w:t>
      </w:r>
    </w:p>
    <w:p w:rsidR="00BB2BC9" w:rsidRDefault="00BB2BC9" w:rsidP="00692E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E115D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Заключительное</w:t>
      </w:r>
      <w:proofErr w:type="gramEnd"/>
      <w:r w:rsidRPr="006E115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положения</w:t>
      </w:r>
    </w:p>
    <w:p w:rsidR="00BB2BC9" w:rsidRDefault="00BB2BC9" w:rsidP="00692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D6EE4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Все вопросы, не урегулированные настоящим Положением, регулируются действующим законодательством.</w:t>
      </w:r>
    </w:p>
    <w:p w:rsidR="00BB2BC9" w:rsidRPr="00D41E78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E78">
        <w:rPr>
          <w:rFonts w:ascii="Times New Roman" w:hAnsi="Times New Roman" w:cs="Times New Roman"/>
          <w:color w:val="000000"/>
          <w:spacing w:val="-8"/>
          <w:sz w:val="28"/>
          <w:szCs w:val="28"/>
        </w:rPr>
        <w:t>5.3. Стимулирующие выплаты выплачиваютс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я</w:t>
      </w:r>
      <w:r w:rsidRPr="00D41E7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педагогическим работникам согласно утверждённому фонду оплаты труда Учреждения.</w:t>
      </w:r>
    </w:p>
    <w:p w:rsidR="00BB2BC9" w:rsidRDefault="00BB2BC9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D6EE4" w:rsidRDefault="00AD6EE4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E2" w:rsidRDefault="002028E2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28E2" w:rsidRDefault="002028E2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23129" w:rsidRDefault="00E23129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B44" w:rsidRPr="00F70D95" w:rsidRDefault="007D5B44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0D95">
        <w:rPr>
          <w:rFonts w:ascii="Times New Roman" w:hAnsi="Times New Roman" w:cs="Times New Roman"/>
          <w:sz w:val="28"/>
          <w:szCs w:val="28"/>
        </w:rPr>
        <w:br/>
        <w:t xml:space="preserve">к положению об оплате труда  работников </w:t>
      </w:r>
    </w:p>
    <w:p w:rsidR="007D5B44" w:rsidRPr="00F70D95" w:rsidRDefault="007D5B44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="0021413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F70D95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21413D" w:rsidRDefault="0021413D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</w:p>
    <w:p w:rsidR="0021413D" w:rsidRDefault="0021413D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</w:t>
      </w:r>
    </w:p>
    <w:p w:rsidR="007D5B44" w:rsidRDefault="0021413D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D5B44" w:rsidRPr="00F70D9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D5B44" w:rsidRPr="00F70D9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1413D" w:rsidRPr="00F70D95" w:rsidRDefault="0021413D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7D5B44" w:rsidRPr="00F70D95" w:rsidRDefault="007D5B44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B44" w:rsidRPr="00F70D95" w:rsidRDefault="007D5B44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B44" w:rsidRDefault="007D5B44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F70D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стимулирующих надбавок </w:t>
      </w:r>
    </w:p>
    <w:p w:rsidR="007D5B44" w:rsidRDefault="007D5B44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образовательных</w:t>
      </w:r>
    </w:p>
    <w:p w:rsidR="007D5B44" w:rsidRDefault="007D5B44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</w:t>
      </w:r>
    </w:p>
    <w:p w:rsidR="007D5B44" w:rsidRDefault="007D5B44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B44" w:rsidRPr="00DC332B" w:rsidRDefault="007D5B44" w:rsidP="00692E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332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7D5B44" w:rsidRDefault="007D5B44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0D95">
        <w:rPr>
          <w:rFonts w:ascii="Times New Roman" w:hAnsi="Times New Roman" w:cs="Times New Roman"/>
          <w:sz w:val="28"/>
          <w:szCs w:val="28"/>
        </w:rPr>
        <w:t>Положение о порядке и условиях выплаты стимулирующих надбавок руководителю муниципального бюджетного учреждений дополнительного образования (далее - Положение) разработано в целях упорядочения стимулирующих выплат, учитывающих качество оказания муниципальных услуг в муниципальных  бюджетных учреждениях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комитету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13049">
        <w:rPr>
          <w:rFonts w:ascii="Times New Roman" w:hAnsi="Times New Roman" w:cs="Times New Roman"/>
          <w:sz w:val="28"/>
          <w:szCs w:val="28"/>
        </w:rPr>
        <w:t xml:space="preserve"> </w:t>
      </w:r>
      <w:r w:rsidR="00417BC9">
        <w:rPr>
          <w:rFonts w:ascii="Times New Roman" w:hAnsi="Times New Roman" w:cs="Times New Roman"/>
          <w:sz w:val="28"/>
          <w:szCs w:val="28"/>
        </w:rPr>
        <w:t>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D95">
        <w:rPr>
          <w:rFonts w:ascii="Times New Roman" w:hAnsi="Times New Roman" w:cs="Times New Roman"/>
          <w:sz w:val="28"/>
          <w:szCs w:val="28"/>
        </w:rPr>
        <w:t xml:space="preserve">усиления материальной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заинтересованности руководителя </w:t>
      </w:r>
      <w:r w:rsidRPr="00F70D95">
        <w:rPr>
          <w:rFonts w:ascii="Times New Roman" w:hAnsi="Times New Roman" w:cs="Times New Roman"/>
          <w:sz w:val="28"/>
          <w:szCs w:val="28"/>
        </w:rPr>
        <w:t>в повышении качества образовательного и воспитательного процесса, развития творческой активности и инициативы при решении поставленных задач</w:t>
      </w:r>
      <w:proofErr w:type="gramEnd"/>
      <w:r w:rsidRPr="00F70D95">
        <w:rPr>
          <w:rFonts w:ascii="Times New Roman" w:hAnsi="Times New Roman" w:cs="Times New Roman"/>
          <w:sz w:val="28"/>
          <w:szCs w:val="28"/>
        </w:rPr>
        <w:t>, успешного и качественного выполнения должностных обязанностей.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Трудовым кодексом Российской Федерации, федеральными законами, нормативными правовыми актами органов местного самоуправления и предусматривает единые условия и порядок материального стимулирования.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1.3. Выплаты стимулирующего характера осуществляются за счет и в пределах фонда оплаты труда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 xml:space="preserve">, направляемого на стимулирование руководителя, перешедших на новую систему оплаты труда, установленного в объеме 3% от фонда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17BC9">
        <w:rPr>
          <w:rFonts w:ascii="Times New Roman" w:hAnsi="Times New Roman" w:cs="Times New Roman"/>
          <w:sz w:val="28"/>
          <w:szCs w:val="28"/>
        </w:rPr>
        <w:t>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 1.4. Выплаты стимулирующего характера руководителям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F70D95">
        <w:rPr>
          <w:rFonts w:ascii="Times New Roman" w:hAnsi="Times New Roman" w:cs="Times New Roman"/>
          <w:sz w:val="28"/>
          <w:szCs w:val="28"/>
        </w:rPr>
        <w:t xml:space="preserve">  устанавливаются учредител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70D95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Pr="00F70D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70D9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70D95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1.5. Учредитель может принимать решение по увеличению или уменьшению размера стимулирующих надбавок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по результатам деятельности за отчетный период.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1.6. Основанием для стимулирования является аналитическая информация учредителя о показателях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и отчет руководителя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 о результатах деятельности за отчетный период, ежегодно представляемый руководителем учредителю не позднее 10 сентября.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21D">
        <w:rPr>
          <w:rFonts w:ascii="Times New Roman" w:hAnsi="Times New Roman" w:cs="Times New Roman"/>
          <w:sz w:val="28"/>
          <w:szCs w:val="28"/>
        </w:rPr>
        <w:lastRenderedPageBreak/>
        <w:t xml:space="preserve">1.7. Учредителем создаётся комиссия по оценке </w:t>
      </w:r>
      <w:r w:rsidRPr="00B250C2">
        <w:rPr>
          <w:rFonts w:ascii="Times New Roman" w:hAnsi="Times New Roman" w:cs="Times New Roman"/>
          <w:sz w:val="28"/>
          <w:szCs w:val="28"/>
        </w:rPr>
        <w:t>качества</w:t>
      </w:r>
      <w:r w:rsidR="007B1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управленческой и профессиональной </w:t>
      </w:r>
      <w:r w:rsidRPr="00FE021D">
        <w:rPr>
          <w:rFonts w:ascii="Times New Roman" w:hAnsi="Times New Roman" w:cs="Times New Roman"/>
          <w:sz w:val="28"/>
          <w:szCs w:val="28"/>
        </w:rPr>
        <w:t>деятельности руководител</w:t>
      </w:r>
      <w:r>
        <w:rPr>
          <w:rFonts w:ascii="Times New Roman" w:hAnsi="Times New Roman" w:cs="Times New Roman"/>
          <w:sz w:val="28"/>
          <w:szCs w:val="28"/>
        </w:rPr>
        <w:t>ей (далее - Комиссия).</w:t>
      </w:r>
    </w:p>
    <w:p w:rsidR="007D5B44" w:rsidRPr="00572986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Решения Комиссии правомочны, есл</w:t>
      </w:r>
      <w:r w:rsidR="00417B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присутствует не менее двух третей общего числа её членов.</w:t>
      </w:r>
    </w:p>
    <w:p w:rsidR="007D5B44" w:rsidRDefault="007D5B44" w:rsidP="00692E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B44" w:rsidRDefault="007D5B44" w:rsidP="00692E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332B">
        <w:rPr>
          <w:rFonts w:ascii="Times New Roman" w:hAnsi="Times New Roman" w:cs="Times New Roman"/>
          <w:bCs/>
          <w:sz w:val="28"/>
          <w:szCs w:val="28"/>
        </w:rPr>
        <w:t xml:space="preserve">2. Критерии оценки деятельности руководителя </w:t>
      </w:r>
    </w:p>
    <w:p w:rsidR="007D5B44" w:rsidRDefault="007D5B44" w:rsidP="00692E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332B">
        <w:rPr>
          <w:rFonts w:ascii="Times New Roman" w:hAnsi="Times New Roman" w:cs="Times New Roman"/>
          <w:bCs/>
          <w:sz w:val="28"/>
          <w:szCs w:val="28"/>
        </w:rPr>
        <w:t xml:space="preserve">при установлении выплат стимулирующего характера </w:t>
      </w:r>
    </w:p>
    <w:p w:rsidR="007D5B44" w:rsidRDefault="007D5B44" w:rsidP="00692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32B">
        <w:rPr>
          <w:rFonts w:ascii="Times New Roman" w:hAnsi="Times New Roman" w:cs="Times New Roman"/>
          <w:bCs/>
          <w:sz w:val="28"/>
          <w:szCs w:val="28"/>
        </w:rPr>
        <w:t>за качественные показатели в управлении учреждением</w:t>
      </w:r>
      <w:r w:rsidRPr="00DC332B">
        <w:rPr>
          <w:rFonts w:ascii="Times New Roman" w:hAnsi="Times New Roman" w:cs="Times New Roman"/>
          <w:bCs/>
          <w:sz w:val="28"/>
          <w:szCs w:val="28"/>
        </w:rPr>
        <w:br/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2.1. За качественную реализацию муниципальной услуги по итогам аттестации учреждения: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0D95">
        <w:rPr>
          <w:rFonts w:ascii="Times New Roman" w:hAnsi="Times New Roman" w:cs="Times New Roman"/>
          <w:sz w:val="28"/>
          <w:szCs w:val="28"/>
        </w:rPr>
        <w:t>ысшая категория - 20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0D95">
        <w:rPr>
          <w:rFonts w:ascii="Times New Roman" w:hAnsi="Times New Roman" w:cs="Times New Roman"/>
          <w:sz w:val="28"/>
          <w:szCs w:val="28"/>
        </w:rPr>
        <w:t>ервая категория - 15 баллов</w:t>
      </w:r>
      <w:r w:rsidR="00417BC9">
        <w:rPr>
          <w:rFonts w:ascii="Times New Roman" w:hAnsi="Times New Roman" w:cs="Times New Roman"/>
          <w:sz w:val="28"/>
          <w:szCs w:val="28"/>
        </w:rPr>
        <w:t>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2.2. Качество и общедоступность дополнительного образования: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за укомплектованность и сохранность групп в течение года - 0 - 15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предоставление образовательных, оздоровительных, консультационных услуг неорганизованным детям и их родителям - 0 - 15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взаимодействие с общеобразовательными школами по организации физкультурно-массовой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70D95">
        <w:rPr>
          <w:rFonts w:ascii="Times New Roman" w:hAnsi="Times New Roman" w:cs="Times New Roman"/>
          <w:sz w:val="28"/>
          <w:szCs w:val="28"/>
        </w:rPr>
        <w:t xml:space="preserve"> - 0 - 15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отсутствие обоснованных обращений родителей,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 по поводу конфликтных ситуаций - 10 баллов.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2.3. Создание условий для осуществления воспитательно-образовательного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>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создание материально-технической базы - 0 - 20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- 0 - 10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соответствие всем требованиям санитарных норм и норм безопасности - 0 - 20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эстетические условия, оформление кабинетов специалистов, состояние территории - 0 - 10 баллов.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2.4. Качественное управление ресурсами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>, осуществление финансово-хозяйственной деятельности: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за привлечение дополнительных ресурсов (финансовых, материально-технических, организационных, научных и т.д.) - 0 - 10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за эффективное и оперативное использование муниципальных средств - 0 - 10 баллов.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2.5. Качественное управление кадрами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70D95">
        <w:rPr>
          <w:rFonts w:ascii="Times New Roman" w:hAnsi="Times New Roman" w:cs="Times New Roman"/>
          <w:sz w:val="28"/>
          <w:szCs w:val="28"/>
        </w:rPr>
        <w:t>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укомплектованность кадрами, стабильность педагогического коллектива, качественный состав, привлечение и сохранение молодых специалистов - 0 - 20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развитие профессиональной компетенции педагогов: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участие педагогов в научно-исследовательской, опытно-экспериментальной работе, конкурсах, конференциях - 0 - 15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представление и обобщение своего опыта на различных уровнях - 0 - 10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lastRenderedPageBreak/>
        <w:t>руководство и участие в методических объединениях - 0 - 5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выступления, открытые занятия, мастер-классы в рамках конференций, круглых столов, семинаров, педагогических чтений - 0 - 10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2.6. Осуществление инновационной деятельности, ведение </w:t>
      </w:r>
      <w:r w:rsidR="00B13049" w:rsidRPr="00F70D95">
        <w:rPr>
          <w:rFonts w:ascii="Times New Roman" w:hAnsi="Times New Roman" w:cs="Times New Roman"/>
          <w:sz w:val="28"/>
          <w:szCs w:val="28"/>
        </w:rPr>
        <w:t>эксперимен</w:t>
      </w:r>
      <w:r w:rsidR="00B13049">
        <w:rPr>
          <w:rFonts w:ascii="Times New Roman" w:hAnsi="Times New Roman" w:cs="Times New Roman"/>
          <w:sz w:val="28"/>
          <w:szCs w:val="28"/>
        </w:rPr>
        <w:t>т</w:t>
      </w:r>
      <w:r w:rsidR="00B13049" w:rsidRPr="00F70D95">
        <w:rPr>
          <w:rFonts w:ascii="Times New Roman" w:hAnsi="Times New Roman" w:cs="Times New Roman"/>
          <w:sz w:val="28"/>
          <w:szCs w:val="28"/>
        </w:rPr>
        <w:t>альной</w:t>
      </w:r>
      <w:r w:rsidRPr="00F70D95">
        <w:rPr>
          <w:rFonts w:ascii="Times New Roman" w:hAnsi="Times New Roman" w:cs="Times New Roman"/>
          <w:sz w:val="28"/>
          <w:szCs w:val="28"/>
        </w:rPr>
        <w:t xml:space="preserve"> работы, разработка и внедрение авторских программ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0D95">
        <w:rPr>
          <w:rFonts w:ascii="Times New Roman" w:hAnsi="Times New Roman" w:cs="Times New Roman"/>
          <w:sz w:val="28"/>
          <w:szCs w:val="28"/>
        </w:rPr>
        <w:t>0 - 20 баллов.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2.7. Создание здоровье</w:t>
      </w:r>
      <w:r w:rsidR="007B132E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 xml:space="preserve">сберегающей среды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70D95">
        <w:rPr>
          <w:rFonts w:ascii="Times New Roman" w:hAnsi="Times New Roman" w:cs="Times New Roman"/>
          <w:sz w:val="28"/>
          <w:szCs w:val="28"/>
        </w:rPr>
        <w:t>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организация и проведение мероприятий, способствующих сохранению и восстановлению псих</w:t>
      </w:r>
      <w:r>
        <w:rPr>
          <w:rFonts w:ascii="Times New Roman" w:hAnsi="Times New Roman" w:cs="Times New Roman"/>
          <w:sz w:val="28"/>
          <w:szCs w:val="28"/>
        </w:rPr>
        <w:t>ологи</w:t>
      </w:r>
      <w:r w:rsidRPr="00F70D95">
        <w:rPr>
          <w:rFonts w:ascii="Times New Roman" w:hAnsi="Times New Roman" w:cs="Times New Roman"/>
          <w:sz w:val="28"/>
          <w:szCs w:val="28"/>
        </w:rPr>
        <w:t>ческого и физического здоровья детей (спортивные мероприятия, конкурсы, оздоровительный лагерь, учебно-тренировочные сборы в летний период</w:t>
      </w:r>
      <w:r>
        <w:rPr>
          <w:rFonts w:ascii="Times New Roman" w:hAnsi="Times New Roman" w:cs="Times New Roman"/>
          <w:sz w:val="28"/>
          <w:szCs w:val="28"/>
        </w:rPr>
        <w:t>, профильные смены</w:t>
      </w:r>
      <w:r w:rsidRPr="00F70D95">
        <w:rPr>
          <w:rFonts w:ascii="Times New Roman" w:hAnsi="Times New Roman" w:cs="Times New Roman"/>
          <w:sz w:val="28"/>
          <w:szCs w:val="28"/>
        </w:rPr>
        <w:t>) - 0 - 15 баллов.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2.8. Эффективность управленческой деятельности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70D95">
        <w:rPr>
          <w:rFonts w:ascii="Times New Roman" w:hAnsi="Times New Roman" w:cs="Times New Roman"/>
          <w:sz w:val="28"/>
          <w:szCs w:val="28"/>
        </w:rPr>
        <w:t>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обеспечение государственно-общественного характера управления (наличие и работа родительского комитета, управляющего совета и др.) - 10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исполнительская дисциплина (качественное ведение документации, своевременное предоставление документации и отчетности) - 10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отсутствие обоснованных обращений граждан и работников по поводу конфликтных ситуаций - 10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призовые места в смотрах, конкурсах и спортивных соревнованиях - 20 баллов.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2.9.Саморазвитие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>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предъявление и обобщение своего опыта, выступления на конференциях, педагогических конкурсах, круглых столах, методических объединениях различного уровня - 10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организация и проведение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 конкурсов</w:t>
      </w:r>
      <w:r w:rsidRPr="00F70D95">
        <w:rPr>
          <w:rFonts w:ascii="Times New Roman" w:hAnsi="Times New Roman" w:cs="Times New Roman"/>
          <w:sz w:val="28"/>
          <w:szCs w:val="28"/>
        </w:rPr>
        <w:t xml:space="preserve"> различного уровня на базе учреждения:</w:t>
      </w:r>
    </w:p>
    <w:p w:rsidR="007D5B44" w:rsidRDefault="007D5B44" w:rsidP="00692ED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D95">
        <w:rPr>
          <w:rFonts w:ascii="Times New Roman" w:hAnsi="Times New Roman" w:cs="Times New Roman"/>
          <w:sz w:val="28"/>
          <w:szCs w:val="28"/>
        </w:rPr>
        <w:t>краевые</w:t>
      </w:r>
      <w:proofErr w:type="gramEnd"/>
      <w:r w:rsidRPr="00F70D95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0D95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D5B44" w:rsidRDefault="007D5B44" w:rsidP="00692ED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 баллов;</w:t>
      </w:r>
    </w:p>
    <w:p w:rsidR="007D5B44" w:rsidRDefault="007D5B44" w:rsidP="00692ED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районны</w:t>
      </w:r>
      <w:r w:rsidRPr="00F70D9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70D95">
        <w:rPr>
          <w:rFonts w:ascii="Times New Roman" w:hAnsi="Times New Roman" w:cs="Times New Roman"/>
          <w:sz w:val="28"/>
          <w:szCs w:val="28"/>
        </w:rPr>
        <w:t xml:space="preserve"> - 15 баллов;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высокие показатели участия в конкурсах профессионального мастерства различного уровня:</w:t>
      </w:r>
    </w:p>
    <w:p w:rsidR="007D5B44" w:rsidRDefault="007D5B44" w:rsidP="00692ED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D95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F70D95">
        <w:rPr>
          <w:rFonts w:ascii="Times New Roman" w:hAnsi="Times New Roman" w:cs="Times New Roman"/>
          <w:sz w:val="28"/>
          <w:szCs w:val="28"/>
        </w:rPr>
        <w:t xml:space="preserve"> - 35 баллов;</w:t>
      </w:r>
    </w:p>
    <w:p w:rsidR="007D5B44" w:rsidRDefault="007D5B44" w:rsidP="00692ED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D95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F70D95">
        <w:rPr>
          <w:rFonts w:ascii="Times New Roman" w:hAnsi="Times New Roman" w:cs="Times New Roman"/>
          <w:sz w:val="28"/>
          <w:szCs w:val="28"/>
        </w:rPr>
        <w:t xml:space="preserve"> - 20 баллов;</w:t>
      </w:r>
    </w:p>
    <w:p w:rsidR="007D5B44" w:rsidRDefault="007D5B44" w:rsidP="00692ED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 xml:space="preserve">(окружного) </w:t>
      </w:r>
      <w:r w:rsidRPr="00F70D95">
        <w:rPr>
          <w:rFonts w:ascii="Times New Roman" w:hAnsi="Times New Roman" w:cs="Times New Roman"/>
          <w:sz w:val="28"/>
          <w:szCs w:val="28"/>
        </w:rPr>
        <w:t>- 20 баллов;</w:t>
      </w:r>
    </w:p>
    <w:p w:rsidR="007D5B44" w:rsidRDefault="007D5B44" w:rsidP="00692ED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F70D95">
        <w:rPr>
          <w:rFonts w:ascii="Times New Roman" w:hAnsi="Times New Roman" w:cs="Times New Roman"/>
          <w:sz w:val="28"/>
          <w:szCs w:val="28"/>
        </w:rPr>
        <w:t xml:space="preserve"> - 15 баллов.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2.10. Установление условий стимулирования, не связанных с эффективным обеспечением воспитательно-образовательного процесса, не допускается.</w:t>
      </w:r>
    </w:p>
    <w:p w:rsidR="007D5B44" w:rsidRDefault="007D5B44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281">
        <w:rPr>
          <w:rFonts w:ascii="Times New Roman" w:hAnsi="Times New Roman" w:cs="Times New Roman"/>
          <w:bCs/>
          <w:sz w:val="28"/>
          <w:szCs w:val="28"/>
        </w:rPr>
        <w:t>3. Порядок начисления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7D5B44" w:rsidRPr="00E86281" w:rsidRDefault="007D5B44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установления размера стимулирующей надбавки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>3.1. Каждый показатель результата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разделе 2 настоящего Положения, Комиссия оценивает в баллах на основании представленной для рассмотрения информации о показателях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и отчета руководителя учреждения о результатах деятельности за  отчетный период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3.2. По итогам работы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F70D95">
        <w:rPr>
          <w:rFonts w:ascii="Times New Roman" w:hAnsi="Times New Roman" w:cs="Times New Roman"/>
          <w:sz w:val="28"/>
          <w:szCs w:val="28"/>
        </w:rPr>
        <w:t>оценочный лист с соответствующими баллами</w:t>
      </w:r>
      <w:r>
        <w:rPr>
          <w:rFonts w:ascii="Times New Roman" w:hAnsi="Times New Roman" w:cs="Times New Roman"/>
          <w:sz w:val="28"/>
          <w:szCs w:val="28"/>
        </w:rPr>
        <w:t>, которые в итоге суммируются</w:t>
      </w:r>
      <w:r w:rsidRPr="00F70D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Оценочный лист подписывается председателем Комиссии.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Данный оценочный лист является основанием для внесения на согласование в экспертную комиссию о распределении фонда стимулирования руководителя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5">
        <w:rPr>
          <w:rFonts w:ascii="Times New Roman" w:hAnsi="Times New Roman" w:cs="Times New Roman"/>
          <w:sz w:val="28"/>
          <w:szCs w:val="28"/>
        </w:rPr>
        <w:t xml:space="preserve">3.3. В случае несогласия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70D95">
        <w:rPr>
          <w:rFonts w:ascii="Times New Roman" w:hAnsi="Times New Roman" w:cs="Times New Roman"/>
          <w:sz w:val="28"/>
          <w:szCs w:val="28"/>
        </w:rPr>
        <w:t>с оценкой результативности его профессиональной деятельности подача и рассмотрение апелляции осуществляется в порядке, предусмотренном разделом 5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1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   Размер стимулирующей надбавки в месяц рассчитывается по формуле: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Стим=ФОТ</w:t>
      </w:r>
      <w:proofErr w:type="spellEnd"/>
      <w:r w:rsidR="001D5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12,  где 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стимулирующей надбавки в месяц,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 w:rsidR="001D5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годовой размер отчислений в централизованный фонд стимулирования руководителей </w:t>
      </w:r>
      <w:r w:rsidR="00F07F64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5A6B8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установленный на расчетный учебный год;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количество календарных месяцев.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Годовой размер отчислений в годовой фонд стимулирования руководителей учреждений, установленный на расчетный учебный год, рассчитывается по формуле: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 w:rsidR="001D5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ФОТ</w:t>
      </w:r>
      <w:r w:rsidR="001D5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*Ц, где 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 w:rsidR="001D5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фонд оплаты труда работников, установленный на расчетный учебный год в соответствии со штатным расписанием, сформированным на начало учебного года;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централизуемая доля ФОТ учреждения для стимулирования руководителей образовательных учреждений, рассчитанная по формуле 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Ц=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D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 * С</w:t>
      </w:r>
      <w:r w:rsidR="001D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бал:370*100, где :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D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 – предельный размер централизуемой доли ФОТ учреждения в процентах, установленный учредителем на расчетный учебный год, не превышающий 3%;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D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 – сумма баллов, установленная в оценочном листе руководителя учреждения;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 – максимальное количество баллов в соответствии с критериями оценки деятельности руководителя учреждения, указанными в разделе 2 настоящего Положения;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коэффициент перевода процентов в десятичную дробь.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B44" w:rsidRPr="00B250C2" w:rsidRDefault="007D5B44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25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250C2">
        <w:rPr>
          <w:rFonts w:ascii="Times New Roman" w:hAnsi="Times New Roman" w:cs="Times New Roman"/>
          <w:iCs/>
          <w:color w:val="000000"/>
          <w:sz w:val="28"/>
          <w:szCs w:val="28"/>
        </w:rPr>
        <w:t>Порядок подачи и рассмотрения апелляций</w:t>
      </w:r>
    </w:p>
    <w:p w:rsidR="007D5B44" w:rsidRPr="00B250C2" w:rsidRDefault="007D5B44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50C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результаты оценки</w:t>
      </w:r>
    </w:p>
    <w:p w:rsidR="007D5B44" w:rsidRPr="00B250C2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5B44" w:rsidRPr="00B250C2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B250C2">
        <w:rPr>
          <w:rFonts w:ascii="Times New Roman" w:hAnsi="Times New Roman" w:cs="Times New Roman"/>
          <w:color w:val="000000"/>
          <w:sz w:val="28"/>
          <w:szCs w:val="28"/>
        </w:rPr>
        <w:t>.1. В случае несогласия руководителя Учреждения с оценкой результативности его профессиональной деятельности, данной Комиссией, он вправе подать апелляцию.</w:t>
      </w:r>
    </w:p>
    <w:p w:rsidR="007D5B44" w:rsidRPr="00B250C2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50C2">
        <w:rPr>
          <w:rFonts w:ascii="Times New Roman" w:hAnsi="Times New Roman" w:cs="Times New Roman"/>
          <w:color w:val="000000"/>
          <w:sz w:val="28"/>
          <w:szCs w:val="28"/>
        </w:rPr>
        <w:t>.2. Апелляция подается в письменном виде на имя председателя Комиссии с указанием конкретных критериев и баллов, по которым возникло разногласие и документальных данных, подтверждающих неправомерность вынесенной оценки.</w:t>
      </w:r>
    </w:p>
    <w:p w:rsidR="007D5B44" w:rsidRPr="00B250C2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50C2">
        <w:rPr>
          <w:rFonts w:ascii="Times New Roman" w:hAnsi="Times New Roman" w:cs="Times New Roman"/>
          <w:color w:val="000000"/>
          <w:sz w:val="28"/>
          <w:szCs w:val="28"/>
        </w:rPr>
        <w:t>.3. Апелляция не может содержать претензий к составу Комиссии и процедуре оценки.</w:t>
      </w:r>
    </w:p>
    <w:p w:rsidR="007D5B44" w:rsidRPr="00B250C2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50C2">
        <w:rPr>
          <w:rFonts w:ascii="Times New Roman" w:hAnsi="Times New Roman" w:cs="Times New Roman"/>
          <w:color w:val="000000"/>
          <w:sz w:val="28"/>
          <w:szCs w:val="28"/>
        </w:rPr>
        <w:t>.4. На основании поданной апелляции председатель Комиссии в срок не позднее двух рабочих дней со дня подачи апелляции созывает для ее рассмотрения заседание Комиссии.</w:t>
      </w:r>
    </w:p>
    <w:p w:rsidR="007D5B44" w:rsidRPr="00B250C2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50C2">
        <w:rPr>
          <w:rFonts w:ascii="Times New Roman" w:hAnsi="Times New Roman" w:cs="Times New Roman"/>
          <w:color w:val="000000"/>
          <w:sz w:val="28"/>
          <w:szCs w:val="28"/>
        </w:rPr>
        <w:t>.5. В присутствии руководителя учреждения, подавшего апелляцию, члены Комиссии еще раз проводят проверку правильности оценки, основываясь на представленных документальных данных, сверяя их с данными в оценочном листе результатов профессиональной деятельности руководителя, по результатам которых подтверждают данную ранее оценку, либо признают ранее данную оценку недействительной и изменяют ее.</w:t>
      </w:r>
    </w:p>
    <w:p w:rsidR="007D5B44" w:rsidRPr="00B250C2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50C2">
        <w:rPr>
          <w:rFonts w:ascii="Times New Roman" w:hAnsi="Times New Roman" w:cs="Times New Roman"/>
          <w:color w:val="000000"/>
          <w:sz w:val="28"/>
          <w:szCs w:val="28"/>
        </w:rPr>
        <w:t>.6. Оценка, данная Комиссией на основе результатов рассмотрения апелляции, утверждается решением Комиссии и является окончательной.</w:t>
      </w:r>
    </w:p>
    <w:p w:rsidR="007D5B44" w:rsidRDefault="007D5B44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B44" w:rsidRPr="00E86281" w:rsidRDefault="007D5B44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86281">
        <w:rPr>
          <w:rFonts w:ascii="Times New Roman" w:hAnsi="Times New Roman" w:cs="Times New Roman"/>
          <w:bCs/>
          <w:sz w:val="28"/>
          <w:szCs w:val="28"/>
        </w:rPr>
        <w:t>.Заключительное положение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F70D95">
        <w:rPr>
          <w:rFonts w:ascii="Times New Roman" w:hAnsi="Times New Roman" w:cs="Times New Roman"/>
          <w:sz w:val="28"/>
          <w:szCs w:val="28"/>
        </w:rPr>
        <w:t>. Все вопросы, не урегулированные настоящим Положением, регулируются действующим законодательством.</w:t>
      </w:r>
    </w:p>
    <w:p w:rsidR="007D5B44" w:rsidRDefault="007D5B44" w:rsidP="0069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0D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D95">
        <w:rPr>
          <w:rFonts w:ascii="Times New Roman" w:hAnsi="Times New Roman" w:cs="Times New Roman"/>
          <w:sz w:val="28"/>
          <w:szCs w:val="28"/>
        </w:rPr>
        <w:t xml:space="preserve">. Руководителю, имеющему дисциплинарное взыскание, </w:t>
      </w:r>
      <w:r w:rsidR="00FC1E6E">
        <w:rPr>
          <w:rFonts w:ascii="Times New Roman" w:hAnsi="Times New Roman" w:cs="Times New Roman"/>
          <w:sz w:val="28"/>
          <w:szCs w:val="28"/>
        </w:rPr>
        <w:t>с</w:t>
      </w:r>
      <w:r w:rsidR="00FC1E6E" w:rsidRPr="00F70D95">
        <w:rPr>
          <w:rFonts w:ascii="Times New Roman" w:hAnsi="Times New Roman" w:cs="Times New Roman"/>
          <w:sz w:val="28"/>
          <w:szCs w:val="28"/>
        </w:rPr>
        <w:t>тимулирую</w:t>
      </w:r>
      <w:r w:rsidR="00FC1E6E">
        <w:rPr>
          <w:rFonts w:ascii="Times New Roman" w:hAnsi="Times New Roman" w:cs="Times New Roman"/>
          <w:sz w:val="28"/>
          <w:szCs w:val="28"/>
        </w:rPr>
        <w:t>щ</w:t>
      </w:r>
      <w:r w:rsidR="00FC1E6E" w:rsidRPr="00F70D95">
        <w:rPr>
          <w:rFonts w:ascii="Times New Roman" w:hAnsi="Times New Roman" w:cs="Times New Roman"/>
          <w:sz w:val="28"/>
          <w:szCs w:val="28"/>
        </w:rPr>
        <w:t>ая</w:t>
      </w:r>
      <w:r w:rsidRPr="00F70D95">
        <w:rPr>
          <w:rFonts w:ascii="Times New Roman" w:hAnsi="Times New Roman" w:cs="Times New Roman"/>
          <w:sz w:val="28"/>
          <w:szCs w:val="28"/>
        </w:rPr>
        <w:t xml:space="preserve"> надбавка не выплачивается</w:t>
      </w:r>
      <w:r w:rsidR="00FC1E6E">
        <w:rPr>
          <w:rFonts w:ascii="Times New Roman" w:hAnsi="Times New Roman" w:cs="Times New Roman"/>
          <w:sz w:val="28"/>
          <w:szCs w:val="28"/>
        </w:rPr>
        <w:t xml:space="preserve"> </w:t>
      </w:r>
      <w:r w:rsidRPr="00F70D95">
        <w:rPr>
          <w:rFonts w:ascii="Times New Roman" w:hAnsi="Times New Roman" w:cs="Times New Roman"/>
          <w:sz w:val="28"/>
          <w:szCs w:val="28"/>
        </w:rPr>
        <w:t>в течение срока действия дисциплинарного взыскания.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0D95">
        <w:rPr>
          <w:rFonts w:ascii="Times New Roman" w:hAnsi="Times New Roman" w:cs="Times New Roman"/>
          <w:sz w:val="28"/>
          <w:szCs w:val="28"/>
        </w:rPr>
        <w:t>.3. Учредитель имеет право восстановить выплату стимулирующей надбавки по собственной инициативе, просьбе самого работника, ходатайству председателя комитета по образованию района или Совета трудового коллектива учреждения.</w:t>
      </w:r>
    </w:p>
    <w:p w:rsidR="007D5B44" w:rsidRDefault="007D5B44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4D2">
        <w:rPr>
          <w:rFonts w:ascii="Times New Roman" w:hAnsi="Times New Roman" w:cs="Times New Roman"/>
          <w:sz w:val="28"/>
          <w:szCs w:val="28"/>
        </w:rPr>
        <w:t xml:space="preserve">5.4. При образовании </w:t>
      </w:r>
      <w:proofErr w:type="gramStart"/>
      <w:r w:rsidRPr="006A74D2">
        <w:rPr>
          <w:rFonts w:ascii="Times New Roman" w:hAnsi="Times New Roman" w:cs="Times New Roman"/>
          <w:sz w:val="28"/>
          <w:szCs w:val="28"/>
        </w:rPr>
        <w:t>экономии средств централизованного фонда стимулирования руководителей образовательных</w:t>
      </w:r>
      <w:r w:rsidRPr="0039284D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="00FC1E6E">
        <w:rPr>
          <w:rFonts w:ascii="Times New Roman" w:hAnsi="Times New Roman" w:cs="Times New Roman"/>
          <w:sz w:val="28"/>
          <w:szCs w:val="28"/>
        </w:rPr>
        <w:t xml:space="preserve"> </w:t>
      </w:r>
      <w:r w:rsidRPr="00D35295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текущего месяца</w:t>
      </w:r>
      <w:r w:rsidRPr="00D352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средства направляются на увеличение стимулирующей части ФОТ педагогических работников </w:t>
      </w:r>
      <w:r w:rsidRPr="00F70D95">
        <w:rPr>
          <w:rFonts w:ascii="Times New Roman" w:hAnsi="Times New Roman" w:cs="Times New Roman"/>
          <w:sz w:val="28"/>
          <w:szCs w:val="28"/>
        </w:rPr>
        <w:t xml:space="preserve">и подлежат распределению в </w:t>
      </w:r>
      <w:r>
        <w:rPr>
          <w:rFonts w:ascii="Times New Roman" w:hAnsi="Times New Roman" w:cs="Times New Roman"/>
          <w:sz w:val="28"/>
          <w:szCs w:val="28"/>
        </w:rPr>
        <w:t xml:space="preserve">общем порядке в </w:t>
      </w:r>
      <w:r w:rsidRPr="00F70D95">
        <w:rPr>
          <w:rFonts w:ascii="Times New Roman" w:hAnsi="Times New Roman" w:cs="Times New Roman"/>
          <w:sz w:val="28"/>
          <w:szCs w:val="28"/>
        </w:rPr>
        <w:t xml:space="preserve">соответствии с Положением об оценке качества работы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70D95">
        <w:rPr>
          <w:rFonts w:ascii="Times New Roman" w:hAnsi="Times New Roman" w:cs="Times New Roman"/>
          <w:sz w:val="28"/>
          <w:szCs w:val="28"/>
        </w:rPr>
        <w:t>при распределении стимулирующей части фонда оплаты труда</w:t>
      </w:r>
      <w:r w:rsidRPr="006A7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EE4" w:rsidRDefault="00AD6EE4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D6EE4" w:rsidRDefault="00AD6EE4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72C15" w:rsidRDefault="00B72C15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BC9" w:rsidRDefault="00BB2BC9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9</w:t>
      </w:r>
    </w:p>
    <w:p w:rsidR="00BB2BC9" w:rsidRDefault="00BB2BC9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оплате труда  работников </w:t>
      </w: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 бюджетных</w:t>
      </w:r>
    </w:p>
    <w:p w:rsidR="002028E2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2028E2">
        <w:rPr>
          <w:rFonts w:ascii="Times New Roman" w:hAnsi="Times New Roman" w:cs="Times New Roman"/>
          <w:sz w:val="28"/>
          <w:szCs w:val="28"/>
        </w:rPr>
        <w:t>,</w:t>
      </w:r>
    </w:p>
    <w:p w:rsidR="002028E2" w:rsidRDefault="002028E2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</w:t>
      </w:r>
    </w:p>
    <w:p w:rsidR="002028E2" w:rsidRDefault="002028E2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70D9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70D9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2BC9" w:rsidRDefault="002028E2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BB2BC9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экспертной комиссии для оценки</w:t>
      </w: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результативности профессиональной деятельности педагогов</w:t>
      </w: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B2BC9" w:rsidRDefault="00BB2BC9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2BC9" w:rsidRDefault="00BB2BC9" w:rsidP="0069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об экспертной комиссии для оценки результативности профессиональной деятельности педагог</w:t>
      </w:r>
      <w:r w:rsidR="00AD6EE4">
        <w:rPr>
          <w:rFonts w:ascii="Times New Roman" w:hAnsi="Times New Roman" w:cs="Times New Roman"/>
          <w:sz w:val="28"/>
          <w:szCs w:val="28"/>
        </w:rPr>
        <w:t>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D6EE4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AD6EE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D6E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подведомственн</w:t>
      </w:r>
      <w:r w:rsidR="00AD6EE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комитету по образованию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Положение) определяет порядок формирования и регламент экспертной комиссии муниципального бюджетного образовательного учреждения дополнительного образования детей для оценки качества работы педагогических работников муниципального бюджетного образовательного учреждения дополнительного образования (далее – экспертная комиссия).</w:t>
      </w:r>
      <w:proofErr w:type="gramEnd"/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Экспертная комиссия создается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процедуры объективной оценки результативности профессиональной деятельности педагогов муниципальных бюджетных образовательных учреждений дополнительного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(далее - учреждений).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Экспертная комиссия в своей деятельности руководствуется нормативными актами, действующими в сфере образования, настоящим Положением.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экспертной комиссии правомочны, если на заседании комиссии присутствует не менее двух третей общего числ</w:t>
      </w:r>
      <w:r w:rsidR="00C506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её членов</w:t>
      </w:r>
      <w:r w:rsidR="00C506C2">
        <w:rPr>
          <w:rFonts w:ascii="Times New Roman" w:hAnsi="Times New Roman" w:cs="Times New Roman"/>
          <w:sz w:val="28"/>
          <w:szCs w:val="28"/>
        </w:rPr>
        <w:t>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экспертной комиссии</w:t>
      </w:r>
    </w:p>
    <w:p w:rsidR="00BB2BC9" w:rsidRDefault="00BB2BC9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состав экспертной комиссии входят представители педагогического коллектива и один представитель руководителя учреждения.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экспертной комиссии не должна быть менее трёх человек.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Количественный состав экспертной комиссии и представителей педагогического коллектива в состав экспертной комиссии определяется собранием педагогического коллектива учреждения. В состав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включать представителей от каждой образовательной направленности в учреждении. 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руководителя учреждения определяет непосредственно руководитель учреждения в ходе собрания педагогического коллектива.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Председатель и секретарь экспертной комиссии избирается из числа членов экспертной комиссии на её первом заседании простым большинством голосов.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Регламент экспертной комиссии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проведения внешней оценки результативности профессиональной деятельности педагог</w:t>
      </w:r>
      <w:r w:rsidR="00AD6EE4">
        <w:rPr>
          <w:rFonts w:ascii="Times New Roman" w:hAnsi="Times New Roman" w:cs="Times New Roman"/>
          <w:sz w:val="28"/>
          <w:szCs w:val="28"/>
        </w:rPr>
        <w:t>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D6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экспертная комиссия в установленные сроки проводит экспертную оценку результативности деятельности педагогов учреждения на основе отчетов педагогов учреждения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профессиональной деятельности педагога).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Результаты экспертной оценки оформляются в оценочном листе результативности профессиональной деятельности педагога за отчетный период.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подписывается всеми членами экспертной комиссии.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 основании оценочных листов экспертная комиссия готовит заключение о результативности профессиональной деятельности педагогов учреждения, содержащее таблицу результативности труда педагогов в баллах.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подписывается председателем и секретарём экспертной комиссии.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Решения работы экспертной комиссии оформляются протоколами, срок хранения которых - 5 лет. Протоколы хранятся в учреждении. 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экспертной комиссии принимаются на основе открытого голосования путем подсчета простого большинства голосов.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06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Индивидуальный оценочный лист и заключение о результативности профессиональной деятельности педагога доводится для ознакомления педагогу под роспись.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06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 несогласия педагога учреждения с оценкой результативности его профессиональной деятельности, данной экспертной комиссией, он вправе подать в экспертную комиссию апелляцию.</w:t>
      </w:r>
    </w:p>
    <w:p w:rsidR="00BB2BC9" w:rsidRDefault="00BB2BC9" w:rsidP="0069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06C2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Оценка, данная экспертной комиссии на основе результатов рассмотрения апелляции, утверждается решением экспертной комиссии и является окончательной.</w:t>
      </w:r>
    </w:p>
    <w:p w:rsidR="00BB2BC9" w:rsidRDefault="00BB2BC9" w:rsidP="00692ED7">
      <w:pPr>
        <w:spacing w:after="0" w:line="240" w:lineRule="auto"/>
      </w:pPr>
    </w:p>
    <w:p w:rsidR="00BB2BC9" w:rsidRDefault="00BB2BC9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72C15" w:rsidRDefault="00B72C15" w:rsidP="00692ED7">
      <w:pPr>
        <w:spacing w:after="0" w:line="240" w:lineRule="auto"/>
      </w:pPr>
      <w: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BB2BC9" w:rsidRPr="00BB2BC9" w:rsidTr="00BB2BC9">
        <w:tc>
          <w:tcPr>
            <w:tcW w:w="4785" w:type="dxa"/>
          </w:tcPr>
          <w:p w:rsidR="00BB2BC9" w:rsidRPr="00BB2BC9" w:rsidRDefault="00BB2BC9" w:rsidP="0069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0F7E" w:rsidRDefault="00AC0F7E" w:rsidP="00692ED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10</w:t>
            </w:r>
          </w:p>
          <w:p w:rsidR="00AC0F7E" w:rsidRDefault="00E81485" w:rsidP="00692ED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оплате труда </w:t>
            </w:r>
            <w:r w:rsidR="00AC0F7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  <w:p w:rsidR="00AC0F7E" w:rsidRDefault="00AC0F7E" w:rsidP="00692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 бюджетных</w:t>
            </w:r>
          </w:p>
          <w:p w:rsidR="00E81485" w:rsidRDefault="00E81485" w:rsidP="00692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дополнительного </w:t>
            </w:r>
            <w:r w:rsidR="00AC0F7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комитету</w:t>
            </w:r>
          </w:p>
          <w:p w:rsidR="00E81485" w:rsidRDefault="00E81485" w:rsidP="00692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70D95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Pr="00F70D9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81485" w:rsidRDefault="00E81485" w:rsidP="00692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</w:p>
          <w:p w:rsidR="00AC0F7E" w:rsidRDefault="00AC0F7E" w:rsidP="00692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C9" w:rsidRPr="00BB2BC9" w:rsidRDefault="00BB2BC9" w:rsidP="0069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2BC9" w:rsidRPr="00BB2BC9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BC9" w:rsidRPr="00FC1E6E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E6E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</w:p>
    <w:p w:rsidR="00BB2BC9" w:rsidRPr="00FC1E6E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E6E">
        <w:rPr>
          <w:rFonts w:ascii="Times New Roman" w:hAnsi="Times New Roman" w:cs="Times New Roman"/>
          <w:color w:val="000000"/>
          <w:sz w:val="28"/>
          <w:szCs w:val="28"/>
        </w:rPr>
        <w:t>окладов (ставок) по профессиональным квалификационным группам</w:t>
      </w:r>
    </w:p>
    <w:p w:rsidR="00DE1985" w:rsidRPr="00FC1E6E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E6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должностей и профессиям работников </w:t>
      </w:r>
    </w:p>
    <w:p w:rsidR="00DE1985" w:rsidRPr="00FC1E6E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E6E">
        <w:rPr>
          <w:rFonts w:ascii="Times New Roman" w:hAnsi="Times New Roman" w:cs="Times New Roman"/>
          <w:color w:val="000000"/>
          <w:sz w:val="28"/>
          <w:szCs w:val="28"/>
        </w:rPr>
        <w:t xml:space="preserve">филиала детского лагеря отдыха «Золотая рыбка» </w:t>
      </w:r>
    </w:p>
    <w:p w:rsidR="00DE1985" w:rsidRPr="00FC1E6E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E6E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</w:t>
      </w:r>
      <w:r w:rsidR="00FC1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E6E">
        <w:rPr>
          <w:rFonts w:ascii="Times New Roman" w:hAnsi="Times New Roman" w:cs="Times New Roman"/>
          <w:color w:val="000000"/>
          <w:sz w:val="28"/>
          <w:szCs w:val="28"/>
        </w:rPr>
        <w:t>учреждения дополнительного образования</w:t>
      </w:r>
    </w:p>
    <w:p w:rsidR="00BB2BC9" w:rsidRPr="00AC0F7E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E6E">
        <w:rPr>
          <w:rFonts w:ascii="Times New Roman" w:hAnsi="Times New Roman" w:cs="Times New Roman"/>
          <w:color w:val="000000"/>
          <w:sz w:val="28"/>
          <w:szCs w:val="28"/>
        </w:rPr>
        <w:t xml:space="preserve"> «Центр творческого развития «Ступени»</w:t>
      </w:r>
      <w:r w:rsidR="00DE1985" w:rsidRPr="00FC1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1985" w:rsidRPr="00FC1E6E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="00DE1985" w:rsidRPr="00FC1E6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BB2BC9" w:rsidRPr="00BB2BC9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BC9" w:rsidRPr="00BB2BC9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"/>
        <w:gridCol w:w="4267"/>
        <w:gridCol w:w="82"/>
        <w:gridCol w:w="3211"/>
      </w:tblGrid>
      <w:tr w:rsidR="00BB2BC9" w:rsidRPr="00BB2BC9" w:rsidTr="00BB2BC9">
        <w:trPr>
          <w:trHeight w:val="62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должности, профессии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Оклад, ставка, руб.</w:t>
            </w:r>
          </w:p>
        </w:tc>
      </w:tr>
      <w:tr w:rsidR="00BB2BC9" w:rsidRPr="00BB2BC9" w:rsidTr="00BB2BC9">
        <w:trPr>
          <w:trHeight w:val="34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2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3</w:t>
            </w:r>
          </w:p>
        </w:tc>
      </w:tr>
      <w:tr w:rsidR="00BB2BC9" w:rsidRPr="00BB2BC9" w:rsidTr="00BB2BC9">
        <w:trPr>
          <w:trHeight w:val="60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квалификационная группа должностей и профессий работников административно-хозяйственного персонала</w:t>
            </w:r>
          </w:p>
        </w:tc>
      </w:tr>
      <w:tr w:rsidR="00BB2BC9" w:rsidRPr="00BB2BC9" w:rsidTr="00BB2BC9">
        <w:trPr>
          <w:trHeight w:val="37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FC1E6E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2BC9"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BB2BC9" w:rsidRPr="00BB2BC9" w:rsidTr="00BB2BC9">
        <w:trPr>
          <w:trHeight w:val="37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FC1E6E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2BC9"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BB2BC9" w:rsidRPr="00BB2BC9" w:rsidTr="00BB2BC9">
        <w:trPr>
          <w:trHeight w:val="38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Грузчик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FC1E6E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</w:tr>
      <w:tr w:rsidR="00BB2BC9" w:rsidRPr="00BB2BC9" w:rsidTr="00BB2BC9">
        <w:trPr>
          <w:trHeight w:val="37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Кочегар котельной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FC1E6E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2BC9"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BB2BC9" w:rsidRPr="00BB2BC9" w:rsidTr="00BB2BC9">
        <w:trPr>
          <w:trHeight w:val="37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BB2BC9" w:rsidRPr="00BB2BC9" w:rsidTr="00BB2BC9">
        <w:trPr>
          <w:trHeight w:val="38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Мойщик посуды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BB2BC9" w:rsidRPr="00BB2BC9" w:rsidTr="00BB2BC9">
        <w:trPr>
          <w:trHeight w:val="38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Подсобный рабочий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FC1E6E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</w:tr>
      <w:tr w:rsidR="00BB2BC9" w:rsidRPr="00BB2BC9" w:rsidTr="00BB2BC9">
        <w:trPr>
          <w:trHeight w:val="37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BB2BC9" w:rsidRPr="00BB2BC9" w:rsidTr="00BB2BC9">
        <w:trPr>
          <w:trHeight w:val="38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BB2BC9" w:rsidRPr="00BB2BC9" w:rsidTr="00BB2BC9">
        <w:trPr>
          <w:trHeight w:val="37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BB2BC9" w:rsidRPr="00BB2BC9" w:rsidTr="00BB2BC9">
        <w:trPr>
          <w:trHeight w:val="37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Матрос спасатель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BB2BC9" w:rsidRPr="00BB2BC9" w:rsidTr="00BB2BC9">
        <w:trPr>
          <w:trHeight w:val="37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стирке и ремонту спецодежды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FC1E6E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2080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Санитарка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2080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Экспедитор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2080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1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C1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Плотник                     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FC1E6E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BB2BC9"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Слесарь-сантехник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FC1E6E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BB2BC9"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Электромонтёр по ремонту и обслуживанию электрооборудования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FC1E6E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BB2BC9"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2179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2685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Шеф-повар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2950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</w:t>
            </w:r>
          </w:p>
        </w:tc>
      </w:tr>
      <w:tr w:rsidR="00BB2BC9" w:rsidRPr="00BB2BC9" w:rsidTr="00BB2BC9">
        <w:trPr>
          <w:trHeight w:val="40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9D0341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</w:t>
            </w:r>
            <w:r w:rsidR="00BB2BC9"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ухгалтер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4278</w:t>
            </w:r>
          </w:p>
        </w:tc>
      </w:tr>
      <w:tr w:rsidR="00BB2BC9" w:rsidRPr="00BB2BC9" w:rsidTr="009D0341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квалификационная группа должностей работников вспомогательного персонала</w:t>
            </w:r>
          </w:p>
        </w:tc>
      </w:tr>
      <w:tr w:rsidR="00BB2BC9" w:rsidRPr="00BB2BC9" w:rsidTr="009D0341">
        <w:trPr>
          <w:trHeight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Вожатый, старший вожатый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2950</w:t>
            </w:r>
          </w:p>
        </w:tc>
      </w:tr>
      <w:tr w:rsidR="00BB2BC9" w:rsidRPr="00BB2BC9" w:rsidTr="009D0341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Ди-джей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2950</w:t>
            </w:r>
          </w:p>
        </w:tc>
      </w:tr>
      <w:tr w:rsidR="00BB2BC9" w:rsidRPr="00BB2BC9" w:rsidTr="009D0341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4278</w:t>
            </w:r>
          </w:p>
        </w:tc>
      </w:tr>
      <w:tr w:rsidR="00BB2BC9" w:rsidRPr="00BB2BC9" w:rsidTr="009D0341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Аккомпаниатор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4624</w:t>
            </w:r>
          </w:p>
        </w:tc>
      </w:tr>
      <w:tr w:rsidR="00BB2BC9" w:rsidRPr="00BB2BC9" w:rsidTr="009D0341">
        <w:trPr>
          <w:trHeight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BB2BC9" w:rsidRPr="00BB2BC9" w:rsidTr="009D0341">
        <w:trPr>
          <w:trHeight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плаванию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4278</w:t>
            </w:r>
          </w:p>
        </w:tc>
      </w:tr>
      <w:tr w:rsidR="00BB2BC9" w:rsidRPr="00BB2BC9" w:rsidTr="009D0341">
        <w:trPr>
          <w:trHeight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4278</w:t>
            </w:r>
          </w:p>
        </w:tc>
      </w:tr>
      <w:tr w:rsidR="00BB2BC9" w:rsidRPr="00BB2BC9" w:rsidTr="009D0341">
        <w:trPr>
          <w:trHeight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4624</w:t>
            </w:r>
          </w:p>
        </w:tc>
      </w:tr>
      <w:tr w:rsidR="00BB2BC9" w:rsidRPr="00BB2BC9" w:rsidTr="009D0341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4996</w:t>
            </w:r>
          </w:p>
        </w:tc>
      </w:tr>
      <w:tr w:rsidR="00BB2BC9" w:rsidRPr="00BB2BC9" w:rsidTr="009D0341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C1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1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,48</w:t>
            </w:r>
          </w:p>
        </w:tc>
      </w:tr>
    </w:tbl>
    <w:p w:rsidR="00DE1985" w:rsidRDefault="00DE1985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C15" w:rsidRDefault="00B72C15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0F7E" w:rsidRDefault="00AC0F7E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11</w:t>
      </w:r>
    </w:p>
    <w:p w:rsidR="00AC0F7E" w:rsidRDefault="00AC0F7E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оплате труда  работников </w:t>
      </w:r>
    </w:p>
    <w:p w:rsidR="00AC0F7E" w:rsidRDefault="00AC0F7E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 бюджетных</w:t>
      </w:r>
    </w:p>
    <w:p w:rsidR="00E81485" w:rsidRDefault="00AC0F7E" w:rsidP="00692E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E81485">
        <w:rPr>
          <w:rFonts w:ascii="Times New Roman" w:hAnsi="Times New Roman" w:cs="Times New Roman"/>
          <w:sz w:val="28"/>
          <w:szCs w:val="28"/>
        </w:rPr>
        <w:t>,</w:t>
      </w:r>
    </w:p>
    <w:p w:rsidR="00E81485" w:rsidRDefault="00E81485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</w:t>
      </w:r>
    </w:p>
    <w:p w:rsidR="00E81485" w:rsidRDefault="00E81485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70D9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70D9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1485" w:rsidRDefault="00E81485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образованию </w:t>
      </w:r>
    </w:p>
    <w:p w:rsidR="00BB2BC9" w:rsidRPr="00AC0F7E" w:rsidRDefault="00BB2BC9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BC9" w:rsidRPr="00BB2BC9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BC9" w:rsidRPr="00DC7490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D0341" w:rsidRPr="00DC7490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>должностей руководителей и специалистов</w:t>
      </w:r>
    </w:p>
    <w:p w:rsidR="009D0341" w:rsidRPr="00DC7490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>филиала детского лагеря отдыха «Золотая рыбка»</w:t>
      </w:r>
    </w:p>
    <w:p w:rsidR="009D0341" w:rsidRPr="00DC7490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</w:t>
      </w:r>
      <w:r w:rsidR="00FC1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490">
        <w:rPr>
          <w:rFonts w:ascii="Times New Roman" w:hAnsi="Times New Roman" w:cs="Times New Roman"/>
          <w:color w:val="000000"/>
          <w:sz w:val="28"/>
          <w:szCs w:val="28"/>
        </w:rPr>
        <w:t>учреждения дополнительного образования</w:t>
      </w:r>
    </w:p>
    <w:p w:rsidR="00BB2BC9" w:rsidRPr="00DC7490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>«Центр творческого развития «Ступени»</w:t>
      </w:r>
      <w:r w:rsidR="009D0341" w:rsidRPr="00DC7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0341" w:rsidRPr="00DC7490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="009D0341" w:rsidRPr="00DC749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C749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B2BC9" w:rsidRPr="00DC7490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>которым устанавливаются повышенные на 25 процентов оклады</w:t>
      </w:r>
    </w:p>
    <w:p w:rsidR="00BB2BC9" w:rsidRPr="00DE1985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>за работу в сельской местности</w:t>
      </w:r>
    </w:p>
    <w:p w:rsidR="00BB2BC9" w:rsidRPr="00DE1985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252"/>
      </w:tblGrid>
      <w:tr w:rsidR="00BB2BC9" w:rsidRPr="00BB2BC9" w:rsidTr="00BB2BC9"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Наименование должности</w:t>
            </w:r>
          </w:p>
        </w:tc>
      </w:tr>
      <w:tr w:rsidR="00BB2BC9" w:rsidRPr="00BB2BC9" w:rsidTr="00BB2BC9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Аккомпаниатор</w:t>
            </w:r>
          </w:p>
        </w:tc>
      </w:tr>
      <w:tr w:rsidR="00BB2BC9" w:rsidRPr="00BB2BC9" w:rsidTr="00BB2BC9">
        <w:trPr>
          <w:trHeight w:val="3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BB2BC9" w:rsidRPr="00BB2BC9" w:rsidTr="00BB2BC9">
        <w:trPr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</w:p>
        </w:tc>
      </w:tr>
      <w:tr w:rsidR="00BB2BC9" w:rsidRPr="00BB2BC9" w:rsidTr="00BB2BC9">
        <w:trPr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Вожатый, старший вожатый</w:t>
            </w:r>
          </w:p>
        </w:tc>
      </w:tr>
      <w:tr w:rsidR="00BB2BC9" w:rsidRPr="00BB2BC9" w:rsidTr="00BB2BC9">
        <w:trPr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BB2BC9" w:rsidRPr="00BB2BC9" w:rsidTr="00BB2BC9">
        <w:trPr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Ди-джей</w:t>
            </w:r>
          </w:p>
        </w:tc>
      </w:tr>
      <w:tr w:rsidR="00BB2BC9" w:rsidRPr="00BB2BC9" w:rsidTr="00BB2BC9">
        <w:trPr>
          <w:trHeight w:val="3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DC7490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филиалом</w:t>
            </w:r>
          </w:p>
        </w:tc>
      </w:tr>
      <w:tr w:rsidR="00BB2BC9" w:rsidRPr="00BB2BC9" w:rsidTr="00BB2BC9">
        <w:trPr>
          <w:trHeight w:val="3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DC7490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</w:tr>
      <w:tr w:rsidR="00BB2BC9" w:rsidRPr="00BB2BC9" w:rsidTr="00BB2BC9">
        <w:trPr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плаванию</w:t>
            </w:r>
          </w:p>
        </w:tc>
      </w:tr>
      <w:tr w:rsidR="00BB2BC9" w:rsidRPr="00BB2BC9" w:rsidTr="00BB2BC9">
        <w:trPr>
          <w:trHeight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</w:tr>
      <w:tr w:rsidR="00BB2BC9" w:rsidRPr="00BB2BC9" w:rsidTr="00BB2BC9">
        <w:trPr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 диетическая</w:t>
            </w:r>
          </w:p>
        </w:tc>
      </w:tr>
      <w:tr w:rsidR="00BB2BC9" w:rsidRPr="00BB2BC9" w:rsidTr="00BB2BC9">
        <w:trPr>
          <w:trHeight w:val="3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BB2BC9" w:rsidRPr="00BB2BC9" w:rsidTr="00BB2BC9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BB2BC9" w:rsidRPr="00BB2BC9" w:rsidTr="00BB2BC9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Шеф-повар</w:t>
            </w:r>
          </w:p>
        </w:tc>
      </w:tr>
    </w:tbl>
    <w:p w:rsidR="00BB2BC9" w:rsidRPr="00BB2BC9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485" w:rsidRDefault="00E81485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C15" w:rsidRDefault="00B72C15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0F7E" w:rsidRDefault="00AC0F7E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12</w:t>
      </w:r>
    </w:p>
    <w:p w:rsidR="00AC0F7E" w:rsidRDefault="00AC0F7E" w:rsidP="00692E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оплате труда  работников </w:t>
      </w:r>
    </w:p>
    <w:p w:rsidR="00AC0F7E" w:rsidRDefault="00AC0F7E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 бюджетных</w:t>
      </w:r>
    </w:p>
    <w:p w:rsidR="00E81485" w:rsidRDefault="00AC0F7E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E81485">
        <w:rPr>
          <w:rFonts w:ascii="Times New Roman" w:hAnsi="Times New Roman" w:cs="Times New Roman"/>
          <w:sz w:val="28"/>
          <w:szCs w:val="28"/>
        </w:rPr>
        <w:t>,</w:t>
      </w:r>
    </w:p>
    <w:p w:rsidR="00E81485" w:rsidRDefault="00E81485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</w:t>
      </w:r>
    </w:p>
    <w:p w:rsidR="00E81485" w:rsidRDefault="00E81485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70D9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70D9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1485" w:rsidRDefault="00E81485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образованию </w:t>
      </w:r>
    </w:p>
    <w:p w:rsidR="00E30953" w:rsidRDefault="00E30953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F7E" w:rsidRPr="00AC0F7E" w:rsidRDefault="00AC0F7E" w:rsidP="00692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BC9" w:rsidRPr="00B549FA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BB2BC9" w:rsidRPr="00DC7490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D0341" w:rsidRPr="00DC7490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должностей и профессий работников </w:t>
      </w:r>
    </w:p>
    <w:p w:rsidR="00DE1985" w:rsidRPr="00DC7490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</w:t>
      </w:r>
      <w:r w:rsidR="00FC1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490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DE1985" w:rsidRPr="00DC74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</w:p>
    <w:p w:rsidR="00BB2BC9" w:rsidRPr="00DC7490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 xml:space="preserve"> «Центр творческого развития «Ступени»</w:t>
      </w:r>
      <w:r w:rsidR="009D0341" w:rsidRPr="00DC7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0341" w:rsidRPr="00DC7490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="009D0341" w:rsidRPr="00DC749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C749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B2BC9" w:rsidRPr="00DE1985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490">
        <w:rPr>
          <w:rFonts w:ascii="Times New Roman" w:hAnsi="Times New Roman" w:cs="Times New Roman"/>
          <w:color w:val="000000"/>
          <w:sz w:val="28"/>
          <w:szCs w:val="28"/>
        </w:rPr>
        <w:t>которым устанавливается надбавка за выслугу лет</w:t>
      </w:r>
    </w:p>
    <w:p w:rsidR="00BB2BC9" w:rsidRPr="00BB2BC9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BC9" w:rsidRPr="00BB2BC9" w:rsidRDefault="00BB2BC9" w:rsidP="00692E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026"/>
      </w:tblGrid>
      <w:tr w:rsidR="00BB2BC9" w:rsidRPr="00BB2BC9" w:rsidTr="00BB2BC9">
        <w:trPr>
          <w:trHeight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</w:tr>
      <w:tr w:rsidR="00BB2BC9" w:rsidRPr="00BB2BC9" w:rsidTr="00BB2BC9">
        <w:trPr>
          <w:trHeight w:val="3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9D0341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</w:t>
            </w:r>
            <w:r w:rsidR="00BB2BC9"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ухгалтер</w:t>
            </w:r>
          </w:p>
        </w:tc>
      </w:tr>
      <w:tr w:rsidR="00BB2BC9" w:rsidRPr="00BB2BC9" w:rsidTr="00BB2BC9">
        <w:trPr>
          <w:trHeight w:val="3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9D0341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2BC9" w:rsidRPr="00BB2B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BC9" w:rsidRPr="00BB2BC9" w:rsidRDefault="00BB2BC9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</w:tr>
      <w:tr w:rsidR="003975ED" w:rsidRPr="00BB2BC9" w:rsidTr="00BB2BC9">
        <w:trPr>
          <w:trHeight w:val="3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ED" w:rsidRDefault="003975ED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ED" w:rsidRPr="00BB2BC9" w:rsidRDefault="003975ED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3975ED" w:rsidRPr="00BB2BC9" w:rsidTr="00BB2BC9">
        <w:trPr>
          <w:trHeight w:val="3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ED" w:rsidRDefault="003975ED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ED" w:rsidRDefault="003975ED" w:rsidP="00692E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Заведующей филиалом ДЛО «Золотая рыбка»</w:t>
            </w:r>
          </w:p>
        </w:tc>
      </w:tr>
    </w:tbl>
    <w:p w:rsidR="00BB2BC9" w:rsidRPr="00BB2BC9" w:rsidRDefault="00BB2BC9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BC9" w:rsidRPr="00BB2BC9" w:rsidRDefault="00BB2BC9" w:rsidP="0069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BC9" w:rsidRPr="00BB2BC9" w:rsidSect="003D613F">
      <w:headerReference w:type="even" r:id="rId9"/>
      <w:headerReference w:type="default" r:id="rId10"/>
      <w:pgSz w:w="11906" w:h="16838"/>
      <w:pgMar w:top="956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88" w:rsidRDefault="00726988">
      <w:pPr>
        <w:spacing w:after="0" w:line="240" w:lineRule="auto"/>
      </w:pPr>
      <w:r>
        <w:separator/>
      </w:r>
    </w:p>
  </w:endnote>
  <w:endnote w:type="continuationSeparator" w:id="0">
    <w:p w:rsidR="00726988" w:rsidRDefault="0072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88" w:rsidRDefault="00726988">
      <w:pPr>
        <w:spacing w:after="0" w:line="240" w:lineRule="auto"/>
      </w:pPr>
      <w:r>
        <w:separator/>
      </w:r>
    </w:p>
  </w:footnote>
  <w:footnote w:type="continuationSeparator" w:id="0">
    <w:p w:rsidR="00726988" w:rsidRDefault="0072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DF" w:rsidRDefault="00FE4AF7" w:rsidP="009952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14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14DF" w:rsidRDefault="002B14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7917"/>
      <w:docPartObj>
        <w:docPartGallery w:val="Page Numbers (Top of Page)"/>
        <w:docPartUnique/>
      </w:docPartObj>
    </w:sdtPr>
    <w:sdtContent>
      <w:p w:rsidR="002B14DF" w:rsidRDefault="00FE4AF7" w:rsidP="003D613F">
        <w:pPr>
          <w:pStyle w:val="a5"/>
          <w:jc w:val="center"/>
        </w:pPr>
        <w:r w:rsidRPr="003D613F">
          <w:rPr>
            <w:rFonts w:ascii="Times New Roman" w:hAnsi="Times New Roman"/>
            <w:sz w:val="24"/>
            <w:szCs w:val="24"/>
          </w:rPr>
          <w:fldChar w:fldCharType="begin"/>
        </w:r>
        <w:r w:rsidR="003D613F" w:rsidRPr="003D613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D613F">
          <w:rPr>
            <w:rFonts w:ascii="Times New Roman" w:hAnsi="Times New Roman"/>
            <w:sz w:val="24"/>
            <w:szCs w:val="24"/>
          </w:rPr>
          <w:fldChar w:fldCharType="separate"/>
        </w:r>
        <w:r w:rsidR="002147EA">
          <w:rPr>
            <w:rFonts w:ascii="Times New Roman" w:hAnsi="Times New Roman"/>
            <w:noProof/>
            <w:sz w:val="24"/>
            <w:szCs w:val="24"/>
          </w:rPr>
          <w:t>2</w:t>
        </w:r>
        <w:r w:rsidRPr="003D61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5C01"/>
    <w:multiLevelType w:val="multilevel"/>
    <w:tmpl w:val="BE24F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010AB"/>
    <w:multiLevelType w:val="multilevel"/>
    <w:tmpl w:val="0D3E484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5"/>
      <w:numFmt w:val="decimal"/>
      <w:suff w:val="space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>
    <w:nsid w:val="3B8054AB"/>
    <w:multiLevelType w:val="multilevel"/>
    <w:tmpl w:val="5F383D7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5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B103D7C"/>
    <w:multiLevelType w:val="multilevel"/>
    <w:tmpl w:val="F1D03D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2396F35"/>
    <w:multiLevelType w:val="multilevel"/>
    <w:tmpl w:val="19B806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E0"/>
    <w:rsid w:val="0000581E"/>
    <w:rsid w:val="00015661"/>
    <w:rsid w:val="00035A36"/>
    <w:rsid w:val="000408B2"/>
    <w:rsid w:val="00041052"/>
    <w:rsid w:val="00055D0A"/>
    <w:rsid w:val="000761F9"/>
    <w:rsid w:val="00083100"/>
    <w:rsid w:val="000917E7"/>
    <w:rsid w:val="00092302"/>
    <w:rsid w:val="000A066A"/>
    <w:rsid w:val="000A1A01"/>
    <w:rsid w:val="000A7F07"/>
    <w:rsid w:val="000B1EDE"/>
    <w:rsid w:val="000B257F"/>
    <w:rsid w:val="000D4022"/>
    <w:rsid w:val="000D66E0"/>
    <w:rsid w:val="000E2CED"/>
    <w:rsid w:val="000E789F"/>
    <w:rsid w:val="000E78DA"/>
    <w:rsid w:val="00106FA0"/>
    <w:rsid w:val="001143B3"/>
    <w:rsid w:val="00117FE7"/>
    <w:rsid w:val="00120449"/>
    <w:rsid w:val="0012168B"/>
    <w:rsid w:val="00133023"/>
    <w:rsid w:val="00136879"/>
    <w:rsid w:val="001460C4"/>
    <w:rsid w:val="0016092A"/>
    <w:rsid w:val="0016357A"/>
    <w:rsid w:val="00172497"/>
    <w:rsid w:val="001727A9"/>
    <w:rsid w:val="00196EA3"/>
    <w:rsid w:val="001B3343"/>
    <w:rsid w:val="001B63B5"/>
    <w:rsid w:val="001B6885"/>
    <w:rsid w:val="001C086D"/>
    <w:rsid w:val="001C5EED"/>
    <w:rsid w:val="001D53C0"/>
    <w:rsid w:val="001D5C22"/>
    <w:rsid w:val="001F06AD"/>
    <w:rsid w:val="001F49D7"/>
    <w:rsid w:val="002028E2"/>
    <w:rsid w:val="0021413D"/>
    <w:rsid w:val="002147EA"/>
    <w:rsid w:val="00234BB0"/>
    <w:rsid w:val="0024416D"/>
    <w:rsid w:val="00246905"/>
    <w:rsid w:val="00253ADB"/>
    <w:rsid w:val="00264F57"/>
    <w:rsid w:val="00266AD8"/>
    <w:rsid w:val="002735C5"/>
    <w:rsid w:val="00273958"/>
    <w:rsid w:val="00275689"/>
    <w:rsid w:val="00282D8E"/>
    <w:rsid w:val="00291C4D"/>
    <w:rsid w:val="002A5CFB"/>
    <w:rsid w:val="002B14DF"/>
    <w:rsid w:val="002B7753"/>
    <w:rsid w:val="002C1AF7"/>
    <w:rsid w:val="002D0D17"/>
    <w:rsid w:val="002D4B1E"/>
    <w:rsid w:val="002F478E"/>
    <w:rsid w:val="00311474"/>
    <w:rsid w:val="00311534"/>
    <w:rsid w:val="0031694F"/>
    <w:rsid w:val="0032360D"/>
    <w:rsid w:val="003423DF"/>
    <w:rsid w:val="0034377A"/>
    <w:rsid w:val="00343DC9"/>
    <w:rsid w:val="00347418"/>
    <w:rsid w:val="00353061"/>
    <w:rsid w:val="0036078C"/>
    <w:rsid w:val="00377DFE"/>
    <w:rsid w:val="003826EF"/>
    <w:rsid w:val="00385C4C"/>
    <w:rsid w:val="00386A8A"/>
    <w:rsid w:val="0039095D"/>
    <w:rsid w:val="00390E15"/>
    <w:rsid w:val="00392871"/>
    <w:rsid w:val="00395E83"/>
    <w:rsid w:val="003975ED"/>
    <w:rsid w:val="003B38D1"/>
    <w:rsid w:val="003B7C2D"/>
    <w:rsid w:val="003C62B6"/>
    <w:rsid w:val="003D613F"/>
    <w:rsid w:val="003E54ED"/>
    <w:rsid w:val="003F6A45"/>
    <w:rsid w:val="00400A2E"/>
    <w:rsid w:val="00403712"/>
    <w:rsid w:val="004150B3"/>
    <w:rsid w:val="00416C71"/>
    <w:rsid w:val="00417BC9"/>
    <w:rsid w:val="00422C4A"/>
    <w:rsid w:val="00427A47"/>
    <w:rsid w:val="004477F3"/>
    <w:rsid w:val="004618C7"/>
    <w:rsid w:val="00464830"/>
    <w:rsid w:val="004710B8"/>
    <w:rsid w:val="00477209"/>
    <w:rsid w:val="00480627"/>
    <w:rsid w:val="00486A3A"/>
    <w:rsid w:val="00491826"/>
    <w:rsid w:val="0049664F"/>
    <w:rsid w:val="004A05E7"/>
    <w:rsid w:val="004B7F08"/>
    <w:rsid w:val="004C033B"/>
    <w:rsid w:val="004C6734"/>
    <w:rsid w:val="004C6A89"/>
    <w:rsid w:val="004C7441"/>
    <w:rsid w:val="004E6E77"/>
    <w:rsid w:val="004F4FD5"/>
    <w:rsid w:val="00505CB9"/>
    <w:rsid w:val="00510AF8"/>
    <w:rsid w:val="005113BD"/>
    <w:rsid w:val="00515048"/>
    <w:rsid w:val="0051706F"/>
    <w:rsid w:val="005432EB"/>
    <w:rsid w:val="00547CC2"/>
    <w:rsid w:val="005542F1"/>
    <w:rsid w:val="00566B18"/>
    <w:rsid w:val="0056734B"/>
    <w:rsid w:val="005677E5"/>
    <w:rsid w:val="00584981"/>
    <w:rsid w:val="00592572"/>
    <w:rsid w:val="005A49F8"/>
    <w:rsid w:val="005A6B83"/>
    <w:rsid w:val="005B069C"/>
    <w:rsid w:val="005B2004"/>
    <w:rsid w:val="005B23F2"/>
    <w:rsid w:val="005B2D85"/>
    <w:rsid w:val="005B3067"/>
    <w:rsid w:val="005B4FD9"/>
    <w:rsid w:val="005B742C"/>
    <w:rsid w:val="005C1B21"/>
    <w:rsid w:val="005C2719"/>
    <w:rsid w:val="005D2FB4"/>
    <w:rsid w:val="005E5B9C"/>
    <w:rsid w:val="005F0023"/>
    <w:rsid w:val="00603BCC"/>
    <w:rsid w:val="00622B9A"/>
    <w:rsid w:val="00636585"/>
    <w:rsid w:val="00640626"/>
    <w:rsid w:val="00640D6F"/>
    <w:rsid w:val="00644871"/>
    <w:rsid w:val="006453A9"/>
    <w:rsid w:val="006517E3"/>
    <w:rsid w:val="00655713"/>
    <w:rsid w:val="006573C5"/>
    <w:rsid w:val="00673BCE"/>
    <w:rsid w:val="00680454"/>
    <w:rsid w:val="00681009"/>
    <w:rsid w:val="006916AD"/>
    <w:rsid w:val="00692430"/>
    <w:rsid w:val="00692ED7"/>
    <w:rsid w:val="006B1305"/>
    <w:rsid w:val="006B2C3F"/>
    <w:rsid w:val="006B6FA3"/>
    <w:rsid w:val="006C1C0C"/>
    <w:rsid w:val="006D4864"/>
    <w:rsid w:val="006E008F"/>
    <w:rsid w:val="006E206B"/>
    <w:rsid w:val="006E5344"/>
    <w:rsid w:val="006F5544"/>
    <w:rsid w:val="006F7183"/>
    <w:rsid w:val="00712FCD"/>
    <w:rsid w:val="00721D33"/>
    <w:rsid w:val="00726988"/>
    <w:rsid w:val="00734711"/>
    <w:rsid w:val="00743806"/>
    <w:rsid w:val="007458A9"/>
    <w:rsid w:val="00756597"/>
    <w:rsid w:val="00761D2E"/>
    <w:rsid w:val="00761E68"/>
    <w:rsid w:val="007645B7"/>
    <w:rsid w:val="007654E1"/>
    <w:rsid w:val="00782012"/>
    <w:rsid w:val="0078595D"/>
    <w:rsid w:val="00790FF3"/>
    <w:rsid w:val="00793874"/>
    <w:rsid w:val="0079726E"/>
    <w:rsid w:val="007A2143"/>
    <w:rsid w:val="007B132E"/>
    <w:rsid w:val="007B5C6E"/>
    <w:rsid w:val="007B7AB8"/>
    <w:rsid w:val="007C58E9"/>
    <w:rsid w:val="007C5C84"/>
    <w:rsid w:val="007D41D5"/>
    <w:rsid w:val="007D4EFF"/>
    <w:rsid w:val="007D5A41"/>
    <w:rsid w:val="007D5B44"/>
    <w:rsid w:val="007E4336"/>
    <w:rsid w:val="007F571F"/>
    <w:rsid w:val="007F5E38"/>
    <w:rsid w:val="00802769"/>
    <w:rsid w:val="008152C5"/>
    <w:rsid w:val="008245E9"/>
    <w:rsid w:val="0082765F"/>
    <w:rsid w:val="00835773"/>
    <w:rsid w:val="00842521"/>
    <w:rsid w:val="00850A74"/>
    <w:rsid w:val="008621B9"/>
    <w:rsid w:val="00867442"/>
    <w:rsid w:val="00870F1F"/>
    <w:rsid w:val="008729B1"/>
    <w:rsid w:val="00884C6D"/>
    <w:rsid w:val="00893358"/>
    <w:rsid w:val="008978B7"/>
    <w:rsid w:val="008A2988"/>
    <w:rsid w:val="008A4669"/>
    <w:rsid w:val="008A4E3B"/>
    <w:rsid w:val="008B78AC"/>
    <w:rsid w:val="008C7421"/>
    <w:rsid w:val="008E00B3"/>
    <w:rsid w:val="008E7BE1"/>
    <w:rsid w:val="008F3999"/>
    <w:rsid w:val="009027EA"/>
    <w:rsid w:val="00917520"/>
    <w:rsid w:val="009405EC"/>
    <w:rsid w:val="00951EC7"/>
    <w:rsid w:val="0095360A"/>
    <w:rsid w:val="00961C3E"/>
    <w:rsid w:val="00973064"/>
    <w:rsid w:val="009744C0"/>
    <w:rsid w:val="00976B3B"/>
    <w:rsid w:val="009908DA"/>
    <w:rsid w:val="009952D1"/>
    <w:rsid w:val="009955A8"/>
    <w:rsid w:val="009966C3"/>
    <w:rsid w:val="009A14F9"/>
    <w:rsid w:val="009A46F1"/>
    <w:rsid w:val="009A53F9"/>
    <w:rsid w:val="009A5FDD"/>
    <w:rsid w:val="009A678D"/>
    <w:rsid w:val="009B06A2"/>
    <w:rsid w:val="009B37E1"/>
    <w:rsid w:val="009C1458"/>
    <w:rsid w:val="009C62C8"/>
    <w:rsid w:val="009D0341"/>
    <w:rsid w:val="009D0CAD"/>
    <w:rsid w:val="009D1E69"/>
    <w:rsid w:val="00A1633C"/>
    <w:rsid w:val="00A32724"/>
    <w:rsid w:val="00A40732"/>
    <w:rsid w:val="00A4726E"/>
    <w:rsid w:val="00A51FF7"/>
    <w:rsid w:val="00A55FA0"/>
    <w:rsid w:val="00A71340"/>
    <w:rsid w:val="00A716DB"/>
    <w:rsid w:val="00A85715"/>
    <w:rsid w:val="00A92385"/>
    <w:rsid w:val="00A95CC1"/>
    <w:rsid w:val="00AA5842"/>
    <w:rsid w:val="00AA667D"/>
    <w:rsid w:val="00AB24BD"/>
    <w:rsid w:val="00AC0F7E"/>
    <w:rsid w:val="00AC4BD1"/>
    <w:rsid w:val="00AC6FCB"/>
    <w:rsid w:val="00AD6EE4"/>
    <w:rsid w:val="00AD73C1"/>
    <w:rsid w:val="00B04BC3"/>
    <w:rsid w:val="00B12716"/>
    <w:rsid w:val="00B13049"/>
    <w:rsid w:val="00B2004D"/>
    <w:rsid w:val="00B54C45"/>
    <w:rsid w:val="00B71DC4"/>
    <w:rsid w:val="00B72C15"/>
    <w:rsid w:val="00B75AB2"/>
    <w:rsid w:val="00B93A19"/>
    <w:rsid w:val="00BB2BC9"/>
    <w:rsid w:val="00BB3DA4"/>
    <w:rsid w:val="00BC55A0"/>
    <w:rsid w:val="00BC791E"/>
    <w:rsid w:val="00C00A4E"/>
    <w:rsid w:val="00C0118F"/>
    <w:rsid w:val="00C018BF"/>
    <w:rsid w:val="00C0556E"/>
    <w:rsid w:val="00C122F7"/>
    <w:rsid w:val="00C12766"/>
    <w:rsid w:val="00C16E40"/>
    <w:rsid w:val="00C17B39"/>
    <w:rsid w:val="00C25F38"/>
    <w:rsid w:val="00C3250E"/>
    <w:rsid w:val="00C34420"/>
    <w:rsid w:val="00C36F9D"/>
    <w:rsid w:val="00C421AC"/>
    <w:rsid w:val="00C46124"/>
    <w:rsid w:val="00C47490"/>
    <w:rsid w:val="00C506C2"/>
    <w:rsid w:val="00C62019"/>
    <w:rsid w:val="00C63EF6"/>
    <w:rsid w:val="00C74CB9"/>
    <w:rsid w:val="00C840DC"/>
    <w:rsid w:val="00C85AA6"/>
    <w:rsid w:val="00C94841"/>
    <w:rsid w:val="00CA0F53"/>
    <w:rsid w:val="00CA49AA"/>
    <w:rsid w:val="00CA4E49"/>
    <w:rsid w:val="00CC26A7"/>
    <w:rsid w:val="00CD1BA0"/>
    <w:rsid w:val="00CD1F2D"/>
    <w:rsid w:val="00CD6245"/>
    <w:rsid w:val="00CE0F7A"/>
    <w:rsid w:val="00CF25C7"/>
    <w:rsid w:val="00D1399F"/>
    <w:rsid w:val="00D227B0"/>
    <w:rsid w:val="00D33926"/>
    <w:rsid w:val="00D37578"/>
    <w:rsid w:val="00D4224D"/>
    <w:rsid w:val="00D43986"/>
    <w:rsid w:val="00D46BE3"/>
    <w:rsid w:val="00D56965"/>
    <w:rsid w:val="00D609CB"/>
    <w:rsid w:val="00D76E03"/>
    <w:rsid w:val="00D76E6B"/>
    <w:rsid w:val="00D83056"/>
    <w:rsid w:val="00D9749E"/>
    <w:rsid w:val="00DA3AD8"/>
    <w:rsid w:val="00DA710B"/>
    <w:rsid w:val="00DB0D7F"/>
    <w:rsid w:val="00DC27A2"/>
    <w:rsid w:val="00DC3088"/>
    <w:rsid w:val="00DC36B5"/>
    <w:rsid w:val="00DC7490"/>
    <w:rsid w:val="00DE1985"/>
    <w:rsid w:val="00DF7107"/>
    <w:rsid w:val="00E03877"/>
    <w:rsid w:val="00E04869"/>
    <w:rsid w:val="00E05AF4"/>
    <w:rsid w:val="00E12FFD"/>
    <w:rsid w:val="00E162E5"/>
    <w:rsid w:val="00E23129"/>
    <w:rsid w:val="00E30953"/>
    <w:rsid w:val="00E35EBA"/>
    <w:rsid w:val="00E414C8"/>
    <w:rsid w:val="00E45519"/>
    <w:rsid w:val="00E45B11"/>
    <w:rsid w:val="00E54725"/>
    <w:rsid w:val="00E60623"/>
    <w:rsid w:val="00E61398"/>
    <w:rsid w:val="00E654EA"/>
    <w:rsid w:val="00E72C23"/>
    <w:rsid w:val="00E77023"/>
    <w:rsid w:val="00E777F2"/>
    <w:rsid w:val="00E7790E"/>
    <w:rsid w:val="00E81237"/>
    <w:rsid w:val="00E81341"/>
    <w:rsid w:val="00E81485"/>
    <w:rsid w:val="00E8406D"/>
    <w:rsid w:val="00E90E6A"/>
    <w:rsid w:val="00E9443F"/>
    <w:rsid w:val="00EA4D22"/>
    <w:rsid w:val="00EB3756"/>
    <w:rsid w:val="00EB58DD"/>
    <w:rsid w:val="00EC2AEA"/>
    <w:rsid w:val="00EC3E70"/>
    <w:rsid w:val="00EF0B60"/>
    <w:rsid w:val="00EF7FBD"/>
    <w:rsid w:val="00F01C04"/>
    <w:rsid w:val="00F05B02"/>
    <w:rsid w:val="00F07F64"/>
    <w:rsid w:val="00F2181C"/>
    <w:rsid w:val="00F25DDF"/>
    <w:rsid w:val="00F318A4"/>
    <w:rsid w:val="00F35182"/>
    <w:rsid w:val="00F52F94"/>
    <w:rsid w:val="00F77C92"/>
    <w:rsid w:val="00F85396"/>
    <w:rsid w:val="00F874BC"/>
    <w:rsid w:val="00F9493A"/>
    <w:rsid w:val="00FB00CB"/>
    <w:rsid w:val="00FB0EE5"/>
    <w:rsid w:val="00FB68E8"/>
    <w:rsid w:val="00FC1E6E"/>
    <w:rsid w:val="00FC575A"/>
    <w:rsid w:val="00FD6707"/>
    <w:rsid w:val="00FD7D5A"/>
    <w:rsid w:val="00FE292C"/>
    <w:rsid w:val="00FE4AF7"/>
    <w:rsid w:val="00FE4E19"/>
    <w:rsid w:val="00FF08CE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E6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76E6B"/>
    <w:rPr>
      <w:color w:val="0000FF"/>
      <w:u w:val="single"/>
    </w:rPr>
  </w:style>
  <w:style w:type="character" w:customStyle="1" w:styleId="a4">
    <w:name w:val="Гипертекстовая ссылка"/>
    <w:rsid w:val="00D76E6B"/>
    <w:rPr>
      <w:b/>
      <w:color w:val="008000"/>
    </w:rPr>
  </w:style>
  <w:style w:type="paragraph" w:styleId="a5">
    <w:name w:val="header"/>
    <w:basedOn w:val="a"/>
    <w:link w:val="a6"/>
    <w:uiPriority w:val="99"/>
    <w:rsid w:val="00D76E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D76E6B"/>
    <w:rPr>
      <w:rFonts w:ascii="Calibri" w:hAnsi="Calibri"/>
      <w:sz w:val="22"/>
      <w:szCs w:val="22"/>
      <w:lang w:val="ru-RU" w:eastAsia="ru-RU" w:bidi="ar-SA"/>
    </w:rPr>
  </w:style>
  <w:style w:type="character" w:styleId="a7">
    <w:name w:val="page number"/>
    <w:rsid w:val="00D76E6B"/>
    <w:rPr>
      <w:rFonts w:cs="Times New Roman"/>
    </w:rPr>
  </w:style>
  <w:style w:type="paragraph" w:customStyle="1" w:styleId="ConsPlusNormal">
    <w:name w:val="ConsPlusNormal"/>
    <w:rsid w:val="009027EA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E90E6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EF7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_"/>
    <w:basedOn w:val="a0"/>
    <w:link w:val="4"/>
    <w:rsid w:val="004C6A89"/>
    <w:rPr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4C6A89"/>
    <w:pPr>
      <w:widowControl w:val="0"/>
      <w:shd w:val="clear" w:color="auto" w:fill="FFFFFF"/>
      <w:spacing w:after="300" w:line="336" w:lineRule="exact"/>
    </w:pPr>
    <w:rPr>
      <w:rFonts w:ascii="Times New Roman" w:hAnsi="Times New Roman" w:cs="Times New Roman"/>
      <w:spacing w:val="3"/>
      <w:sz w:val="25"/>
      <w:szCs w:val="25"/>
    </w:rPr>
  </w:style>
  <w:style w:type="table" w:styleId="aa">
    <w:name w:val="Table Grid"/>
    <w:basedOn w:val="a1"/>
    <w:rsid w:val="00342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CE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E0F7A"/>
    <w:rPr>
      <w:rFonts w:ascii="Calibri" w:hAnsi="Calibri" w:cs="Calibri"/>
      <w:sz w:val="22"/>
      <w:szCs w:val="22"/>
    </w:rPr>
  </w:style>
  <w:style w:type="character" w:customStyle="1" w:styleId="LucidaSansUnicode11pt0pt">
    <w:name w:val="Основной текст + Lucida Sans Unicode;11 pt;Интервал 0 pt"/>
    <w:rsid w:val="00F77C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homa10pt0pt">
    <w:name w:val="Основной текст + Tahoma;10 pt;Интервал 0 pt"/>
    <w:rsid w:val="00F77C9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3"/>
    <w:rsid w:val="00940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961C3E"/>
    <w:pPr>
      <w:widowControl w:val="0"/>
      <w:shd w:val="clear" w:color="auto" w:fill="FFFFFF"/>
      <w:spacing w:before="360" w:after="0" w:line="223" w:lineRule="exact"/>
    </w:pPr>
    <w:rPr>
      <w:rFonts w:ascii="Times New Roman" w:hAnsi="Times New Roman" w:cs="Times New Roman"/>
      <w:b/>
      <w:bCs/>
      <w:spacing w:val="-9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admin.ru/?q=node/17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55B9-93AF-441D-AA39-E4D151DC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11986</Words>
  <Characters>68325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80151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trud</dc:creator>
  <cp:lastModifiedBy>Админ</cp:lastModifiedBy>
  <cp:revision>7</cp:revision>
  <cp:lastPrinted>2022-11-22T03:49:00Z</cp:lastPrinted>
  <dcterms:created xsi:type="dcterms:W3CDTF">2022-11-22T03:49:00Z</dcterms:created>
  <dcterms:modified xsi:type="dcterms:W3CDTF">2022-12-08T05:47:00Z</dcterms:modified>
</cp:coreProperties>
</file>