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83" w:rsidRDefault="00BC6683" w:rsidP="00BC6683">
      <w:pPr>
        <w:jc w:val="center"/>
        <w:rPr>
          <w:color w:val="0000FF"/>
          <w:sz w:val="28"/>
          <w:szCs w:val="28"/>
        </w:rPr>
      </w:pPr>
      <w:r>
        <w:rPr>
          <w:color w:val="0000FF"/>
          <w:sz w:val="28"/>
          <w:szCs w:val="28"/>
        </w:rPr>
        <w:t xml:space="preserve">РОССИЙСКАЯ  ФЕДЕРАЦИЯ       </w:t>
      </w:r>
    </w:p>
    <w:p w:rsidR="00BA54F6" w:rsidRDefault="00BA54F6" w:rsidP="00BC6683">
      <w:pPr>
        <w:jc w:val="center"/>
        <w:rPr>
          <w:color w:val="0000FF"/>
          <w:sz w:val="28"/>
          <w:szCs w:val="28"/>
        </w:rPr>
      </w:pPr>
    </w:p>
    <w:p w:rsidR="00BC6683" w:rsidRDefault="00BC6683" w:rsidP="00BC6683">
      <w:pPr>
        <w:jc w:val="center"/>
        <w:rPr>
          <w:color w:val="0000FF"/>
          <w:sz w:val="28"/>
          <w:szCs w:val="28"/>
        </w:rPr>
      </w:pPr>
      <w:r>
        <w:rPr>
          <w:color w:val="0000FF"/>
          <w:sz w:val="28"/>
          <w:szCs w:val="28"/>
        </w:rPr>
        <w:t>АДМИНИСТРАЦИЯ РУБЦОВСКОГО РАЙОНА</w:t>
      </w:r>
    </w:p>
    <w:p w:rsidR="00BC6683" w:rsidRDefault="00BC6683" w:rsidP="00BC6683">
      <w:pPr>
        <w:jc w:val="center"/>
        <w:rPr>
          <w:color w:val="0000FF"/>
          <w:sz w:val="28"/>
          <w:szCs w:val="28"/>
        </w:rPr>
      </w:pPr>
      <w:r>
        <w:rPr>
          <w:color w:val="0000FF"/>
          <w:sz w:val="28"/>
          <w:szCs w:val="28"/>
        </w:rPr>
        <w:t>АЛТАЙСКОГО КРАЯ</w:t>
      </w:r>
    </w:p>
    <w:p w:rsidR="00BC6683" w:rsidRDefault="00BC6683" w:rsidP="00BC6683">
      <w:pPr>
        <w:jc w:val="center"/>
        <w:rPr>
          <w:color w:val="0000FF"/>
        </w:rPr>
      </w:pPr>
    </w:p>
    <w:p w:rsidR="00BC6683" w:rsidRDefault="00BC6683" w:rsidP="00BC6683">
      <w:pPr>
        <w:jc w:val="center"/>
        <w:rPr>
          <w:rFonts w:ascii="Impact" w:hAnsi="Impact"/>
          <w:color w:val="0000FF"/>
          <w:sz w:val="48"/>
        </w:rPr>
      </w:pPr>
      <w:proofErr w:type="gramStart"/>
      <w:r>
        <w:rPr>
          <w:rFonts w:ascii="Impact" w:hAnsi="Impact"/>
          <w:color w:val="0000FF"/>
          <w:sz w:val="48"/>
        </w:rPr>
        <w:t>П</w:t>
      </w:r>
      <w:proofErr w:type="gramEnd"/>
      <w:r>
        <w:rPr>
          <w:rFonts w:ascii="Impact" w:hAnsi="Impact"/>
          <w:color w:val="0000FF"/>
          <w:sz w:val="48"/>
        </w:rPr>
        <w:t xml:space="preserve"> О С Т А Н О В Л Е Н И Е</w:t>
      </w:r>
    </w:p>
    <w:p w:rsidR="00BC6683" w:rsidRDefault="00BC6683" w:rsidP="00BC6683">
      <w:pPr>
        <w:jc w:val="center"/>
        <w:rPr>
          <w:rFonts w:ascii="Impact" w:hAnsi="Impact"/>
          <w:color w:val="0000FF"/>
        </w:rPr>
      </w:pPr>
    </w:p>
    <w:p w:rsidR="00BC6683" w:rsidRDefault="00BC6683" w:rsidP="00BC6683">
      <w:pPr>
        <w:jc w:val="both"/>
        <w:rPr>
          <w:color w:val="0000FF"/>
          <w:sz w:val="28"/>
          <w:szCs w:val="28"/>
        </w:rPr>
      </w:pPr>
      <w:r>
        <w:rPr>
          <w:color w:val="0000FF"/>
          <w:sz w:val="28"/>
          <w:szCs w:val="28"/>
        </w:rPr>
        <w:t>___</w:t>
      </w:r>
      <w:r w:rsidR="00BA54F6" w:rsidRPr="00BA54F6">
        <w:rPr>
          <w:color w:val="0000FF"/>
          <w:sz w:val="28"/>
          <w:szCs w:val="28"/>
          <w:u w:val="single"/>
        </w:rPr>
        <w:t>01.03.2023</w:t>
      </w:r>
      <w:r>
        <w:rPr>
          <w:color w:val="0000FF"/>
          <w:sz w:val="28"/>
          <w:szCs w:val="28"/>
        </w:rPr>
        <w:t xml:space="preserve">_______                                            </w:t>
      </w:r>
      <w:r w:rsidR="00BA54F6">
        <w:rPr>
          <w:color w:val="0000FF"/>
          <w:sz w:val="28"/>
          <w:szCs w:val="28"/>
        </w:rPr>
        <w:t xml:space="preserve">                  </w:t>
      </w:r>
      <w:r>
        <w:rPr>
          <w:color w:val="0000FF"/>
          <w:sz w:val="28"/>
          <w:szCs w:val="28"/>
        </w:rPr>
        <w:t xml:space="preserve">     №__</w:t>
      </w:r>
      <w:r w:rsidR="00BA54F6" w:rsidRPr="00BA54F6">
        <w:rPr>
          <w:color w:val="0000FF"/>
          <w:sz w:val="28"/>
          <w:szCs w:val="28"/>
          <w:u w:val="single"/>
        </w:rPr>
        <w:t>77</w:t>
      </w:r>
      <w:r>
        <w:rPr>
          <w:color w:val="0000FF"/>
          <w:sz w:val="28"/>
          <w:szCs w:val="28"/>
        </w:rPr>
        <w:t>______</w:t>
      </w:r>
    </w:p>
    <w:p w:rsidR="00BC6683" w:rsidRDefault="00BC6683" w:rsidP="00BC6683">
      <w:pPr>
        <w:jc w:val="center"/>
        <w:rPr>
          <w:color w:val="0000FF"/>
          <w:sz w:val="28"/>
          <w:szCs w:val="28"/>
        </w:rPr>
      </w:pPr>
      <w:r>
        <w:rPr>
          <w:color w:val="0000FF"/>
          <w:sz w:val="28"/>
          <w:szCs w:val="28"/>
        </w:rPr>
        <w:t>г</w:t>
      </w:r>
      <w:proofErr w:type="gramStart"/>
      <w:r>
        <w:rPr>
          <w:color w:val="0000FF"/>
          <w:sz w:val="28"/>
          <w:szCs w:val="28"/>
        </w:rPr>
        <w:t>.Р</w:t>
      </w:r>
      <w:proofErr w:type="gramEnd"/>
      <w:r>
        <w:rPr>
          <w:color w:val="0000FF"/>
          <w:sz w:val="28"/>
          <w:szCs w:val="28"/>
        </w:rPr>
        <w:t>убцовск</w:t>
      </w:r>
    </w:p>
    <w:p w:rsidR="00BC6683" w:rsidRDefault="00BC6683" w:rsidP="00BC6683">
      <w:pPr>
        <w:rPr>
          <w:sz w:val="28"/>
          <w:szCs w:val="28"/>
        </w:rPr>
      </w:pPr>
    </w:p>
    <w:p w:rsidR="00C50AE6" w:rsidRDefault="00C50AE6" w:rsidP="00C50AE6">
      <w:pPr>
        <w:ind w:firstLine="567"/>
        <w:rPr>
          <w:sz w:val="28"/>
          <w:szCs w:val="28"/>
        </w:rPr>
      </w:pPr>
    </w:p>
    <w:p w:rsidR="00C50AE6" w:rsidRDefault="00BC6683" w:rsidP="00C50AE6">
      <w:pPr>
        <w:ind w:firstLine="567"/>
        <w:rPr>
          <w:sz w:val="28"/>
          <w:szCs w:val="28"/>
        </w:rPr>
      </w:pPr>
      <w:r>
        <w:rPr>
          <w:sz w:val="28"/>
          <w:szCs w:val="28"/>
        </w:rPr>
        <w:t>О внесении изменени</w:t>
      </w:r>
      <w:r w:rsidR="00C50AE6">
        <w:rPr>
          <w:sz w:val="28"/>
          <w:szCs w:val="28"/>
        </w:rPr>
        <w:t>я</w:t>
      </w:r>
      <w:r>
        <w:rPr>
          <w:sz w:val="28"/>
          <w:szCs w:val="28"/>
        </w:rPr>
        <w:t xml:space="preserve"> в </w:t>
      </w:r>
      <w:proofErr w:type="gramStart"/>
      <w:r>
        <w:rPr>
          <w:sz w:val="28"/>
          <w:szCs w:val="28"/>
        </w:rPr>
        <w:t>административный</w:t>
      </w:r>
      <w:proofErr w:type="gramEnd"/>
      <w:r>
        <w:rPr>
          <w:sz w:val="28"/>
          <w:szCs w:val="28"/>
        </w:rPr>
        <w:t xml:space="preserve"> </w:t>
      </w:r>
    </w:p>
    <w:p w:rsidR="00BC6683" w:rsidRDefault="00C50AE6" w:rsidP="00BC6683">
      <w:pPr>
        <w:rPr>
          <w:sz w:val="28"/>
          <w:szCs w:val="28"/>
        </w:rPr>
      </w:pPr>
      <w:r>
        <w:rPr>
          <w:sz w:val="28"/>
          <w:szCs w:val="28"/>
        </w:rPr>
        <w:t>р</w:t>
      </w:r>
      <w:r w:rsidR="00BC6683">
        <w:rPr>
          <w:sz w:val="28"/>
          <w:szCs w:val="28"/>
        </w:rPr>
        <w:t>егламент</w:t>
      </w:r>
      <w:r>
        <w:rPr>
          <w:sz w:val="28"/>
          <w:szCs w:val="28"/>
        </w:rPr>
        <w:t xml:space="preserve"> </w:t>
      </w:r>
      <w:r w:rsidR="00BC6683">
        <w:rPr>
          <w:sz w:val="28"/>
          <w:szCs w:val="28"/>
        </w:rPr>
        <w:t xml:space="preserve">предоставления </w:t>
      </w:r>
      <w:proofErr w:type="gramStart"/>
      <w:r w:rsidR="00BC6683">
        <w:rPr>
          <w:sz w:val="28"/>
          <w:szCs w:val="28"/>
        </w:rPr>
        <w:t>муниципальной</w:t>
      </w:r>
      <w:proofErr w:type="gramEnd"/>
    </w:p>
    <w:p w:rsidR="00BC6683" w:rsidRDefault="00BC6683" w:rsidP="00BC6683">
      <w:pPr>
        <w:rPr>
          <w:bCs/>
          <w:sz w:val="28"/>
          <w:szCs w:val="28"/>
        </w:rPr>
      </w:pPr>
      <w:r>
        <w:rPr>
          <w:sz w:val="28"/>
          <w:szCs w:val="28"/>
        </w:rPr>
        <w:t>услуги</w:t>
      </w:r>
      <w:r>
        <w:rPr>
          <w:szCs w:val="28"/>
        </w:rPr>
        <w:t xml:space="preserve"> </w:t>
      </w:r>
      <w:r>
        <w:rPr>
          <w:rStyle w:val="a4"/>
          <w:szCs w:val="28"/>
        </w:rPr>
        <w:t>«</w:t>
      </w:r>
      <w:r>
        <w:rPr>
          <w:bCs/>
          <w:sz w:val="28"/>
          <w:szCs w:val="28"/>
        </w:rPr>
        <w:t xml:space="preserve">Постановка на учет граждан в качестве </w:t>
      </w:r>
    </w:p>
    <w:p w:rsidR="00BC6683" w:rsidRDefault="00BC6683" w:rsidP="00BC6683">
      <w:pPr>
        <w:rPr>
          <w:bCs/>
          <w:sz w:val="28"/>
          <w:szCs w:val="28"/>
        </w:rPr>
      </w:pPr>
      <w:proofErr w:type="gramStart"/>
      <w:r>
        <w:rPr>
          <w:bCs/>
          <w:sz w:val="28"/>
          <w:szCs w:val="28"/>
        </w:rPr>
        <w:t xml:space="preserve">нуждающихся в жилых помещениях, </w:t>
      </w:r>
      <w:proofErr w:type="gramEnd"/>
    </w:p>
    <w:p w:rsidR="00BC6683" w:rsidRDefault="00BC6683" w:rsidP="00BC6683">
      <w:pPr>
        <w:rPr>
          <w:bCs/>
          <w:sz w:val="28"/>
          <w:szCs w:val="28"/>
        </w:rPr>
      </w:pPr>
      <w:proofErr w:type="gramStart"/>
      <w:r>
        <w:rPr>
          <w:bCs/>
          <w:sz w:val="28"/>
          <w:szCs w:val="28"/>
        </w:rPr>
        <w:t>предоставляемых</w:t>
      </w:r>
      <w:proofErr w:type="gramEnd"/>
      <w:r>
        <w:rPr>
          <w:bCs/>
          <w:sz w:val="28"/>
          <w:szCs w:val="28"/>
        </w:rPr>
        <w:t xml:space="preserve"> по договорам </w:t>
      </w:r>
    </w:p>
    <w:p w:rsidR="00BC6683" w:rsidRDefault="00BC6683" w:rsidP="00BC6683">
      <w:pPr>
        <w:rPr>
          <w:sz w:val="28"/>
          <w:szCs w:val="28"/>
        </w:rPr>
      </w:pPr>
      <w:r>
        <w:rPr>
          <w:bCs/>
          <w:sz w:val="28"/>
          <w:szCs w:val="28"/>
        </w:rPr>
        <w:t>социального найма</w:t>
      </w:r>
      <w:r>
        <w:rPr>
          <w:rStyle w:val="a4"/>
          <w:szCs w:val="28"/>
        </w:rPr>
        <w:t xml:space="preserve">» </w:t>
      </w:r>
    </w:p>
    <w:p w:rsidR="00BC6683" w:rsidRDefault="00BC6683" w:rsidP="00BC6683">
      <w:pPr>
        <w:ind w:firstLine="851"/>
        <w:rPr>
          <w:sz w:val="28"/>
          <w:szCs w:val="28"/>
        </w:rPr>
      </w:pPr>
    </w:p>
    <w:p w:rsidR="00BC6683" w:rsidRDefault="00BC6683" w:rsidP="00BC6683">
      <w:pPr>
        <w:ind w:firstLine="851"/>
        <w:rPr>
          <w:sz w:val="28"/>
          <w:szCs w:val="28"/>
        </w:rPr>
      </w:pPr>
    </w:p>
    <w:p w:rsidR="00BC6683" w:rsidRDefault="00BC6683" w:rsidP="00C50AE6">
      <w:pPr>
        <w:ind w:firstLine="567"/>
        <w:jc w:val="both"/>
        <w:rPr>
          <w:sz w:val="28"/>
          <w:szCs w:val="28"/>
        </w:rPr>
      </w:pPr>
      <w:r>
        <w:rPr>
          <w:sz w:val="28"/>
          <w:szCs w:val="28"/>
        </w:rPr>
        <w:t xml:space="preserve">В соответствии с федеральными законами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«Об организации предоставления государственных и муниципальных услуг», от 6 октября </w:t>
      </w:r>
      <w:smartTag w:uri="urn:schemas-microsoft-com:office:smarttags" w:element="metricconverter">
        <w:smartTagPr>
          <w:attr w:name="ProductID" w:val="2003 г"/>
        </w:smartTagPr>
        <w:r>
          <w:rPr>
            <w:sz w:val="28"/>
            <w:szCs w:val="28"/>
          </w:rPr>
          <w:t>2003 г</w:t>
        </w:r>
      </w:smartTag>
      <w:r>
        <w:rPr>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16 мая </w:t>
      </w:r>
      <w:smartTag w:uri="urn:schemas-microsoft-com:office:smarttags" w:element="metricconverter">
        <w:smartTagPr>
          <w:attr w:name="ProductID" w:val="2011 г"/>
        </w:smartTagPr>
        <w:r>
          <w:rPr>
            <w:sz w:val="28"/>
            <w:szCs w:val="28"/>
          </w:rPr>
          <w:t>2011 г</w:t>
        </w:r>
      </w:smartTag>
      <w:r>
        <w:rPr>
          <w:sz w:val="28"/>
          <w:szCs w:val="28"/>
        </w:rPr>
        <w:t>. № 373,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C6683" w:rsidRDefault="00BC6683" w:rsidP="00C50AE6">
      <w:pPr>
        <w:jc w:val="both"/>
        <w:rPr>
          <w:sz w:val="28"/>
          <w:szCs w:val="28"/>
        </w:rPr>
      </w:pPr>
      <w:r>
        <w:rPr>
          <w:sz w:val="28"/>
          <w:szCs w:val="28"/>
        </w:rPr>
        <w:t>ПОСТАНОВЛЯЮ:</w:t>
      </w:r>
    </w:p>
    <w:p w:rsidR="00BC6683" w:rsidRDefault="00C50AE6" w:rsidP="00C50AE6">
      <w:pPr>
        <w:pStyle w:val="1"/>
        <w:ind w:firstLine="567"/>
        <w:jc w:val="both"/>
        <w:rPr>
          <w:szCs w:val="28"/>
        </w:rPr>
      </w:pPr>
      <w:r>
        <w:t>1</w:t>
      </w:r>
      <w:r w:rsidR="00BC6683">
        <w:t xml:space="preserve">. Внести в административный регламент предоставления муниципальной услуги </w:t>
      </w:r>
      <w:r w:rsidR="00BC6683">
        <w:rPr>
          <w:rStyle w:val="a4"/>
        </w:rPr>
        <w:t>«</w:t>
      </w:r>
      <w:r w:rsidR="00BC6683">
        <w:rPr>
          <w:bCs/>
        </w:rPr>
        <w:t>Постановка на учет граждан в качестве нуждающихся в жилых помещениях, предоставляемых по договорам социального найма</w:t>
      </w:r>
      <w:r w:rsidR="00BC6683">
        <w:rPr>
          <w:rStyle w:val="a4"/>
        </w:rPr>
        <w:t>»</w:t>
      </w:r>
      <w:r w:rsidR="00BC6683">
        <w:rPr>
          <w:szCs w:val="28"/>
        </w:rPr>
        <w:t>, утвержденный постановлением Администрации района от 15.02.2021 № 60</w:t>
      </w:r>
      <w:r>
        <w:rPr>
          <w:szCs w:val="28"/>
        </w:rPr>
        <w:t>,</w:t>
      </w:r>
      <w:r w:rsidR="00BC6683">
        <w:rPr>
          <w:szCs w:val="28"/>
        </w:rPr>
        <w:t xml:space="preserve"> следующее изменение:</w:t>
      </w:r>
    </w:p>
    <w:p w:rsidR="00BC6683" w:rsidRDefault="00C50AE6" w:rsidP="00C50AE6">
      <w:pPr>
        <w:ind w:firstLine="567"/>
        <w:rPr>
          <w:sz w:val="28"/>
          <w:szCs w:val="28"/>
        </w:rPr>
      </w:pPr>
      <w:r>
        <w:rPr>
          <w:sz w:val="28"/>
          <w:szCs w:val="28"/>
        </w:rPr>
        <w:t xml:space="preserve">- </w:t>
      </w:r>
      <w:r w:rsidR="00BC6683">
        <w:rPr>
          <w:sz w:val="28"/>
          <w:szCs w:val="28"/>
        </w:rPr>
        <w:t xml:space="preserve"> </w:t>
      </w:r>
      <w:r>
        <w:rPr>
          <w:sz w:val="28"/>
          <w:szCs w:val="28"/>
        </w:rPr>
        <w:t>п</w:t>
      </w:r>
      <w:r w:rsidR="00BC6683">
        <w:rPr>
          <w:sz w:val="28"/>
          <w:szCs w:val="28"/>
        </w:rPr>
        <w:t>ункт 2.7. изложить в новой редакции:</w:t>
      </w:r>
    </w:p>
    <w:p w:rsidR="00BC6683" w:rsidRDefault="00BC6683" w:rsidP="00C50AE6">
      <w:pPr>
        <w:pStyle w:val="a3"/>
        <w:spacing w:before="0" w:beforeAutospacing="0" w:after="0" w:afterAutospacing="0"/>
        <w:ind w:right="-2" w:firstLine="567"/>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C6683" w:rsidRDefault="00BC6683" w:rsidP="00C50AE6">
      <w:pPr>
        <w:pStyle w:val="ConsPlusNormal"/>
        <w:ind w:firstLine="567"/>
        <w:jc w:val="both"/>
        <w:rPr>
          <w:rFonts w:ascii="Times New Roman" w:hAnsi="Times New Roman" w:cs="Times New Roman"/>
          <w:sz w:val="28"/>
          <w:szCs w:val="28"/>
        </w:rPr>
      </w:pPr>
      <w:bookmarkStart w:id="0" w:name="sub_26022"/>
      <w:r>
        <w:rPr>
          <w:rFonts w:ascii="Times New Roman" w:hAnsi="Times New Roman" w:cs="Times New Roman"/>
          <w:sz w:val="28"/>
          <w:szCs w:val="28"/>
        </w:rPr>
        <w:t>2.7.1.</w:t>
      </w:r>
      <w:r>
        <w:rPr>
          <w:rFonts w:ascii="Times" w:hAnsi="Times" w:cs="Times"/>
          <w:sz w:val="28"/>
          <w:szCs w:val="28"/>
        </w:rPr>
        <w:t xml:space="preserve"> </w:t>
      </w:r>
      <w:proofErr w:type="gramStart"/>
      <w:r>
        <w:rPr>
          <w:rFonts w:ascii="Times New Roman" w:hAnsi="Times New Roman" w:cs="Times New Roman"/>
          <w:sz w:val="28"/>
          <w:szCs w:val="28"/>
        </w:rPr>
        <w:t xml:space="preserve">Принятие на учет граждан в качестве нуждающихся в жилых помещениях (далее – принятие на учет) осуществляется на основании заявлений о принятии на учет, поданных ими по месту своего жительства в орган местного самоуправления непосредственно либо через многофункциональный центр предоставления государственных и </w:t>
      </w:r>
      <w:r>
        <w:rPr>
          <w:rFonts w:ascii="Times New Roman" w:hAnsi="Times New Roman" w:cs="Times New Roman"/>
          <w:sz w:val="28"/>
          <w:szCs w:val="28"/>
        </w:rPr>
        <w:lastRenderedPageBreak/>
        <w:t>муниципальных услуг (далее –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r>
        <w:rPr>
          <w:rFonts w:ascii="Times New Roman" w:hAnsi="Times New Roman" w:cs="Times New Roman"/>
          <w:sz w:val="28"/>
          <w:szCs w:val="28"/>
        </w:rPr>
        <w:t xml:space="preserve"> В случаях и в порядке, установленных федеральным законодательством, граждане могут подать заявления о принятии на учет не по месту своего жительства. Принятие на учет недееспособных граждан осуществляется на основании заявлений о принятии на учет, поданных их законными представителями (опекунами). Заявление о принятии на учет подписывается всеми проживающими совместно с заявителем дееспособными членами семьи.</w:t>
      </w:r>
    </w:p>
    <w:p w:rsidR="00BC6683" w:rsidRDefault="00BC6683" w:rsidP="00C50AE6">
      <w:pPr>
        <w:pStyle w:val="ConsPlusNormal"/>
        <w:ind w:firstLine="567"/>
        <w:jc w:val="both"/>
        <w:rPr>
          <w:rFonts w:ascii="Times New Roman" w:hAnsi="Times New Roman" w:cs="Times New Roman"/>
          <w:sz w:val="28"/>
          <w:szCs w:val="28"/>
        </w:rPr>
      </w:pPr>
      <w:bookmarkStart w:id="1" w:name="sub_26023"/>
      <w:bookmarkEnd w:id="0"/>
      <w:r>
        <w:rPr>
          <w:rFonts w:ascii="Times New Roman" w:hAnsi="Times New Roman" w:cs="Times New Roman"/>
          <w:sz w:val="28"/>
          <w:szCs w:val="28"/>
        </w:rPr>
        <w:t>2.7.2. В заявлении о принятии на учет указываются сведения:</w:t>
      </w:r>
    </w:p>
    <w:p w:rsidR="00BC6683" w:rsidRDefault="00BC6683" w:rsidP="00C50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о составе семьи;</w:t>
      </w:r>
    </w:p>
    <w:p w:rsidR="00BC6683" w:rsidRDefault="00BC6683" w:rsidP="00C50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о наличии или отсутствии договора социального найма на занимаемое гражданином и членами его семьи жилое помещение;</w:t>
      </w:r>
    </w:p>
    <w:p w:rsidR="00BC6683" w:rsidRDefault="00BC6683" w:rsidP="00C50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о наличии либо отсутствии у гражданина и всех членов его семьи права собственности на имевшиеся (имеющиеся) у них объекты недвижимости за пять лет, предшествующих дню обращения гражданина с заявлением о принятии на учет;</w:t>
      </w:r>
    </w:p>
    <w:p w:rsidR="00BC6683" w:rsidRDefault="00BC6683" w:rsidP="00C50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о наличии прав на льготное обеспечение жилой площадью в соответствии с федеральным законодательством.</w:t>
      </w:r>
    </w:p>
    <w:p w:rsidR="00BC6683" w:rsidRDefault="00BC6683" w:rsidP="00C50AE6">
      <w:pPr>
        <w:pStyle w:val="ConsPlusNormal"/>
        <w:ind w:firstLine="567"/>
        <w:jc w:val="both"/>
        <w:rPr>
          <w:rFonts w:ascii="Times New Roman" w:hAnsi="Times New Roman" w:cs="Times New Roman"/>
          <w:sz w:val="28"/>
          <w:szCs w:val="28"/>
        </w:rPr>
      </w:pPr>
      <w:bookmarkStart w:id="2" w:name="Par58"/>
      <w:bookmarkEnd w:id="2"/>
      <w:r>
        <w:rPr>
          <w:rFonts w:ascii="Times New Roman" w:hAnsi="Times New Roman" w:cs="Times New Roman"/>
          <w:sz w:val="28"/>
          <w:szCs w:val="28"/>
        </w:rPr>
        <w:t xml:space="preserve">2.7.3. </w:t>
      </w:r>
      <w:proofErr w:type="gramStart"/>
      <w:r>
        <w:rPr>
          <w:rFonts w:ascii="Times New Roman" w:hAnsi="Times New Roman" w:cs="Times New Roman"/>
          <w:sz w:val="28"/>
          <w:szCs w:val="28"/>
        </w:rPr>
        <w:t>В зависимости от основания признания нуждающимися в жилых помещениях дополнительно в заявлении о принятии</w:t>
      </w:r>
      <w:proofErr w:type="gramEnd"/>
      <w:r>
        <w:rPr>
          <w:rFonts w:ascii="Times New Roman" w:hAnsi="Times New Roman" w:cs="Times New Roman"/>
          <w:sz w:val="28"/>
          <w:szCs w:val="28"/>
        </w:rPr>
        <w:t xml:space="preserve"> на учет указываются:</w:t>
      </w:r>
    </w:p>
    <w:p w:rsidR="00BC6683" w:rsidRDefault="00BC6683" w:rsidP="00C50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сведения о принятом в установленном законом порядке решении уполномоченного органа о признании жилого помещения непригодным для проживания (при признании нуждающимися в жилых помещениях граждан, проживающих в помещениях, не отвечающих установленным для жилых помещений требованиям);</w:t>
      </w:r>
    </w:p>
    <w:p w:rsidR="00BC6683" w:rsidRDefault="00BC6683" w:rsidP="00C50AE6">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 сведения о наличии у гражданина тяжелой формы хронического заболевания, предусмотренной</w:t>
      </w:r>
      <w:r w:rsidRPr="00C50AE6">
        <w:rPr>
          <w:rFonts w:ascii="Times New Roman" w:hAnsi="Times New Roman" w:cs="Times New Roman"/>
          <w:color w:val="000000" w:themeColor="text1"/>
          <w:sz w:val="28"/>
          <w:szCs w:val="28"/>
        </w:rPr>
        <w:t xml:space="preserve"> </w:t>
      </w:r>
      <w:hyperlink r:id="rId6"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КонсультантПлюс}" w:history="1">
        <w:r w:rsidRPr="00C50AE6">
          <w:rPr>
            <w:rStyle w:val="a5"/>
            <w:rFonts w:ascii="Times New Roman" w:hAnsi="Times New Roman" w:cs="Times New Roman"/>
            <w:color w:val="000000" w:themeColor="text1"/>
            <w:sz w:val="28"/>
            <w:szCs w:val="28"/>
            <w:u w:val="none"/>
          </w:rPr>
          <w:t>перечнем</w:t>
        </w:r>
      </w:hyperlink>
      <w:r>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 ноября 2012 года N 987н "Об утверждении перечня тяжелых форм хронических заболеваний, при которых невозможно совместное проживание граждан в одной квартире", подтвержденного медицинским заключением (при признании нуждающимися</w:t>
      </w:r>
      <w:proofErr w:type="gramEnd"/>
      <w:r>
        <w:rPr>
          <w:rFonts w:ascii="Times New Roman" w:hAnsi="Times New Roman" w:cs="Times New Roman"/>
          <w:sz w:val="28"/>
          <w:szCs w:val="28"/>
        </w:rPr>
        <w:t xml:space="preserve"> в жилых </w:t>
      </w:r>
      <w:proofErr w:type="gramStart"/>
      <w:r>
        <w:rPr>
          <w:rFonts w:ascii="Times New Roman" w:hAnsi="Times New Roman" w:cs="Times New Roman"/>
          <w:sz w:val="28"/>
          <w:szCs w:val="28"/>
        </w:rPr>
        <w:t>помещениях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по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w:t>
      </w:r>
      <w:proofErr w:type="gramEnd"/>
      <w:r>
        <w:rPr>
          <w:rFonts w:ascii="Times New Roman" w:hAnsi="Times New Roman" w:cs="Times New Roman"/>
          <w:sz w:val="28"/>
          <w:szCs w:val="28"/>
        </w:rPr>
        <w:t xml:space="preserve"> хронического заболевания, при которой совместное проживание с ним в одной квартире невозможно, и не </w:t>
      </w:r>
      <w:proofErr w:type="gramStart"/>
      <w:r>
        <w:rPr>
          <w:rFonts w:ascii="Times New Roman" w:hAnsi="Times New Roman" w:cs="Times New Roman"/>
          <w:sz w:val="28"/>
          <w:szCs w:val="28"/>
        </w:rPr>
        <w:t>имеющими</w:t>
      </w:r>
      <w:proofErr w:type="gramEnd"/>
      <w:r>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жилых </w:t>
      </w:r>
      <w:r>
        <w:rPr>
          <w:rFonts w:ascii="Times New Roman" w:hAnsi="Times New Roman" w:cs="Times New Roman"/>
          <w:sz w:val="28"/>
          <w:szCs w:val="28"/>
        </w:rPr>
        <w:lastRenderedPageBreak/>
        <w:t>помещений жилищного фонда социального использования или принадлежащего на праве собственности).</w:t>
      </w:r>
    </w:p>
    <w:p w:rsidR="00BC6683" w:rsidRDefault="00BC6683" w:rsidP="00C50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2.7.4. К заявлению о принятии на учет прилагаются документы:</w:t>
      </w:r>
    </w:p>
    <w:p w:rsidR="00BC6683" w:rsidRDefault="00BC6683" w:rsidP="00C50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копия паспорта гражданина Российской Федерации заявителя и членов его семьи или копии документов, заменяющих паспорт гражданина Российской Федерации;</w:t>
      </w:r>
    </w:p>
    <w:p w:rsidR="00BC6683" w:rsidRPr="00BC6683" w:rsidRDefault="00BC6683" w:rsidP="00C50AE6">
      <w:pPr>
        <w:pStyle w:val="ConsPlusNormal"/>
        <w:ind w:firstLine="567"/>
        <w:jc w:val="both"/>
        <w:rPr>
          <w:rFonts w:ascii="Times New Roman" w:hAnsi="Times New Roman" w:cs="Times New Roman"/>
          <w:sz w:val="28"/>
          <w:szCs w:val="28"/>
        </w:rPr>
      </w:pPr>
      <w:r w:rsidRPr="00BC6683">
        <w:rPr>
          <w:rFonts w:ascii="Times New Roman" w:hAnsi="Times New Roman" w:cs="Times New Roman"/>
          <w:sz w:val="28"/>
          <w:szCs w:val="28"/>
        </w:rPr>
        <w:t>1.1) в случае отсутствия в паспорте гражданина Российской Федерации или ином документе, заменяющем паспорт гражданина Российской Федерации, сведений о месте жительства - документ, подтверждающий место жительства заявителя, а также членов его семьи;</w:t>
      </w:r>
    </w:p>
    <w:p w:rsidR="00BC6683" w:rsidRDefault="00BC6683" w:rsidP="00C50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правоустанавливающие документы на объекты недвижимости, права на которые не зарегистрированы в Едином государственном реестре недвижимости (при наличии).</w:t>
      </w:r>
    </w:p>
    <w:p w:rsidR="00BC6683" w:rsidRDefault="00BC6683" w:rsidP="00C50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2.7.5. Орган местного самоуправления в течение 10 рабочих дней со дня принятия заявления о принятии на учет запрашивает в порядке межведомственного информационного взаимодействия в соответствии с законодательством Российской Федерации у соответствующих органов (организаций) подтверждение сведений, указанных в пунктах 2.7.2, 2.7.3 настоящего регламента.</w:t>
      </w:r>
    </w:p>
    <w:p w:rsidR="00BC6683" w:rsidRDefault="00BC6683" w:rsidP="00C50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2.7.6. Документы, содержащие сведения, указанные в пунктах 2.7.2, 2.7.3 настоящего регламента,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граждане вправе подать в орган местного самоуправления по собственной инициативе.</w:t>
      </w:r>
    </w:p>
    <w:p w:rsidR="00BC6683" w:rsidRDefault="00BC6683" w:rsidP="00C50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2.7.7. Граждане для признания их малоимущими представляют органам местного самоуправления документы в соответствии с законом Алтайского края.</w:t>
      </w:r>
    </w:p>
    <w:p w:rsidR="00BC6683" w:rsidRDefault="00BC6683" w:rsidP="00C50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2.7.8. Одновременно с копиями документов представляются их оригиналы. Копии документов после проверки их соответствия оригиналу заверяются уполномоченным должностным лицом органа местного самоуправления. В случае невозможности представления оригиналов документов граждане вправе предоставить копии, удостоверенные в установленном законом порядке.</w:t>
      </w:r>
    </w:p>
    <w:p w:rsidR="00BC6683" w:rsidRDefault="00BC6683" w:rsidP="00C50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2.7.9. Заявление о принятии на учет регистрируется в книге регистрации заявлений о принятии на учет. Форма книги регистрации заявлений о принятии на учет утверждается органом местного самоуправления.</w:t>
      </w:r>
    </w:p>
    <w:bookmarkEnd w:id="1"/>
    <w:p w:rsidR="00BC6683" w:rsidRDefault="00BC6683" w:rsidP="00C50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2.7.10. 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r>
        <w:rPr>
          <w:rFonts w:ascii="Times New Roman" w:hAnsi="Times New Roman" w:cs="Times New Roman"/>
          <w:sz w:val="28"/>
          <w:szCs w:val="28"/>
        </w:rPr>
        <w:lastRenderedPageBreak/>
        <w:t xml:space="preserve">пунктах 2.7.2, 2.7.3 </w:t>
      </w:r>
      <w:r>
        <w:rPr>
          <w:sz w:val="28"/>
          <w:szCs w:val="28"/>
        </w:rPr>
        <w:t xml:space="preserve"> </w:t>
      </w:r>
      <w:r>
        <w:rPr>
          <w:rFonts w:ascii="Times New Roman" w:hAnsi="Times New Roman" w:cs="Times New Roman"/>
          <w:sz w:val="28"/>
          <w:szCs w:val="28"/>
        </w:rPr>
        <w:t>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roofErr w:type="gramStart"/>
      <w:r>
        <w:rPr>
          <w:rFonts w:ascii="Times New Roman" w:hAnsi="Times New Roman" w:cs="Times New Roman"/>
          <w:sz w:val="28"/>
          <w:szCs w:val="28"/>
        </w:rPr>
        <w:t>.».</w:t>
      </w:r>
      <w:proofErr w:type="gramEnd"/>
    </w:p>
    <w:p w:rsidR="00C50AE6" w:rsidRDefault="00C50AE6" w:rsidP="00C50AE6">
      <w:pPr>
        <w:ind w:firstLine="567"/>
        <w:jc w:val="both"/>
        <w:rPr>
          <w:sz w:val="28"/>
          <w:szCs w:val="28"/>
        </w:rPr>
      </w:pPr>
      <w:r>
        <w:rPr>
          <w:sz w:val="28"/>
          <w:szCs w:val="28"/>
        </w:rPr>
        <w:t>2. Постановление Администрации района от 26.10.2021 № 619 «О внесении изменений в административный регламент предоставления муниципальной услуги</w:t>
      </w:r>
      <w:r>
        <w:rPr>
          <w:szCs w:val="28"/>
        </w:rPr>
        <w:t xml:space="preserve"> </w:t>
      </w:r>
      <w:r>
        <w:rPr>
          <w:rStyle w:val="a4"/>
          <w:szCs w:val="28"/>
        </w:rPr>
        <w:t>«</w:t>
      </w:r>
      <w:r>
        <w:rPr>
          <w:bCs/>
          <w:sz w:val="28"/>
          <w:szCs w:val="28"/>
        </w:rPr>
        <w:t>Постановка на учет граждан в качестве нуждающихся в жилых помещениях, предоставляемых по договорам социального найма</w:t>
      </w:r>
      <w:r>
        <w:rPr>
          <w:sz w:val="28"/>
          <w:szCs w:val="28"/>
        </w:rPr>
        <w:t>» считать утратившим силу.</w:t>
      </w:r>
    </w:p>
    <w:p w:rsidR="00BC6683" w:rsidRDefault="00BC6683" w:rsidP="00BC6683">
      <w:pPr>
        <w:jc w:val="both"/>
        <w:rPr>
          <w:sz w:val="28"/>
          <w:szCs w:val="28"/>
        </w:rPr>
      </w:pPr>
    </w:p>
    <w:p w:rsidR="00BC6683" w:rsidRDefault="00BC6683" w:rsidP="00BC6683">
      <w:pPr>
        <w:jc w:val="both"/>
        <w:rPr>
          <w:sz w:val="28"/>
          <w:szCs w:val="28"/>
        </w:rPr>
      </w:pPr>
    </w:p>
    <w:p w:rsidR="00BC6683" w:rsidRDefault="00BC6683" w:rsidP="00BC6683">
      <w:pPr>
        <w:jc w:val="both"/>
        <w:rPr>
          <w:sz w:val="28"/>
          <w:szCs w:val="28"/>
        </w:rPr>
      </w:pPr>
      <w:r>
        <w:rPr>
          <w:sz w:val="28"/>
          <w:szCs w:val="28"/>
        </w:rPr>
        <w:t>Глава района                                                                                  П.И. Афанасьев</w:t>
      </w:r>
    </w:p>
    <w:p w:rsidR="00BC6683" w:rsidRDefault="00BC6683" w:rsidP="00BC6683">
      <w:pPr>
        <w:rPr>
          <w:szCs w:val="28"/>
        </w:rPr>
      </w:pPr>
    </w:p>
    <w:p w:rsidR="00BC6683" w:rsidRDefault="00BC6683" w:rsidP="00BC6683">
      <w:pPr>
        <w:rPr>
          <w:szCs w:val="28"/>
        </w:rPr>
      </w:pPr>
    </w:p>
    <w:p w:rsidR="00C36547" w:rsidRDefault="00C36547"/>
    <w:sectPr w:rsidR="00C36547" w:rsidSect="00C365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8EA" w:rsidRDefault="008038EA" w:rsidP="00BC6683">
      <w:r>
        <w:separator/>
      </w:r>
    </w:p>
  </w:endnote>
  <w:endnote w:type="continuationSeparator" w:id="0">
    <w:p w:rsidR="008038EA" w:rsidRDefault="008038EA" w:rsidP="00BC66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8EA" w:rsidRDefault="008038EA" w:rsidP="00BC6683">
      <w:r>
        <w:separator/>
      </w:r>
    </w:p>
  </w:footnote>
  <w:footnote w:type="continuationSeparator" w:id="0">
    <w:p w:rsidR="008038EA" w:rsidRDefault="008038EA" w:rsidP="00BC66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6683"/>
    <w:rsid w:val="001040F9"/>
    <w:rsid w:val="001E6808"/>
    <w:rsid w:val="00782A30"/>
    <w:rsid w:val="007A5C43"/>
    <w:rsid w:val="008038EA"/>
    <w:rsid w:val="00A60B21"/>
    <w:rsid w:val="00BA54F6"/>
    <w:rsid w:val="00BC6683"/>
    <w:rsid w:val="00BD15E7"/>
    <w:rsid w:val="00C36547"/>
    <w:rsid w:val="00C50AE6"/>
    <w:rsid w:val="00CB4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83"/>
    <w:pPr>
      <w:spacing w:line="240" w:lineRule="auto"/>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C6683"/>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683"/>
    <w:rPr>
      <w:rFonts w:ascii="Times New Roman" w:eastAsia="Times New Roman" w:hAnsi="Times New Roman" w:cs="Times New Roman"/>
      <w:sz w:val="28"/>
      <w:szCs w:val="24"/>
      <w:lang w:eastAsia="ru-RU"/>
    </w:rPr>
  </w:style>
  <w:style w:type="paragraph" w:styleId="a3">
    <w:name w:val="Normal (Web)"/>
    <w:basedOn w:val="a"/>
    <w:semiHidden/>
    <w:unhideWhenUsed/>
    <w:rsid w:val="00BC6683"/>
    <w:pPr>
      <w:spacing w:before="100" w:beforeAutospacing="1" w:after="100" w:afterAutospacing="1"/>
    </w:pPr>
  </w:style>
  <w:style w:type="paragraph" w:customStyle="1" w:styleId="ConsPlusNormal">
    <w:name w:val="ConsPlusNormal"/>
    <w:semiHidden/>
    <w:rsid w:val="00BC6683"/>
    <w:pPr>
      <w:autoSpaceDE w:val="0"/>
      <w:autoSpaceDN w:val="0"/>
      <w:adjustRightInd w:val="0"/>
      <w:spacing w:line="240" w:lineRule="auto"/>
      <w:ind w:left="0" w:firstLine="720"/>
      <w:jc w:val="left"/>
    </w:pPr>
    <w:rPr>
      <w:rFonts w:ascii="Arial" w:eastAsia="Times New Roman" w:hAnsi="Arial" w:cs="Arial"/>
      <w:sz w:val="20"/>
      <w:szCs w:val="20"/>
      <w:lang w:eastAsia="ru-RU"/>
    </w:rPr>
  </w:style>
  <w:style w:type="character" w:styleId="a4">
    <w:name w:val="Strong"/>
    <w:basedOn w:val="a0"/>
    <w:qFormat/>
    <w:rsid w:val="00BC6683"/>
    <w:rPr>
      <w:b/>
      <w:bCs/>
    </w:rPr>
  </w:style>
  <w:style w:type="character" w:styleId="a5">
    <w:name w:val="Hyperlink"/>
    <w:basedOn w:val="a0"/>
    <w:uiPriority w:val="99"/>
    <w:semiHidden/>
    <w:unhideWhenUsed/>
    <w:rsid w:val="00BC6683"/>
    <w:rPr>
      <w:color w:val="0000FF"/>
      <w:u w:val="single"/>
    </w:rPr>
  </w:style>
  <w:style w:type="paragraph" w:styleId="a6">
    <w:name w:val="header"/>
    <w:basedOn w:val="a"/>
    <w:link w:val="a7"/>
    <w:uiPriority w:val="99"/>
    <w:semiHidden/>
    <w:unhideWhenUsed/>
    <w:rsid w:val="00BC6683"/>
    <w:pPr>
      <w:tabs>
        <w:tab w:val="center" w:pos="4677"/>
        <w:tab w:val="right" w:pos="9355"/>
      </w:tabs>
    </w:pPr>
  </w:style>
  <w:style w:type="character" w:customStyle="1" w:styleId="a7">
    <w:name w:val="Верхний колонтитул Знак"/>
    <w:basedOn w:val="a0"/>
    <w:link w:val="a6"/>
    <w:uiPriority w:val="99"/>
    <w:semiHidden/>
    <w:rsid w:val="00BC6683"/>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C6683"/>
    <w:pPr>
      <w:tabs>
        <w:tab w:val="center" w:pos="4677"/>
        <w:tab w:val="right" w:pos="9355"/>
      </w:tabs>
    </w:pPr>
  </w:style>
  <w:style w:type="character" w:customStyle="1" w:styleId="a9">
    <w:name w:val="Нижний колонтитул Знак"/>
    <w:basedOn w:val="a0"/>
    <w:link w:val="a8"/>
    <w:uiPriority w:val="99"/>
    <w:semiHidden/>
    <w:rsid w:val="00BC668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12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78B3653DE4A48BEA9BAD5135AAA5A30FB0092F80AD4F5B94CB2AD48CA00C16E63C5D79321C862F636F7E7AB23079F3309E7AADF3C0B355x42E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1281</Words>
  <Characters>7306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6</cp:revision>
  <cp:lastPrinted>2023-02-13T07:36:00Z</cp:lastPrinted>
  <dcterms:created xsi:type="dcterms:W3CDTF">2023-02-09T07:21:00Z</dcterms:created>
  <dcterms:modified xsi:type="dcterms:W3CDTF">2023-03-06T09:41:00Z</dcterms:modified>
</cp:coreProperties>
</file>