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B6" w:rsidRPr="005676B6" w:rsidRDefault="005676B6" w:rsidP="005676B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5676B6">
        <w:rPr>
          <w:rFonts w:ascii="Times New Roman" w:eastAsia="Calibri" w:hAnsi="Times New Roman" w:cs="Times New Roman"/>
          <w:color w:val="0000FF"/>
          <w:sz w:val="28"/>
          <w:szCs w:val="28"/>
        </w:rPr>
        <w:t>РОССИЙСКАЯ  ФЕДЕРАЦИЯ</w:t>
      </w:r>
    </w:p>
    <w:p w:rsidR="005676B6" w:rsidRPr="005676B6" w:rsidRDefault="005676B6" w:rsidP="005676B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5676B6" w:rsidRPr="005676B6" w:rsidRDefault="005676B6" w:rsidP="005676B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5676B6">
        <w:rPr>
          <w:rFonts w:ascii="Times New Roman" w:eastAsia="Calibri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5676B6" w:rsidRPr="005676B6" w:rsidRDefault="005676B6" w:rsidP="005676B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5676B6">
        <w:rPr>
          <w:rFonts w:ascii="Times New Roman" w:eastAsia="Calibri" w:hAnsi="Times New Roman" w:cs="Times New Roman"/>
          <w:color w:val="0000FF"/>
          <w:sz w:val="28"/>
          <w:szCs w:val="28"/>
        </w:rPr>
        <w:t>АЛТАЙСКОГО КРАЯ</w:t>
      </w:r>
    </w:p>
    <w:p w:rsidR="005676B6" w:rsidRPr="005676B6" w:rsidRDefault="005676B6" w:rsidP="005676B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5676B6" w:rsidRPr="005676B6" w:rsidRDefault="005676B6" w:rsidP="005676B6">
      <w:pPr>
        <w:spacing w:after="0" w:line="240" w:lineRule="auto"/>
        <w:ind w:firstLine="851"/>
        <w:jc w:val="center"/>
        <w:rPr>
          <w:rFonts w:ascii="Impact" w:eastAsia="Calibri" w:hAnsi="Impact" w:cs="Times New Roman"/>
          <w:color w:val="0000FF"/>
          <w:sz w:val="48"/>
        </w:rPr>
      </w:pPr>
      <w:proofErr w:type="gramStart"/>
      <w:r w:rsidRPr="005676B6">
        <w:rPr>
          <w:rFonts w:ascii="Impact" w:eastAsia="Calibri" w:hAnsi="Impact" w:cs="Times New Roman"/>
          <w:color w:val="0000FF"/>
          <w:sz w:val="48"/>
        </w:rPr>
        <w:t>П</w:t>
      </w:r>
      <w:proofErr w:type="gramEnd"/>
      <w:r w:rsidRPr="005676B6">
        <w:rPr>
          <w:rFonts w:ascii="Impact" w:eastAsia="Calibri" w:hAnsi="Impact" w:cs="Times New Roman"/>
          <w:color w:val="0000FF"/>
          <w:sz w:val="48"/>
        </w:rPr>
        <w:t xml:space="preserve"> О С Т А Н О В Л Е Н И Е</w:t>
      </w:r>
    </w:p>
    <w:p w:rsidR="005676B6" w:rsidRPr="005676B6" w:rsidRDefault="005676B6" w:rsidP="005676B6">
      <w:pPr>
        <w:spacing w:after="0" w:line="240" w:lineRule="auto"/>
        <w:ind w:firstLine="851"/>
        <w:jc w:val="center"/>
        <w:rPr>
          <w:rFonts w:ascii="Impact" w:eastAsia="Calibri" w:hAnsi="Impact" w:cs="Times New Roman"/>
          <w:color w:val="0000FF"/>
          <w:sz w:val="24"/>
        </w:rPr>
      </w:pPr>
    </w:p>
    <w:p w:rsidR="005676B6" w:rsidRPr="005676B6" w:rsidRDefault="005676B6" w:rsidP="005676B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5676B6">
        <w:rPr>
          <w:rFonts w:ascii="Times New Roman" w:eastAsia="Calibri" w:hAnsi="Times New Roman" w:cs="Times New Roman"/>
          <w:color w:val="0000FF"/>
          <w:sz w:val="28"/>
          <w:szCs w:val="28"/>
        </w:rPr>
        <w:t>___</w:t>
      </w:r>
      <w:r w:rsidR="002A1B97" w:rsidRPr="002A1B9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16.02.2024</w:t>
      </w:r>
      <w:r w:rsidRPr="005676B6">
        <w:rPr>
          <w:rFonts w:ascii="Times New Roman" w:eastAsia="Calibri" w:hAnsi="Times New Roman" w:cs="Times New Roman"/>
          <w:color w:val="0000FF"/>
          <w:sz w:val="28"/>
          <w:szCs w:val="28"/>
        </w:rPr>
        <w:t>____                                                                       №___</w:t>
      </w:r>
      <w:r w:rsidR="002A1B97" w:rsidRPr="002A1B9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57</w:t>
      </w:r>
      <w:r>
        <w:rPr>
          <w:rFonts w:ascii="Times New Roman" w:eastAsia="Calibri" w:hAnsi="Times New Roman" w:cs="Times New Roman"/>
          <w:color w:val="0000FF"/>
          <w:sz w:val="28"/>
          <w:szCs w:val="28"/>
        </w:rPr>
        <w:t>__</w:t>
      </w:r>
      <w:r w:rsidRPr="005676B6">
        <w:rPr>
          <w:rFonts w:ascii="Times New Roman" w:eastAsia="Calibri" w:hAnsi="Times New Roman" w:cs="Times New Roman"/>
          <w:color w:val="0000FF"/>
          <w:sz w:val="28"/>
          <w:szCs w:val="28"/>
        </w:rPr>
        <w:t>___</w:t>
      </w:r>
    </w:p>
    <w:p w:rsidR="005676B6" w:rsidRPr="005676B6" w:rsidRDefault="005676B6" w:rsidP="005676B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FF"/>
          <w:sz w:val="20"/>
        </w:rPr>
      </w:pPr>
      <w:r w:rsidRPr="005676B6">
        <w:rPr>
          <w:rFonts w:ascii="Calibri" w:eastAsia="Calibri" w:hAnsi="Calibri" w:cs="Times New Roman"/>
          <w:color w:val="0000FF"/>
          <w:sz w:val="20"/>
        </w:rPr>
        <w:t>г</w:t>
      </w:r>
      <w:proofErr w:type="gramStart"/>
      <w:r w:rsidRPr="005676B6">
        <w:rPr>
          <w:rFonts w:ascii="Times New Roman" w:eastAsia="Calibri" w:hAnsi="Times New Roman" w:cs="Times New Roman"/>
          <w:color w:val="0000FF"/>
          <w:sz w:val="20"/>
        </w:rPr>
        <w:t>.Р</w:t>
      </w:r>
      <w:proofErr w:type="gramEnd"/>
      <w:r w:rsidRPr="005676B6">
        <w:rPr>
          <w:rFonts w:ascii="Times New Roman" w:eastAsia="Calibri" w:hAnsi="Times New Roman" w:cs="Times New Roman"/>
          <w:color w:val="0000FF"/>
          <w:sz w:val="20"/>
        </w:rPr>
        <w:t>убцовск</w:t>
      </w:r>
    </w:p>
    <w:p w:rsidR="005676B6" w:rsidRPr="005676B6" w:rsidRDefault="005676B6" w:rsidP="005676B6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5676B6" w:rsidRPr="005676B6" w:rsidRDefault="005676B6" w:rsidP="005676B6">
      <w:pPr>
        <w:spacing w:after="0" w:line="240" w:lineRule="auto"/>
        <w:ind w:right="4393" w:firstLine="851"/>
        <w:jc w:val="both"/>
        <w:rPr>
          <w:rFonts w:ascii="Calibri" w:eastAsia="Calibri" w:hAnsi="Calibri" w:cs="Times New Roman"/>
        </w:rPr>
      </w:pPr>
    </w:p>
    <w:p w:rsidR="005676B6" w:rsidRDefault="005676B6" w:rsidP="004A277B">
      <w:pPr>
        <w:spacing w:after="0" w:line="240" w:lineRule="auto"/>
        <w:ind w:right="439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6B6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E70255">
        <w:rPr>
          <w:rFonts w:ascii="Times New Roman" w:eastAsia="Calibri" w:hAnsi="Times New Roman" w:cs="Times New Roman"/>
          <w:sz w:val="28"/>
          <w:szCs w:val="28"/>
        </w:rPr>
        <w:t>я</w:t>
      </w:r>
      <w:bookmarkStart w:id="0" w:name="_GoBack"/>
      <w:bookmarkEnd w:id="0"/>
      <w:r w:rsidRPr="005676B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514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6B6">
        <w:rPr>
          <w:rFonts w:ascii="Times New Roman" w:eastAsia="Calibri" w:hAnsi="Times New Roman" w:cs="Times New Roman"/>
          <w:sz w:val="28"/>
          <w:szCs w:val="28"/>
        </w:rPr>
        <w:t>о порядке и условиях предоставления дополнительных мер социальной поддержки в целях соблюдения предельного индекса</w:t>
      </w:r>
      <w:r w:rsidR="00407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6B6">
        <w:rPr>
          <w:rFonts w:ascii="Times New Roman" w:eastAsia="Calibri" w:hAnsi="Times New Roman" w:cs="Times New Roman"/>
          <w:sz w:val="28"/>
          <w:szCs w:val="28"/>
        </w:rPr>
        <w:t xml:space="preserve">платы граждан за коммунальные услуги на территории </w:t>
      </w:r>
      <w:proofErr w:type="spellStart"/>
      <w:r w:rsidRPr="005676B6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Pr="005676B6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</w:p>
    <w:p w:rsidR="005676B6" w:rsidRPr="005676B6" w:rsidRDefault="005676B6" w:rsidP="005676B6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514" w:rsidRDefault="005676B6" w:rsidP="00037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67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5 ст. 20 Федерального закона от 06.10.2003 № 131-ФЗ «Об общих принципах организации местного самоуправления в Российской Федерации», постановлениями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 (далее – Основы формирования индексов)</w:t>
      </w:r>
      <w:r w:rsidR="00407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67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14.11.2022 № 2053 </w:t>
      </w:r>
      <w:r w:rsidR="00407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07514" w:rsidRPr="00407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особенностях индексации регулируемых цен (тарифов) с 1 декабря 2022 г. по</w:t>
      </w:r>
      <w:proofErr w:type="gramEnd"/>
      <w:r w:rsidR="00407514" w:rsidRPr="00407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31 декабря 2023 г. и о внесении изменений в некоторые акты Пра</w:t>
      </w:r>
      <w:r w:rsidR="00407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вительства Российской Федерации», </w:t>
      </w:r>
      <w:r w:rsidRPr="00567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обеспечения дополнительных мер социальной поддержки потребителям коммунальных услуг для обеспечения соблюдения установленных предельных индексов изменения платы граждан за коммунальные услуги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Рубцовский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Pr="00567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Алтайского края</w:t>
      </w:r>
    </w:p>
    <w:p w:rsidR="005676B6" w:rsidRPr="005676B6" w:rsidRDefault="00407514" w:rsidP="002A1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ПОСТАНОВЛЯЮ</w:t>
      </w:r>
      <w:r w:rsidR="005676B6" w:rsidRPr="00567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6B6" w:rsidRPr="005676B6" w:rsidRDefault="005676B6" w:rsidP="00037DD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</w:t>
      </w:r>
      <w:r w:rsidRPr="00567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Рубцовский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Pr="00567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Алтайского края</w:t>
      </w:r>
      <w:r w:rsidRPr="0056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40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Администрации района от </w:t>
      </w:r>
      <w:r w:rsidR="005831DD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16.11.2021 №</w:t>
      </w:r>
      <w:r w:rsidR="002A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DD"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  <w:r w:rsidR="0040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7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E702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6B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E702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D3E" w:rsidRDefault="00FC131B" w:rsidP="004A277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31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 изложить в с</w:t>
      </w:r>
      <w:r w:rsidR="00E70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ледующей редакции:</w:t>
      </w:r>
    </w:p>
    <w:p w:rsidR="00E70255" w:rsidRPr="002A1B97" w:rsidRDefault="002A1B97" w:rsidP="00E70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255" w:rsidRPr="002A1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E70255" w:rsidRPr="002A1B97" w:rsidRDefault="00E70255" w:rsidP="00E70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255" w:rsidRPr="002A1B97" w:rsidRDefault="00E70255" w:rsidP="00E70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Тарифы на коммунальные услуги, </w:t>
      </w:r>
    </w:p>
    <w:p w:rsidR="00E70255" w:rsidRPr="002A1B97" w:rsidRDefault="00E70255" w:rsidP="00E70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обеспечивающие соблюдение предельного индекса изменения размера </w:t>
      </w:r>
    </w:p>
    <w:p w:rsidR="00E70255" w:rsidRPr="002A1B97" w:rsidRDefault="00E70255" w:rsidP="00E70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платы граждан </w:t>
      </w:r>
    </w:p>
    <w:p w:rsidR="00E70255" w:rsidRPr="002A1B97" w:rsidRDefault="00E70255" w:rsidP="00E70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 коммунальные услуги</w:t>
      </w:r>
    </w:p>
    <w:p w:rsidR="00E70255" w:rsidRPr="002A1B97" w:rsidRDefault="00E70255" w:rsidP="00E702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0255" w:rsidRPr="002A1B97" w:rsidRDefault="00E70255" w:rsidP="00E70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Тарифы на коммунальные услуги, обеспечивающие в расчетном месяце соблюдение предельного индекса изменения размера платы граждан за коммунальные услуги (далее – «Допустимый тариф»</w:t>
      </w:r>
      <w:r w:rsidRPr="002A1B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0255" w:rsidRPr="002A1B97" w:rsidRDefault="00E70255" w:rsidP="00E7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255" w:rsidRPr="002A1B97" w:rsidRDefault="00E70255" w:rsidP="00E70255">
      <w:pPr>
        <w:suppressAutoHyphens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Таблица </w:t>
      </w:r>
    </w:p>
    <w:p w:rsidR="00E70255" w:rsidRPr="002A1B97" w:rsidRDefault="00E70255" w:rsidP="00E70255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Допустимые тарифы на коммунальные услуги,</w:t>
      </w:r>
    </w:p>
    <w:p w:rsidR="00E70255" w:rsidRPr="002A1B97" w:rsidRDefault="00E70255" w:rsidP="00E70255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подлежащие компенсации гражданам в соответствии с п. 1.5 настоящего Положения,</w:t>
      </w:r>
    </w:p>
    <w:p w:rsidR="00E70255" w:rsidRPr="002A1B97" w:rsidRDefault="00E70255" w:rsidP="00E70255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1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исключением реализации твердого топлива в целях печного </w:t>
      </w:r>
      <w:r w:rsidRPr="002A1B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отопления.</w:t>
      </w:r>
    </w:p>
    <w:p w:rsidR="00E70255" w:rsidRPr="002A1B97" w:rsidRDefault="00E70255" w:rsidP="00E70255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968"/>
        <w:gridCol w:w="2270"/>
        <w:gridCol w:w="1496"/>
        <w:gridCol w:w="1496"/>
        <w:gridCol w:w="1845"/>
      </w:tblGrid>
      <w:tr w:rsidR="00E70255" w:rsidRPr="002A1B97" w:rsidTr="0045124C">
        <w:trPr>
          <w:trHeight w:val="1373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коммунальной услуги</w:t>
            </w: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</w:t>
            </w:r>
          </w:p>
        </w:tc>
        <w:tc>
          <w:tcPr>
            <w:tcW w:w="2464" w:type="dxa"/>
            <w:shd w:val="clear" w:color="auto" w:fill="auto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A1B9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Наименование поставщика коммунальных услуг; наименование сельсовета</w:t>
            </w:r>
          </w:p>
        </w:tc>
        <w:tc>
          <w:tcPr>
            <w:tcW w:w="1451" w:type="dxa"/>
            <w:vAlign w:val="center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B9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доп</w:t>
            </w:r>
            <w:proofErr w:type="gramStart"/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период:</w:t>
            </w:r>
          </w:p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01.01.2024 – 31.06.2024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B9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доп</w:t>
            </w:r>
            <w:proofErr w:type="gramStart"/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период:</w:t>
            </w:r>
          </w:p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01.07.2024 – 31.12.2024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A1B9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Ед. изм. </w:t>
            </w:r>
            <w:proofErr w:type="spellStart"/>
            <w:r w:rsidRPr="002A1B9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доп</w:t>
            </w:r>
            <w:proofErr w:type="gramStart"/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</w:tr>
      <w:tr w:rsidR="00E70255" w:rsidRPr="002A1B97" w:rsidTr="0045124C">
        <w:trPr>
          <w:trHeight w:val="293"/>
          <w:jc w:val="center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E70255" w:rsidRPr="002A1B97" w:rsidRDefault="00E70255" w:rsidP="004512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МУП "Районный" </w:t>
            </w:r>
          </w:p>
        </w:tc>
        <w:tc>
          <w:tcPr>
            <w:tcW w:w="1451" w:type="dxa"/>
            <w:vAlign w:val="bottom"/>
          </w:tcPr>
          <w:p w:rsidR="00E70255" w:rsidRPr="002A1B97" w:rsidRDefault="00E70255" w:rsidP="00451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1753,96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E70255" w:rsidRPr="002A1B97" w:rsidRDefault="00E70255" w:rsidP="00451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2003,02</w:t>
            </w:r>
          </w:p>
        </w:tc>
        <w:tc>
          <w:tcPr>
            <w:tcW w:w="2207" w:type="dxa"/>
            <w:shd w:val="clear" w:color="auto" w:fill="auto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руб./Гкал</w:t>
            </w:r>
          </w:p>
        </w:tc>
      </w:tr>
      <w:tr w:rsidR="00E70255" w:rsidRPr="002A1B97" w:rsidTr="0045124C">
        <w:trPr>
          <w:trHeight w:val="293"/>
          <w:jc w:val="center"/>
        </w:trPr>
        <w:tc>
          <w:tcPr>
            <w:tcW w:w="423" w:type="dxa"/>
            <w:vMerge/>
            <w:shd w:val="clear" w:color="auto" w:fill="auto"/>
            <w:vAlign w:val="center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70255" w:rsidRPr="002A1B97" w:rsidRDefault="00E70255" w:rsidP="004512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"Районный"</w:t>
            </w:r>
          </w:p>
        </w:tc>
        <w:tc>
          <w:tcPr>
            <w:tcW w:w="1451" w:type="dxa"/>
            <w:vAlign w:val="bottom"/>
          </w:tcPr>
          <w:p w:rsidR="00E70255" w:rsidRPr="002A1B97" w:rsidRDefault="00E70255" w:rsidP="00451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2524,84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E70255" w:rsidRPr="002A1B97" w:rsidRDefault="00E70255" w:rsidP="00451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2883,37</w:t>
            </w:r>
          </w:p>
        </w:tc>
        <w:tc>
          <w:tcPr>
            <w:tcW w:w="2207" w:type="dxa"/>
            <w:shd w:val="clear" w:color="auto" w:fill="auto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руб./Гкал</w:t>
            </w:r>
          </w:p>
        </w:tc>
      </w:tr>
      <w:tr w:rsidR="00E70255" w:rsidRPr="002A1B97" w:rsidTr="0045124C">
        <w:trPr>
          <w:trHeight w:val="244"/>
          <w:jc w:val="center"/>
        </w:trPr>
        <w:tc>
          <w:tcPr>
            <w:tcW w:w="423" w:type="dxa"/>
            <w:vMerge/>
            <w:shd w:val="clear" w:color="auto" w:fill="auto"/>
            <w:vAlign w:val="center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E70255" w:rsidRPr="002A1B97" w:rsidRDefault="00E70255" w:rsidP="004512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МУП "Южный" </w:t>
            </w:r>
          </w:p>
        </w:tc>
        <w:tc>
          <w:tcPr>
            <w:tcW w:w="1451" w:type="dxa"/>
            <w:vAlign w:val="bottom"/>
          </w:tcPr>
          <w:p w:rsidR="00E70255" w:rsidRPr="002A1B97" w:rsidRDefault="00E70255" w:rsidP="00451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2374,28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E70255" w:rsidRPr="002A1B97" w:rsidRDefault="00E70255" w:rsidP="004512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2711,43</w:t>
            </w:r>
          </w:p>
        </w:tc>
        <w:tc>
          <w:tcPr>
            <w:tcW w:w="2207" w:type="dxa"/>
            <w:shd w:val="clear" w:color="auto" w:fill="auto"/>
          </w:tcPr>
          <w:p w:rsidR="00E70255" w:rsidRPr="002A1B97" w:rsidRDefault="00E70255" w:rsidP="0045124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руб./Гкал</w:t>
            </w:r>
          </w:p>
        </w:tc>
      </w:tr>
    </w:tbl>
    <w:p w:rsidR="00E70255" w:rsidRPr="002A1B97" w:rsidRDefault="00E70255" w:rsidP="004A277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23" w:rsidRPr="002A1B97" w:rsidRDefault="00D61C23" w:rsidP="00D61C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23" w:rsidRPr="002A1B97" w:rsidRDefault="00D61C23" w:rsidP="00D61C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23" w:rsidRPr="002A1B97" w:rsidRDefault="00D61C23" w:rsidP="00D61C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П.И. Афанасьев</w:t>
      </w:r>
    </w:p>
    <w:p w:rsidR="00037DDC" w:rsidRPr="002A1B97" w:rsidRDefault="00037DDC" w:rsidP="00037DD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DC" w:rsidRPr="002A1B97" w:rsidRDefault="00037DDC" w:rsidP="00037DD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DC" w:rsidRPr="002A1B97" w:rsidRDefault="00037DDC" w:rsidP="00037DD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DC" w:rsidRPr="002A1B97" w:rsidRDefault="00037DDC" w:rsidP="00037DD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60" w:rsidRPr="002A1B97" w:rsidRDefault="00047360" w:rsidP="00E7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7360" w:rsidRPr="002A1B97" w:rsidSect="0025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0704473"/>
    <w:multiLevelType w:val="hybridMultilevel"/>
    <w:tmpl w:val="7B12F954"/>
    <w:lvl w:ilvl="0" w:tplc="6816AFB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1D2D"/>
    <w:multiLevelType w:val="multilevel"/>
    <w:tmpl w:val="3CEEC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F36AD7"/>
    <w:multiLevelType w:val="multilevel"/>
    <w:tmpl w:val="508A4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1"/>
      <w:numFmt w:val="decimal"/>
      <w:lvlText w:val="%1.%2.%3.%4.%5."/>
      <w:lvlJc w:val="left"/>
      <w:pPr>
        <w:ind w:left="2232" w:hanging="792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1BB0CA4"/>
    <w:multiLevelType w:val="multilevel"/>
    <w:tmpl w:val="3CEEC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CD1469"/>
    <w:multiLevelType w:val="multilevel"/>
    <w:tmpl w:val="276CB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397B96"/>
    <w:multiLevelType w:val="multilevel"/>
    <w:tmpl w:val="276CB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0D"/>
    <w:rsid w:val="00037ADC"/>
    <w:rsid w:val="00037DDC"/>
    <w:rsid w:val="00047360"/>
    <w:rsid w:val="001A753E"/>
    <w:rsid w:val="00250AFB"/>
    <w:rsid w:val="002857A6"/>
    <w:rsid w:val="002A1B97"/>
    <w:rsid w:val="00407514"/>
    <w:rsid w:val="004815EA"/>
    <w:rsid w:val="004A277B"/>
    <w:rsid w:val="00543358"/>
    <w:rsid w:val="00550FB8"/>
    <w:rsid w:val="005676B6"/>
    <w:rsid w:val="00570D3E"/>
    <w:rsid w:val="00573784"/>
    <w:rsid w:val="005831DD"/>
    <w:rsid w:val="0066691C"/>
    <w:rsid w:val="00714C7E"/>
    <w:rsid w:val="00774979"/>
    <w:rsid w:val="007D1D2A"/>
    <w:rsid w:val="009423C8"/>
    <w:rsid w:val="00965F1A"/>
    <w:rsid w:val="0098062B"/>
    <w:rsid w:val="009F4FA6"/>
    <w:rsid w:val="00C302ED"/>
    <w:rsid w:val="00CE030D"/>
    <w:rsid w:val="00CF6550"/>
    <w:rsid w:val="00D61C23"/>
    <w:rsid w:val="00DE1FF6"/>
    <w:rsid w:val="00E46F91"/>
    <w:rsid w:val="00E70255"/>
    <w:rsid w:val="00F42095"/>
    <w:rsid w:val="00FC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F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5F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F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5F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2024-02-13T08:18:00Z</cp:lastPrinted>
  <dcterms:created xsi:type="dcterms:W3CDTF">2022-12-20T07:15:00Z</dcterms:created>
  <dcterms:modified xsi:type="dcterms:W3CDTF">2024-02-22T08:11:00Z</dcterms:modified>
</cp:coreProperties>
</file>