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5" w:rsidRPr="00196CD5" w:rsidRDefault="00196CD5" w:rsidP="00196CD5">
      <w:pPr>
        <w:tabs>
          <w:tab w:val="center" w:pos="5140"/>
          <w:tab w:val="left" w:pos="7845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96CD5" w:rsidRPr="00196CD5" w:rsidRDefault="00E656B3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САМАРСКОЕ</w:t>
      </w:r>
      <w:r w:rsidR="00196CD5"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СОБРАНИЕ ДЕПУТАТОВ</w:t>
      </w: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 РАЙОНА АЛТАЙСКОГО КРАЯ</w:t>
      </w: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96CD5" w:rsidRPr="00196CD5" w:rsidRDefault="00257316" w:rsidP="00196CD5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28.06.2023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CD5"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96CD5"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CD5" w:rsidRPr="00196CD5" w:rsidRDefault="00196CD5" w:rsidP="00196CD5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tabs>
          <w:tab w:val="left" w:pos="450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5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Самарка</w:t>
      </w:r>
    </w:p>
    <w:p w:rsidR="00196CD5" w:rsidRPr="00196CD5" w:rsidRDefault="00196CD5" w:rsidP="00196C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506CC0" w:rsidRDefault="00196CD5" w:rsidP="00A92511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дополненийв Устав муниципального образования </w:t>
      </w:r>
      <w:r w:rsidR="00E656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Самарский</w:t>
      </w:r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Рубцовского</w:t>
      </w:r>
      <w:proofErr w:type="spellEnd"/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Алтайского края</w:t>
      </w:r>
    </w:p>
    <w:p w:rsidR="00196CD5" w:rsidRPr="00196CD5" w:rsidRDefault="00196CD5" w:rsidP="00196C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</w:t>
      </w:r>
      <w:r w:rsidR="00E65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E65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</w:t>
      </w:r>
      <w:r w:rsidR="00E65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Самарское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Собрание депутатов</w:t>
      </w:r>
      <w:r w:rsidR="0025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196CD5" w:rsidRPr="00506CC0" w:rsidRDefault="00196CD5" w:rsidP="0019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196CD5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E656B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="0025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511" w:rsidRPr="00A9251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(в редакции от 27.12.2022 № 27)</w:t>
      </w:r>
      <w:r w:rsidR="00257316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925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Устав) следующие изменения и дополнения:</w:t>
      </w:r>
    </w:p>
    <w:p w:rsidR="00506CC0" w:rsidRPr="00196CD5" w:rsidRDefault="00506CC0" w:rsidP="0019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8F4" w:rsidRPr="00506CC0" w:rsidRDefault="00196CD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6B7C39"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7 статьи</w:t>
      </w:r>
      <w:r w:rsidR="00A31235" w:rsidRPr="00506CC0">
        <w:rPr>
          <w:rFonts w:ascii="Times New Roman" w:hAnsi="Times New Roman" w:cs="Times New Roman"/>
          <w:b/>
          <w:sz w:val="26"/>
          <w:szCs w:val="26"/>
        </w:rPr>
        <w:t>6</w:t>
      </w:r>
      <w:r w:rsidRPr="00506CC0">
        <w:rPr>
          <w:rFonts w:ascii="Times New Roman" w:hAnsi="Times New Roman" w:cs="Times New Roman"/>
          <w:b/>
          <w:sz w:val="26"/>
          <w:szCs w:val="26"/>
        </w:rPr>
        <w:t>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 изложить в следующей редакции:</w:t>
      </w:r>
    </w:p>
    <w:p w:rsidR="00D020DD" w:rsidRPr="00506CC0" w:rsidRDefault="00DA39E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7. Итоги голосования и принятое на местном референдуме решение подлежат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proofErr w:type="gramStart"/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145C5">
        <w:rPr>
          <w:rFonts w:ascii="Times New Roman" w:hAnsi="Times New Roman" w:cs="Times New Roman"/>
          <w:color w:val="FF0000"/>
          <w:sz w:val="26"/>
          <w:szCs w:val="26"/>
        </w:rPr>
        <w:t>»</w:t>
      </w:r>
      <w:proofErr w:type="gramEnd"/>
      <w:r w:rsidR="004145C5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3статьи</w:t>
      </w:r>
      <w:r w:rsidR="00E656B3" w:rsidRPr="00506CC0">
        <w:rPr>
          <w:rFonts w:ascii="Times New Roman" w:hAnsi="Times New Roman" w:cs="Times New Roman"/>
          <w:b/>
          <w:sz w:val="26"/>
          <w:szCs w:val="26"/>
        </w:rPr>
        <w:t xml:space="preserve"> 7 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>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3. Итоги муниципальных выборов подлежат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proofErr w:type="gramStart"/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35435B" w:rsidRDefault="0035435B" w:rsidP="00A3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235" w:rsidRPr="00506CC0" w:rsidRDefault="00A31235" w:rsidP="00A3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Пункты 10, 13, 14  статьи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 не позднее чем через 5 дней со дня его принятия, но не менее чем за 45 дней до дня голосования по отзыву депутата и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13.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опубликованию (обнародованию) </w:t>
      </w:r>
      <w:r w:rsidRPr="00506CC0">
        <w:rPr>
          <w:rFonts w:ascii="Times New Roman" w:hAnsi="Times New Roman" w:cs="Times New Roman"/>
          <w:sz w:val="26"/>
          <w:szCs w:val="26"/>
        </w:rPr>
        <w:t>не позднее чем через 5 дней со дня его принятия, но не менее чем за 45 дней до дня голосования по отзыву депутата и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lastRenderedPageBreak/>
        <w:t>В случае принятия Собранием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инициативы проведения голосования по его отзыву, по тем же основаниям, </w:t>
      </w:r>
      <w:proofErr w:type="gramStart"/>
      <w:r w:rsidRPr="00506CC0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506CC0">
        <w:rPr>
          <w:rFonts w:ascii="Times New Roman" w:hAnsi="Times New Roman" w:cs="Times New Roman"/>
          <w:sz w:val="26"/>
          <w:szCs w:val="26"/>
        </w:rPr>
        <w:t xml:space="preserve"> не ранее чем через один год со дня официального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опубликования (обнародования) </w:t>
      </w:r>
      <w:r w:rsidRPr="00506CC0">
        <w:rPr>
          <w:rFonts w:ascii="Times New Roman" w:hAnsi="Times New Roman" w:cs="Times New Roman"/>
          <w:sz w:val="26"/>
          <w:szCs w:val="26"/>
        </w:rPr>
        <w:t>результатов голосования.</w:t>
      </w:r>
      <w:r w:rsidR="004145C5">
        <w:rPr>
          <w:rFonts w:ascii="Times New Roman" w:hAnsi="Times New Roman" w:cs="Times New Roman"/>
          <w:sz w:val="26"/>
          <w:szCs w:val="26"/>
        </w:rPr>
        <w:t>»;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A3123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3 статьи 9</w:t>
      </w:r>
      <w:r w:rsidR="006B7C39" w:rsidRPr="00506CC0">
        <w:rPr>
          <w:rFonts w:ascii="Times New Roman" w:hAnsi="Times New Roman" w:cs="Times New Roman"/>
          <w:b/>
          <w:sz w:val="26"/>
          <w:szCs w:val="26"/>
        </w:rPr>
        <w:t xml:space="preserve">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proofErr w:type="gramStart"/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A31235">
        <w:rPr>
          <w:rFonts w:ascii="Times New Roman" w:hAnsi="Times New Roman" w:cs="Times New Roman"/>
          <w:b/>
          <w:sz w:val="26"/>
          <w:szCs w:val="26"/>
        </w:rPr>
        <w:t>5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2 статьи 14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020DD" w:rsidRPr="00506CC0">
        <w:rPr>
          <w:rFonts w:ascii="Times New Roman" w:hAnsi="Times New Roman" w:cs="Times New Roman"/>
          <w:sz w:val="26"/>
          <w:szCs w:val="26"/>
        </w:rPr>
        <w:t xml:space="preserve">Староста назначается </w:t>
      </w:r>
      <w:r w:rsidR="00737B1E" w:rsidRPr="00506CC0">
        <w:rPr>
          <w:rFonts w:ascii="Times New Roman" w:hAnsi="Times New Roman" w:cs="Times New Roman"/>
          <w:sz w:val="26"/>
          <w:szCs w:val="26"/>
        </w:rPr>
        <w:t>Собранием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 депутатов по представлению схода граждан сельского населенного пункта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ascii="Times New Roman" w:hAnsi="Times New Roman" w:cs="Times New Roman"/>
          <w:color w:val="FF0000"/>
          <w:sz w:val="26"/>
          <w:szCs w:val="26"/>
        </w:rPr>
        <w:t>»;</w:t>
      </w:r>
      <w:proofErr w:type="gramEnd"/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A31235">
        <w:rPr>
          <w:rFonts w:ascii="Times New Roman" w:hAnsi="Times New Roman" w:cs="Times New Roman"/>
          <w:b/>
          <w:sz w:val="26"/>
          <w:szCs w:val="26"/>
        </w:rPr>
        <w:t>6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9 статьи 16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9. Итоги собрания граждан подлежат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</w:t>
      </w:r>
      <w:proofErr w:type="gramStart"/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D020DD" w:rsidRPr="00506C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A31235">
        <w:rPr>
          <w:rFonts w:ascii="Times New Roman" w:hAnsi="Times New Roman" w:cs="Times New Roman"/>
          <w:b/>
          <w:sz w:val="26"/>
          <w:szCs w:val="26"/>
        </w:rPr>
        <w:t>7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4 статьи 17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D020DD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20DD" w:rsidRPr="00506CC0">
        <w:rPr>
          <w:rFonts w:ascii="Times New Roman" w:hAnsi="Times New Roman" w:cs="Times New Roman"/>
          <w:sz w:val="26"/>
          <w:szCs w:val="26"/>
        </w:rPr>
        <w:t xml:space="preserve">4. Итоги конференции граждан (собрания делегатов) подлежат официальному </w:t>
      </w:r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proofErr w:type="gramStart"/>
      <w:r w:rsidR="00D020DD" w:rsidRPr="00506CC0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A31235">
        <w:rPr>
          <w:rFonts w:ascii="Times New Roman" w:hAnsi="Times New Roman" w:cs="Times New Roman"/>
          <w:b/>
          <w:sz w:val="26"/>
          <w:szCs w:val="26"/>
        </w:rPr>
        <w:t>8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14A91" w:rsidRPr="00506CC0">
        <w:rPr>
          <w:rFonts w:ascii="Times New Roman" w:hAnsi="Times New Roman" w:cs="Times New Roman"/>
          <w:b/>
          <w:sz w:val="26"/>
          <w:szCs w:val="26"/>
        </w:rPr>
        <w:t>Статью 25</w:t>
      </w:r>
      <w:r w:rsidR="002573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A91" w:rsidRPr="00506CC0">
        <w:rPr>
          <w:rFonts w:ascii="Times New Roman" w:hAnsi="Times New Roman" w:cs="Times New Roman"/>
          <w:b/>
          <w:sz w:val="26"/>
          <w:szCs w:val="26"/>
        </w:rPr>
        <w:t>Устава изложить в следующей редакции:</w:t>
      </w:r>
    </w:p>
    <w:p w:rsidR="00A14A91" w:rsidRPr="004145C5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14A91" w:rsidRPr="004145C5">
        <w:rPr>
          <w:rFonts w:ascii="Times New Roman" w:hAnsi="Times New Roman" w:cs="Times New Roman"/>
          <w:b/>
          <w:sz w:val="26"/>
          <w:szCs w:val="26"/>
        </w:rPr>
        <w:t>Статья 25. Иные полномочия Собрания депутатов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К иным полномочиям Со</w:t>
      </w:r>
      <w:r w:rsidR="00F978AC">
        <w:rPr>
          <w:rFonts w:ascii="Times New Roman" w:hAnsi="Times New Roman" w:cs="Times New Roman"/>
          <w:sz w:val="26"/>
          <w:szCs w:val="26"/>
        </w:rPr>
        <w:t>брания</w:t>
      </w:r>
      <w:r w:rsidRPr="0035435B">
        <w:rPr>
          <w:rFonts w:ascii="Times New Roman" w:hAnsi="Times New Roman" w:cs="Times New Roman"/>
          <w:sz w:val="26"/>
          <w:szCs w:val="26"/>
        </w:rPr>
        <w:t xml:space="preserve"> депутатов относится: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 xml:space="preserve">1) </w:t>
      </w:r>
      <w:r w:rsidRPr="0035435B">
        <w:rPr>
          <w:rFonts w:ascii="Times New Roman" w:hAnsi="Times New Roman" w:cs="Times New Roman"/>
          <w:bCs/>
          <w:iCs/>
          <w:sz w:val="26"/>
          <w:szCs w:val="26"/>
        </w:rPr>
        <w:t>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</w:t>
      </w:r>
      <w:r w:rsidR="00F978AC">
        <w:rPr>
          <w:rFonts w:ascii="Times New Roman" w:hAnsi="Times New Roman" w:cs="Times New Roman"/>
          <w:bCs/>
          <w:iCs/>
          <w:sz w:val="26"/>
          <w:szCs w:val="26"/>
        </w:rPr>
        <w:t>бранием</w:t>
      </w:r>
      <w:r w:rsidRPr="0035435B">
        <w:rPr>
          <w:rFonts w:ascii="Times New Roman" w:hAnsi="Times New Roman" w:cs="Times New Roman"/>
          <w:bCs/>
          <w:iCs/>
          <w:sz w:val="26"/>
          <w:szCs w:val="26"/>
        </w:rPr>
        <w:t xml:space="preserve"> депутатов;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2) избрание Со</w:t>
      </w:r>
      <w:r w:rsidR="00F978AC">
        <w:rPr>
          <w:rFonts w:ascii="Times New Roman" w:hAnsi="Times New Roman" w:cs="Times New Roman"/>
          <w:sz w:val="26"/>
          <w:szCs w:val="26"/>
        </w:rPr>
        <w:t>брание</w:t>
      </w:r>
      <w:r w:rsidRPr="0035435B">
        <w:rPr>
          <w:rFonts w:ascii="Times New Roman" w:hAnsi="Times New Roman" w:cs="Times New Roman"/>
          <w:sz w:val="26"/>
          <w:szCs w:val="26"/>
        </w:rPr>
        <w:t xml:space="preserve">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</w:t>
      </w:r>
      <w:proofErr w:type="spellStart"/>
      <w:r w:rsidR="00F978AC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35435B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на срок полномочий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35435B">
        <w:rPr>
          <w:rFonts w:ascii="Times New Roman" w:hAnsi="Times New Roman" w:cs="Times New Roman"/>
          <w:sz w:val="26"/>
          <w:szCs w:val="26"/>
        </w:rPr>
        <w:t xml:space="preserve"> депутатов;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3) утверждение Регламента, внесение в него изменений и дополнений;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4) обращение в суд с заявлениями в защиту публичных интересов в случаях, предусмотренных федеральными законами;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5) </w:t>
      </w:r>
      <w:r w:rsidRPr="0035435B">
        <w:rPr>
          <w:rFonts w:ascii="Times New Roman" w:hAnsi="Times New Roman" w:cs="Times New Roman"/>
          <w:bCs/>
          <w:sz w:val="26"/>
          <w:szCs w:val="26"/>
        </w:rPr>
        <w:t xml:space="preserve">установление порядка рассмотрения проекта бюджета поселения, утверждения и исполнения бюджета поселения, осуществления </w:t>
      </w:r>
      <w:proofErr w:type="gramStart"/>
      <w:r w:rsidRPr="0035435B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35435B">
        <w:rPr>
          <w:rFonts w:ascii="Times New Roman" w:hAnsi="Times New Roman" w:cs="Times New Roman"/>
          <w:bCs/>
          <w:sz w:val="26"/>
          <w:szCs w:val="26"/>
        </w:rPr>
        <w:t xml:space="preserve"> его исполнением и утверждения отчета об исполнении бюджета поселения;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sz w:val="26"/>
          <w:szCs w:val="26"/>
        </w:rPr>
        <w:t>6)</w:t>
      </w:r>
      <w:r w:rsidR="0025731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5435B">
        <w:rPr>
          <w:rFonts w:ascii="Times New Roman" w:hAnsi="Times New Roman" w:cs="Times New Roman"/>
          <w:color w:val="FF0000"/>
          <w:sz w:val="26"/>
          <w:szCs w:val="26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7)</w:t>
      </w:r>
      <w:r w:rsidR="00D95655">
        <w:rPr>
          <w:rFonts w:ascii="Times New Roman" w:hAnsi="Times New Roman" w:cs="Times New Roman"/>
          <w:bCs/>
          <w:iCs/>
          <w:color w:val="FF0000"/>
          <w:sz w:val="26"/>
          <w:szCs w:val="26"/>
        </w:rPr>
        <w:t xml:space="preserve"> </w:t>
      </w:r>
      <w:r w:rsidRPr="0035435B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принятие</w:t>
      </w:r>
      <w:r w:rsidRPr="0035435B">
        <w:rPr>
          <w:rFonts w:ascii="Times New Roman" w:hAnsi="Times New Roman" w:cs="Times New Roman"/>
          <w:bCs/>
          <w:iCs/>
          <w:sz w:val="26"/>
          <w:szCs w:val="26"/>
        </w:rPr>
        <w:t xml:space="preserve">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8)</w:t>
      </w:r>
      <w:r w:rsidRPr="0035435B">
        <w:rPr>
          <w:rFonts w:ascii="Times New Roman" w:hAnsi="Times New Roman" w:cs="Times New Roman"/>
          <w:bCs/>
          <w:iCs/>
          <w:sz w:val="26"/>
          <w:szCs w:val="26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sz w:val="26"/>
          <w:szCs w:val="26"/>
        </w:rPr>
        <w:t>9)</w:t>
      </w:r>
      <w:r w:rsidR="00D9565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5435B">
        <w:rPr>
          <w:rFonts w:ascii="Times New Roman" w:hAnsi="Times New Roman" w:cs="Times New Roman"/>
          <w:color w:val="FF0000"/>
          <w:sz w:val="26"/>
          <w:szCs w:val="26"/>
        </w:rPr>
        <w:t>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sz w:val="26"/>
          <w:szCs w:val="26"/>
        </w:rPr>
        <w:t>10)</w:t>
      </w:r>
      <w:r w:rsidRPr="0035435B">
        <w:rPr>
          <w:rFonts w:ascii="Times New Roman" w:hAnsi="Times New Roman" w:cs="Times New Roman"/>
          <w:sz w:val="26"/>
          <w:szCs w:val="26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</w:t>
      </w:r>
      <w:r w:rsidR="00F978AC">
        <w:rPr>
          <w:rFonts w:ascii="Times New Roman" w:hAnsi="Times New Roman" w:cs="Times New Roman"/>
          <w:sz w:val="26"/>
          <w:szCs w:val="26"/>
        </w:rPr>
        <w:t>бранием</w:t>
      </w:r>
      <w:r w:rsidRPr="0035435B">
        <w:rPr>
          <w:rFonts w:ascii="Times New Roman" w:hAnsi="Times New Roman" w:cs="Times New Roman"/>
          <w:sz w:val="26"/>
          <w:szCs w:val="26"/>
        </w:rPr>
        <w:t xml:space="preserve"> депутатов;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11)</w:t>
      </w:r>
      <w:r w:rsidRPr="0035435B">
        <w:rPr>
          <w:rFonts w:ascii="Times New Roman" w:hAnsi="Times New Roman" w:cs="Times New Roman"/>
          <w:color w:val="FF0000"/>
          <w:sz w:val="26"/>
          <w:szCs w:val="26"/>
        </w:rPr>
        <w:t xml:space="preserve"> установление</w:t>
      </w:r>
      <w:r w:rsidRPr="0035435B">
        <w:rPr>
          <w:rFonts w:ascii="Times New Roman" w:hAnsi="Times New Roman" w:cs="Times New Roman"/>
          <w:sz w:val="26"/>
          <w:szCs w:val="26"/>
        </w:rPr>
        <w:t xml:space="preserve"> порядка финансирования мероприятий по улучшению условий и охраны труда за счет средств бюджета поселения, внебюджетных источников;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bCs/>
          <w:iCs/>
          <w:sz w:val="26"/>
          <w:szCs w:val="26"/>
        </w:rPr>
        <w:t>12)</w:t>
      </w:r>
      <w:r w:rsidRPr="0035435B">
        <w:rPr>
          <w:rFonts w:ascii="Times New Roman" w:hAnsi="Times New Roman" w:cs="Times New Roman"/>
          <w:sz w:val="26"/>
          <w:szCs w:val="26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35435B" w:rsidRPr="0035435B" w:rsidRDefault="0035435B" w:rsidP="0035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5B">
        <w:rPr>
          <w:rFonts w:ascii="Times New Roman" w:hAnsi="Times New Roman" w:cs="Times New Roman"/>
          <w:sz w:val="26"/>
          <w:szCs w:val="26"/>
        </w:rPr>
        <w:t>13) осуществление иных полномочий в соответствии с федеральными законами, законами Алта</w:t>
      </w:r>
      <w:r w:rsidR="004145C5">
        <w:rPr>
          <w:rFonts w:ascii="Times New Roman" w:hAnsi="Times New Roman" w:cs="Times New Roman"/>
          <w:sz w:val="26"/>
          <w:szCs w:val="26"/>
        </w:rPr>
        <w:t>йского края, настоящим Уставом</w:t>
      </w:r>
      <w:proofErr w:type="gramStart"/>
      <w:r w:rsidR="004145C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A91" w:rsidRPr="00A92511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35435B">
        <w:rPr>
          <w:rFonts w:ascii="Times New Roman" w:hAnsi="Times New Roman" w:cs="Times New Roman"/>
          <w:b/>
          <w:sz w:val="26"/>
          <w:szCs w:val="26"/>
        </w:rPr>
        <w:t>9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2511" w:rsidRPr="00A92511">
        <w:rPr>
          <w:rFonts w:ascii="Times New Roman" w:hAnsi="Times New Roman" w:cs="Times New Roman"/>
          <w:b/>
          <w:color w:val="00B050"/>
          <w:sz w:val="26"/>
          <w:szCs w:val="26"/>
        </w:rPr>
        <w:t>Часть7</w:t>
      </w:r>
      <w:r w:rsidR="00FF2EFF" w:rsidRPr="00506CC0">
        <w:rPr>
          <w:rFonts w:ascii="Times New Roman" w:hAnsi="Times New Roman" w:cs="Times New Roman"/>
          <w:b/>
          <w:sz w:val="26"/>
          <w:szCs w:val="26"/>
        </w:rPr>
        <w:t xml:space="preserve"> статьи 27 Устава дополнить подпунктом </w:t>
      </w:r>
      <w:r w:rsidR="00A92511" w:rsidRPr="00A92511">
        <w:rPr>
          <w:rFonts w:ascii="Times New Roman" w:hAnsi="Times New Roman" w:cs="Times New Roman"/>
          <w:b/>
          <w:color w:val="00B050"/>
          <w:sz w:val="26"/>
          <w:szCs w:val="26"/>
        </w:rPr>
        <w:t>11.1 следующего содержания</w:t>
      </w:r>
      <w:r w:rsidR="00FF2EFF" w:rsidRPr="00A92511">
        <w:rPr>
          <w:rFonts w:ascii="Times New Roman" w:hAnsi="Times New Roman" w:cs="Times New Roman"/>
          <w:b/>
          <w:color w:val="00B050"/>
          <w:sz w:val="26"/>
          <w:szCs w:val="26"/>
        </w:rPr>
        <w:t>:</w:t>
      </w:r>
    </w:p>
    <w:p w:rsidR="00FF2EFF" w:rsidRPr="004145C5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2511">
        <w:rPr>
          <w:rFonts w:ascii="Times New Roman" w:hAnsi="Times New Roman" w:cs="Times New Roman"/>
          <w:color w:val="00B050"/>
          <w:sz w:val="26"/>
          <w:szCs w:val="26"/>
        </w:rPr>
        <w:t>«</w:t>
      </w:r>
      <w:r w:rsidR="00FF2EFF" w:rsidRPr="00A92511">
        <w:rPr>
          <w:rFonts w:ascii="Times New Roman" w:hAnsi="Times New Roman" w:cs="Times New Roman"/>
          <w:color w:val="00B050"/>
          <w:sz w:val="26"/>
          <w:szCs w:val="26"/>
        </w:rPr>
        <w:t>1</w:t>
      </w:r>
      <w:r w:rsidR="00A92511" w:rsidRPr="00A92511">
        <w:rPr>
          <w:rFonts w:ascii="Times New Roman" w:hAnsi="Times New Roman" w:cs="Times New Roman"/>
          <w:color w:val="00B050"/>
          <w:sz w:val="26"/>
          <w:szCs w:val="26"/>
        </w:rPr>
        <w:t>1.1</w:t>
      </w:r>
      <w:r w:rsidR="00FF2EFF" w:rsidRPr="00A92511">
        <w:rPr>
          <w:rFonts w:ascii="Times New Roman" w:hAnsi="Times New Roman" w:cs="Times New Roman"/>
          <w:color w:val="00B050"/>
          <w:sz w:val="26"/>
          <w:szCs w:val="26"/>
        </w:rPr>
        <w:t xml:space="preserve">) </w:t>
      </w:r>
      <w:r w:rsidR="00FF2EFF" w:rsidRPr="004145C5">
        <w:rPr>
          <w:rFonts w:ascii="Times New Roman" w:hAnsi="Times New Roman" w:cs="Times New Roman"/>
          <w:color w:val="FF0000"/>
          <w:sz w:val="26"/>
          <w:szCs w:val="26"/>
        </w:rPr>
        <w:t>в случае отсутствия депутата без уважительных причин на всех сессиях Со</w:t>
      </w:r>
      <w:r w:rsidR="00E656B3" w:rsidRPr="004145C5">
        <w:rPr>
          <w:rFonts w:ascii="Times New Roman" w:hAnsi="Times New Roman" w:cs="Times New Roman"/>
          <w:color w:val="FF0000"/>
          <w:sz w:val="26"/>
          <w:szCs w:val="26"/>
        </w:rPr>
        <w:t>брания</w:t>
      </w:r>
      <w:r w:rsidR="00FF2EFF" w:rsidRPr="004145C5">
        <w:rPr>
          <w:rFonts w:ascii="Times New Roman" w:hAnsi="Times New Roman" w:cs="Times New Roman"/>
          <w:color w:val="FF0000"/>
          <w:sz w:val="26"/>
          <w:szCs w:val="26"/>
        </w:rPr>
        <w:t xml:space="preserve"> депутатов в течение шести месяцев подряд</w:t>
      </w:r>
      <w:proofErr w:type="gramStart"/>
      <w:r w:rsidR="00FF2EFF" w:rsidRPr="004145C5">
        <w:rPr>
          <w:rFonts w:ascii="Times New Roman" w:hAnsi="Times New Roman" w:cs="Times New Roman"/>
          <w:color w:val="FF0000"/>
          <w:sz w:val="26"/>
          <w:szCs w:val="26"/>
        </w:rPr>
        <w:t>;</w:t>
      </w:r>
      <w:r>
        <w:rPr>
          <w:rFonts w:ascii="Times New Roman" w:hAnsi="Times New Roman" w:cs="Times New Roman"/>
          <w:color w:val="FF0000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511" w:rsidRPr="00A92511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A92511">
        <w:rPr>
          <w:rFonts w:ascii="Times New Roman" w:hAnsi="Times New Roman" w:cs="Times New Roman"/>
          <w:b/>
          <w:color w:val="00B050"/>
          <w:sz w:val="26"/>
          <w:szCs w:val="26"/>
        </w:rPr>
        <w:t>1.</w:t>
      </w:r>
      <w:r w:rsidR="0035435B" w:rsidRPr="00A92511">
        <w:rPr>
          <w:rFonts w:ascii="Times New Roman" w:hAnsi="Times New Roman" w:cs="Times New Roman"/>
          <w:b/>
          <w:color w:val="00B050"/>
          <w:sz w:val="26"/>
          <w:szCs w:val="26"/>
        </w:rPr>
        <w:t>10</w:t>
      </w:r>
      <w:r w:rsidRPr="00A92511">
        <w:rPr>
          <w:rFonts w:ascii="Times New Roman" w:hAnsi="Times New Roman" w:cs="Times New Roman"/>
          <w:b/>
          <w:color w:val="00B050"/>
          <w:sz w:val="26"/>
          <w:szCs w:val="26"/>
        </w:rPr>
        <w:t>.</w:t>
      </w:r>
      <w:r w:rsidR="00A92511" w:rsidRPr="00A925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Пункт 2 статьи 28 Устава изложить в следующей редакции:</w:t>
      </w:r>
    </w:p>
    <w:p w:rsidR="00A92511" w:rsidRPr="00A92511" w:rsidRDefault="00A9251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A92511">
        <w:rPr>
          <w:rFonts w:ascii="Times New Roman" w:hAnsi="Times New Roman" w:cs="Times New Roman"/>
          <w:b/>
          <w:color w:val="00B050"/>
          <w:sz w:val="26"/>
          <w:szCs w:val="26"/>
        </w:rPr>
        <w:t>«</w:t>
      </w:r>
      <w:r w:rsidRPr="00A92511">
        <w:rPr>
          <w:rFonts w:ascii="Times New Roman" w:hAnsi="Times New Roman" w:cs="Times New Roman"/>
          <w:color w:val="00B050"/>
          <w:sz w:val="26"/>
          <w:szCs w:val="26"/>
        </w:rPr>
        <w:t xml:space="preserve">2) избирать и быть избранным в </w:t>
      </w:r>
      <w:proofErr w:type="spellStart"/>
      <w:r>
        <w:rPr>
          <w:rFonts w:ascii="Times New Roman" w:hAnsi="Times New Roman" w:cs="Times New Roman"/>
          <w:color w:val="00B050"/>
          <w:sz w:val="26"/>
          <w:szCs w:val="26"/>
        </w:rPr>
        <w:t>Рубцов</w:t>
      </w:r>
      <w:r w:rsidRPr="00A92511">
        <w:rPr>
          <w:rFonts w:ascii="Times New Roman" w:hAnsi="Times New Roman" w:cs="Times New Roman"/>
          <w:color w:val="00B050"/>
          <w:sz w:val="26"/>
          <w:szCs w:val="26"/>
        </w:rPr>
        <w:t>ское</w:t>
      </w:r>
      <w:proofErr w:type="spellEnd"/>
      <w:r w:rsidRPr="00A92511">
        <w:rPr>
          <w:rFonts w:ascii="Times New Roman" w:hAnsi="Times New Roman" w:cs="Times New Roman"/>
          <w:color w:val="00B050"/>
          <w:sz w:val="26"/>
          <w:szCs w:val="26"/>
        </w:rPr>
        <w:t xml:space="preserve"> районное Собрание депутатов, выдвигать кандидатуры на выборные должности </w:t>
      </w:r>
      <w:proofErr w:type="gramStart"/>
      <w:r w:rsidRPr="00A92511">
        <w:rPr>
          <w:rFonts w:ascii="Times New Roman" w:hAnsi="Times New Roman" w:cs="Times New Roman"/>
          <w:color w:val="00B050"/>
          <w:sz w:val="26"/>
          <w:szCs w:val="26"/>
        </w:rPr>
        <w:t>в</w:t>
      </w:r>
      <w:proofErr w:type="gramEnd"/>
      <w:r w:rsidR="00257316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6"/>
          <w:szCs w:val="26"/>
        </w:rPr>
        <w:t>Рубцов</w:t>
      </w:r>
      <w:r w:rsidRPr="00A92511">
        <w:rPr>
          <w:rFonts w:ascii="Times New Roman" w:hAnsi="Times New Roman" w:cs="Times New Roman"/>
          <w:color w:val="00B050"/>
          <w:sz w:val="26"/>
          <w:szCs w:val="26"/>
        </w:rPr>
        <w:t>ском</w:t>
      </w:r>
      <w:proofErr w:type="gramEnd"/>
      <w:r w:rsidRPr="00A92511">
        <w:rPr>
          <w:rFonts w:ascii="Times New Roman" w:hAnsi="Times New Roman" w:cs="Times New Roman"/>
          <w:color w:val="00B050"/>
          <w:sz w:val="26"/>
          <w:szCs w:val="26"/>
        </w:rPr>
        <w:t xml:space="preserve"> районном Собрании депутатов, в постоянных комиссиях;»;</w:t>
      </w:r>
    </w:p>
    <w:p w:rsidR="00A92511" w:rsidRDefault="00A9251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EFF" w:rsidRPr="00506CC0" w:rsidRDefault="00A9251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51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1.11. </w:t>
      </w:r>
      <w:r w:rsidR="00FF2EFF" w:rsidRPr="00506CC0">
        <w:rPr>
          <w:rFonts w:ascii="Times New Roman" w:hAnsi="Times New Roman" w:cs="Times New Roman"/>
          <w:b/>
          <w:sz w:val="26"/>
          <w:szCs w:val="26"/>
        </w:rPr>
        <w:t>Пункт 3 статьи 32 Устава изложить в следующей редакции:</w:t>
      </w:r>
    </w:p>
    <w:p w:rsidR="00F64F63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3. Глава сельсовета вступает в должность не позднее чем через 10 дней со дня </w:t>
      </w:r>
      <w:r w:rsidR="00FF2EFF"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официального опубликования (обнародования) 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общих результатов выборов </w:t>
      </w:r>
      <w:r w:rsidR="00DE5F00" w:rsidRPr="00506CC0">
        <w:rPr>
          <w:rFonts w:ascii="Times New Roman" w:hAnsi="Times New Roman" w:cs="Times New Roman"/>
          <w:sz w:val="26"/>
          <w:szCs w:val="26"/>
        </w:rPr>
        <w:t>Г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лавы сельсовета. При вступлении в должность </w:t>
      </w:r>
      <w:r w:rsidR="00DE5F00" w:rsidRPr="00506CC0">
        <w:rPr>
          <w:rFonts w:ascii="Times New Roman" w:hAnsi="Times New Roman" w:cs="Times New Roman"/>
          <w:sz w:val="26"/>
          <w:szCs w:val="26"/>
        </w:rPr>
        <w:t>Г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лава сельсовета в присутствии депутатов </w:t>
      </w:r>
      <w:r w:rsidR="00DE5F00" w:rsidRPr="00506CC0">
        <w:rPr>
          <w:rFonts w:ascii="Times New Roman" w:hAnsi="Times New Roman" w:cs="Times New Roman"/>
          <w:sz w:val="26"/>
          <w:szCs w:val="26"/>
        </w:rPr>
        <w:t>Собрания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 депутатов приносит присягу: «Клянусь добросовестно исполнять полномочия главы </w:t>
      </w:r>
      <w:r w:rsidR="00E656B3">
        <w:rPr>
          <w:rFonts w:ascii="Times New Roman" w:hAnsi="Times New Roman" w:cs="Times New Roman"/>
          <w:sz w:val="26"/>
          <w:szCs w:val="26"/>
        </w:rPr>
        <w:t>Самарского</w:t>
      </w:r>
      <w:r w:rsidR="00FF2EFF" w:rsidRPr="00506C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DE5F00" w:rsidRPr="00506CC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DE5F00" w:rsidRPr="00506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F00" w:rsidRPr="00506CC0">
        <w:rPr>
          <w:rFonts w:ascii="Times New Roman" w:hAnsi="Times New Roman" w:cs="Times New Roman"/>
          <w:sz w:val="26"/>
          <w:szCs w:val="26"/>
        </w:rPr>
        <w:t>района</w:t>
      </w:r>
      <w:r w:rsidR="00FF2EFF" w:rsidRPr="00506CC0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FF2EFF" w:rsidRPr="00506CC0">
        <w:rPr>
          <w:rFonts w:ascii="Times New Roman" w:hAnsi="Times New Roman" w:cs="Times New Roman"/>
          <w:sz w:val="26"/>
          <w:szCs w:val="26"/>
        </w:rPr>
        <w:t xml:space="preserve">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E656B3">
        <w:rPr>
          <w:rFonts w:ascii="Times New Roman" w:hAnsi="Times New Roman" w:cs="Times New Roman"/>
          <w:sz w:val="26"/>
          <w:szCs w:val="26"/>
        </w:rPr>
        <w:t>Самарского</w:t>
      </w:r>
      <w:r w:rsidR="00DE5F00" w:rsidRPr="00506C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DE5F00" w:rsidRPr="00506CC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DE5F00" w:rsidRPr="00506CC0">
        <w:rPr>
          <w:rFonts w:ascii="Times New Roman" w:hAnsi="Times New Roman" w:cs="Times New Roman"/>
          <w:sz w:val="26"/>
          <w:szCs w:val="26"/>
        </w:rPr>
        <w:t xml:space="preserve"> района Алтайского края».</w:t>
      </w:r>
    </w:p>
    <w:p w:rsidR="00FF2EFF" w:rsidRPr="00F64F63" w:rsidRDefault="00F64F63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F64F63">
        <w:rPr>
          <w:rFonts w:ascii="Times New Roman" w:hAnsi="Times New Roman" w:cs="Times New Roman"/>
          <w:color w:val="00B050"/>
          <w:sz w:val="26"/>
          <w:szCs w:val="26"/>
        </w:rPr>
        <w:lastRenderedPageBreak/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</w:t>
      </w:r>
      <w:proofErr w:type="gramStart"/>
      <w:r w:rsidRPr="00F64F63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4145C5" w:rsidRPr="00F64F63">
        <w:rPr>
          <w:rFonts w:ascii="Times New Roman" w:hAnsi="Times New Roman" w:cs="Times New Roman"/>
          <w:color w:val="00B050"/>
          <w:sz w:val="26"/>
          <w:szCs w:val="26"/>
        </w:rPr>
        <w:t>»;</w:t>
      </w:r>
      <w:proofErr w:type="gramEnd"/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F00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1</w:t>
      </w:r>
      <w:r w:rsidR="00F64F63">
        <w:rPr>
          <w:rFonts w:ascii="Times New Roman" w:hAnsi="Times New Roman" w:cs="Times New Roman"/>
          <w:b/>
          <w:sz w:val="26"/>
          <w:szCs w:val="26"/>
        </w:rPr>
        <w:t>2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Подпункт 2 пункта 1 статьи 34</w:t>
      </w:r>
      <w:r w:rsidR="00737B1E"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DE5F00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5F00" w:rsidRPr="00506CC0">
        <w:rPr>
          <w:rFonts w:ascii="Times New Roman" w:hAnsi="Times New Roman" w:cs="Times New Roman"/>
          <w:sz w:val="26"/>
          <w:szCs w:val="26"/>
        </w:rPr>
        <w:t xml:space="preserve">2) подписание и </w:t>
      </w:r>
      <w:r w:rsidR="00DE5F00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опубликование (обнародование)</w:t>
      </w:r>
      <w:r w:rsidR="00DE5F00" w:rsidRPr="00506CC0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принятых Собранием депутатов</w:t>
      </w:r>
      <w:proofErr w:type="gramStart"/>
      <w:r w:rsidR="00DE5F00" w:rsidRPr="00506CC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A39E5" w:rsidRDefault="00DA39E5" w:rsidP="00DA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9E5" w:rsidRPr="00506CC0" w:rsidRDefault="00DA39E5" w:rsidP="00DA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F64F63">
        <w:rPr>
          <w:rFonts w:ascii="Times New Roman" w:hAnsi="Times New Roman" w:cs="Times New Roman"/>
          <w:b/>
          <w:sz w:val="26"/>
          <w:szCs w:val="26"/>
        </w:rPr>
        <w:t>3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Пункт 1 статьи 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 изложить в следующие редакции:</w:t>
      </w:r>
    </w:p>
    <w:p w:rsidR="00DA39E5" w:rsidRPr="00DA39E5" w:rsidRDefault="004145C5" w:rsidP="00DA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39E5" w:rsidRPr="00DA39E5">
        <w:rPr>
          <w:rFonts w:ascii="Times New Roman" w:hAnsi="Times New Roman" w:cs="Times New Roman"/>
          <w:sz w:val="26"/>
          <w:szCs w:val="26"/>
        </w:rPr>
        <w:t>1) обеспечение составления проекта бюджета поселения, внесение его с необходимыми документами и материалами на утверждение Со</w:t>
      </w:r>
      <w:r w:rsidR="00AE459D">
        <w:rPr>
          <w:rFonts w:ascii="Times New Roman" w:hAnsi="Times New Roman" w:cs="Times New Roman"/>
          <w:sz w:val="26"/>
          <w:szCs w:val="26"/>
        </w:rPr>
        <w:t>брания</w:t>
      </w:r>
      <w:r w:rsidR="00DA39E5" w:rsidRPr="00DA39E5">
        <w:rPr>
          <w:rFonts w:ascii="Times New Roman" w:hAnsi="Times New Roman" w:cs="Times New Roman"/>
          <w:sz w:val="26"/>
          <w:szCs w:val="26"/>
        </w:rPr>
        <w:t xml:space="preserve"> депутатов, обеспечение исполнения бюджета поселения и составление бюджетной отчетности, </w:t>
      </w:r>
      <w:r w:rsidR="00DA39E5" w:rsidRPr="00DA39E5">
        <w:rPr>
          <w:rFonts w:ascii="Times New Roman" w:hAnsi="Times New Roman" w:cs="Times New Roman"/>
          <w:b/>
          <w:i/>
          <w:sz w:val="26"/>
          <w:szCs w:val="26"/>
        </w:rPr>
        <w:t>представление отчета</w:t>
      </w:r>
      <w:r w:rsidR="00DA39E5" w:rsidRPr="00DA39E5">
        <w:rPr>
          <w:rFonts w:ascii="Times New Roman" w:hAnsi="Times New Roman" w:cs="Times New Roman"/>
          <w:sz w:val="26"/>
          <w:szCs w:val="26"/>
        </w:rPr>
        <w:t xml:space="preserve"> об исполнении бюджета поселения на утверждение Со</w:t>
      </w:r>
      <w:r w:rsidR="00AE459D">
        <w:rPr>
          <w:rFonts w:ascii="Times New Roman" w:hAnsi="Times New Roman" w:cs="Times New Roman"/>
          <w:sz w:val="26"/>
          <w:szCs w:val="26"/>
        </w:rPr>
        <w:t>брания</w:t>
      </w:r>
      <w:r w:rsidR="00DA39E5" w:rsidRPr="00DA39E5">
        <w:rPr>
          <w:rFonts w:ascii="Times New Roman" w:hAnsi="Times New Roman" w:cs="Times New Roman"/>
          <w:sz w:val="26"/>
          <w:szCs w:val="26"/>
        </w:rPr>
        <w:t xml:space="preserve"> депутатов, обеспечение управления муниципальным долгом, осуществление муниципальных заимствований, предоставление муниципальных гарантий</w:t>
      </w:r>
      <w:proofErr w:type="gramStart"/>
      <w:r w:rsidR="00DA39E5" w:rsidRPr="00DA39E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F00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F64F63">
        <w:rPr>
          <w:rFonts w:ascii="Times New Roman" w:hAnsi="Times New Roman" w:cs="Times New Roman"/>
          <w:b/>
          <w:sz w:val="26"/>
          <w:szCs w:val="26"/>
        </w:rPr>
        <w:t>4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Пункты 1, 5, 7 с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тать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и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 xml:space="preserve"> 40</w:t>
      </w:r>
      <w:r w:rsidR="00737B1E"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изложить в следующие редакции:</w:t>
      </w:r>
    </w:p>
    <w:p w:rsidR="00737B1E" w:rsidRPr="00506CC0" w:rsidRDefault="004145C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5F00" w:rsidRPr="00506CC0">
        <w:rPr>
          <w:rFonts w:ascii="Times New Roman" w:hAnsi="Times New Roman" w:cs="Times New Roman"/>
          <w:sz w:val="26"/>
          <w:szCs w:val="26"/>
        </w:rPr>
        <w:t xml:space="preserve">1. 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Проект Устава поселения, проект муниципального правового акта о внесении в Устав изменений и дополнений подлежат </w:t>
      </w:r>
      <w:r w:rsidR="00737B1E"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официальному </w:t>
      </w:r>
      <w:r w:rsidR="00737B1E"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опубликованию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737B1E" w:rsidRPr="00506CC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37B1E" w:rsidRPr="00506CC0">
        <w:rPr>
          <w:rFonts w:ascii="Times New Roman" w:hAnsi="Times New Roman" w:cs="Times New Roman"/>
          <w:sz w:val="26"/>
          <w:szCs w:val="26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</w:t>
      </w:r>
      <w:r w:rsidR="00737B1E"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опубликованием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 установленного Со</w:t>
      </w:r>
      <w:r w:rsidR="008706C3">
        <w:rPr>
          <w:rFonts w:ascii="Times New Roman" w:hAnsi="Times New Roman" w:cs="Times New Roman"/>
          <w:sz w:val="26"/>
          <w:szCs w:val="26"/>
        </w:rPr>
        <w:t>бранием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DE5F00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CC0">
        <w:rPr>
          <w:rFonts w:ascii="Times New Roman" w:hAnsi="Times New Roman" w:cs="Times New Roman"/>
          <w:sz w:val="26"/>
          <w:szCs w:val="26"/>
        </w:rPr>
        <w:t xml:space="preserve">Не требуется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официальное </w:t>
      </w:r>
      <w:r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опубликование</w:t>
      </w:r>
      <w:r w:rsidR="008706C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sz w:val="26"/>
          <w:szCs w:val="26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506CC0">
        <w:rPr>
          <w:rFonts w:ascii="Times New Roman" w:hAnsi="Times New Roman" w:cs="Times New Roman"/>
          <w:sz w:val="26"/>
          <w:szCs w:val="26"/>
        </w:rPr>
        <w:t xml:space="preserve"> в соответствие с этими нормативными правовыми актами.</w:t>
      </w:r>
    </w:p>
    <w:p w:rsidR="00DE5F00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5. Устав поселения, муниципальный правовой акт о внесении изменений и дополнений в Устав поселения подлежат официальному </w:t>
      </w:r>
      <w:r w:rsidR="000946F9"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опубликованию</w:t>
      </w:r>
      <w:r w:rsidR="00AE459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sz w:val="26"/>
          <w:szCs w:val="26"/>
        </w:rPr>
        <w:t xml:space="preserve">после их государственной регистрации и вступают в силу после их официального </w:t>
      </w:r>
      <w:r w:rsidR="000946F9"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CC0">
        <w:rPr>
          <w:rFonts w:ascii="Times New Roman" w:hAnsi="Times New Roman" w:cs="Times New Roman"/>
          <w:sz w:val="26"/>
          <w:szCs w:val="26"/>
        </w:rPr>
        <w:t xml:space="preserve">Глава сельсовета обязан официально </w:t>
      </w:r>
      <w:r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опубликовать</w:t>
      </w:r>
      <w:r w:rsidR="00AE459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sz w:val="26"/>
          <w:szCs w:val="26"/>
        </w:rPr>
        <w:t>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506CC0">
        <w:rPr>
          <w:rFonts w:ascii="Times New Roman" w:hAnsi="Times New Roman" w:cs="Times New Roman"/>
          <w:sz w:val="26"/>
          <w:szCs w:val="26"/>
        </w:rPr>
        <w:t xml:space="preserve"> муниципальных образований субъекта Российской Федерации, предусмотренного </w:t>
      </w:r>
      <w:r w:rsidRPr="00506CC0">
        <w:rPr>
          <w:rFonts w:ascii="Times New Roman" w:hAnsi="Times New Roman" w:cs="Times New Roman"/>
          <w:sz w:val="26"/>
          <w:szCs w:val="26"/>
        </w:rPr>
        <w:lastRenderedPageBreak/>
        <w:t>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506C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06CC0">
        <w:rPr>
          <w:rFonts w:ascii="Times New Roman" w:hAnsi="Times New Roman" w:cs="Times New Roman"/>
          <w:sz w:val="26"/>
          <w:szCs w:val="26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</w:t>
      </w:r>
      <w:r w:rsidRPr="005625C1">
        <w:rPr>
          <w:rFonts w:ascii="Times New Roman" w:hAnsi="Times New Roman" w:cs="Times New Roman"/>
          <w:color w:val="00B050"/>
          <w:sz w:val="26"/>
          <w:szCs w:val="26"/>
        </w:rPr>
        <w:t>опубликования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</w:t>
      </w:r>
      <w:r w:rsidR="00E656B3">
        <w:rPr>
          <w:rFonts w:ascii="Times New Roman" w:hAnsi="Times New Roman" w:cs="Times New Roman"/>
          <w:sz w:val="26"/>
          <w:szCs w:val="26"/>
        </w:rPr>
        <w:t>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депутатов, сроков государственной регистрации и официального </w:t>
      </w:r>
      <w:r w:rsidRPr="005625C1">
        <w:rPr>
          <w:rFonts w:ascii="Times New Roman" w:hAnsi="Times New Roman" w:cs="Times New Roman"/>
          <w:color w:val="00B050"/>
          <w:sz w:val="26"/>
          <w:szCs w:val="26"/>
        </w:rPr>
        <w:t xml:space="preserve">опубликования </w:t>
      </w:r>
      <w:r w:rsidRPr="00506CC0">
        <w:rPr>
          <w:rFonts w:ascii="Times New Roman" w:hAnsi="Times New Roman" w:cs="Times New Roman"/>
          <w:sz w:val="26"/>
          <w:szCs w:val="26"/>
        </w:rPr>
        <w:t>такого муниципального правового акта и, как правило, не должен превышать шесть месяцев</w:t>
      </w:r>
      <w:proofErr w:type="gramStart"/>
      <w:r w:rsidRPr="00506CC0">
        <w:rPr>
          <w:rFonts w:ascii="Times New Roman" w:hAnsi="Times New Roman" w:cs="Times New Roman"/>
          <w:sz w:val="26"/>
          <w:szCs w:val="26"/>
        </w:rPr>
        <w:t>.</w:t>
      </w:r>
      <w:r w:rsidR="004145C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6F9" w:rsidRPr="005625C1" w:rsidRDefault="006B7C39" w:rsidP="00562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5625C1">
        <w:rPr>
          <w:rFonts w:ascii="Times New Roman" w:hAnsi="Times New Roman" w:cs="Times New Roman"/>
          <w:b/>
          <w:color w:val="00B050"/>
          <w:sz w:val="26"/>
          <w:szCs w:val="26"/>
        </w:rPr>
        <w:t>1.1</w:t>
      </w:r>
      <w:r w:rsidR="005625C1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5</w:t>
      </w:r>
      <w:r w:rsidRPr="005625C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. </w:t>
      </w:r>
      <w:r w:rsidR="005625C1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С</w:t>
      </w:r>
      <w:r w:rsidR="000946F9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тать</w:t>
      </w:r>
      <w:r w:rsidR="005625C1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ю</w:t>
      </w:r>
      <w:r w:rsidR="000946F9" w:rsidRPr="005625C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41 изложить в следующей редакции:</w:t>
      </w:r>
    </w:p>
    <w:p w:rsidR="005625C1" w:rsidRPr="005625C1" w:rsidRDefault="004145C5" w:rsidP="005625C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50"/>
          <w:sz w:val="26"/>
          <w:szCs w:val="26"/>
        </w:rPr>
      </w:pPr>
      <w:r w:rsidRPr="005625C1">
        <w:rPr>
          <w:rFonts w:ascii="Times New Roman" w:hAnsi="Times New Roman" w:cs="Times New Roman"/>
          <w:color w:val="00B050"/>
          <w:sz w:val="26"/>
          <w:szCs w:val="26"/>
        </w:rPr>
        <w:t>«</w:t>
      </w:r>
      <w:r w:rsidR="005625C1" w:rsidRPr="005625C1">
        <w:rPr>
          <w:rFonts w:ascii="Times New Roman" w:hAnsi="Times New Roman" w:cs="Times New Roman"/>
          <w:bCs/>
          <w:color w:val="00B050"/>
          <w:sz w:val="26"/>
          <w:szCs w:val="26"/>
        </w:rPr>
        <w:t>Статья 41. Порядок принятия решений Собранием депутатов</w:t>
      </w:r>
    </w:p>
    <w:p w:rsidR="005625C1" w:rsidRPr="005625C1" w:rsidRDefault="005625C1" w:rsidP="005625C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брание </w:t>
      </w: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5625C1" w:rsidRPr="005625C1" w:rsidRDefault="005625C1" w:rsidP="005625C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5625C1">
        <w:rPr>
          <w:rFonts w:ascii="Times New Roman" w:eastAsia="Times New Roman" w:hAnsi="Times New Roman" w:cs="Times New Roman"/>
          <w:color w:val="00B050"/>
          <w:spacing w:val="-3"/>
          <w:sz w:val="26"/>
          <w:szCs w:val="26"/>
          <w:lang w:eastAsia="ru-RU"/>
        </w:rPr>
        <w:t>Федеральным законом от 6 октября 2003 года № 131-ФЗ;</w:t>
      </w:r>
    </w:p>
    <w:p w:rsidR="005625C1" w:rsidRPr="005625C1" w:rsidRDefault="005625C1" w:rsidP="005625C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5625C1">
        <w:rPr>
          <w:rFonts w:ascii="Times New Roman" w:eastAsia="Times New Roman" w:hAnsi="Times New Roman" w:cs="Times New Roman"/>
          <w:bCs/>
          <w:iCs/>
          <w:color w:val="00B050"/>
          <w:sz w:val="26"/>
          <w:szCs w:val="26"/>
          <w:lang w:eastAsia="ru-RU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в порядке, установленном статьей 74.1 Федерального закона от 6 октября 2003 года </w:t>
      </w:r>
      <w:r w:rsidRPr="005625C1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№ 131-ФЗ;</w:t>
      </w:r>
    </w:p>
    <w:p w:rsidR="000946F9" w:rsidRPr="005625C1" w:rsidRDefault="005625C1" w:rsidP="005625C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по вопросам организации деятельности Со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брания</w:t>
      </w: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депутатов и по иным вопросам, отнесенным к его компетенции федеральными законами, законами Алтайского края, настоящим Уставом (о принятии отставки главы сельсовета по собственному желанию, об избрании и об освобождении от должности заместителя председателя Со</w:t>
      </w:r>
      <w:r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брания</w:t>
      </w: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депутатов, об образовании постоянных комиссий и избрании их председателей), </w:t>
      </w:r>
      <w:r w:rsidRPr="005625C1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иные нормативные, а также ненормативные решения</w:t>
      </w:r>
      <w:r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- принимаются </w:t>
      </w:r>
      <w:r w:rsidRPr="005625C1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большинством голосов от числа присутствующих</w:t>
      </w:r>
      <w:proofErr w:type="gramEnd"/>
      <w:r w:rsidRPr="005625C1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 xml:space="preserve"> на сессии депутатов, если иное не установлено Федеральным законом от 6 октября 2003 года № 131-ФЗ, настоящим Уставом</w:t>
      </w:r>
      <w:proofErr w:type="gramStart"/>
      <w:r w:rsidRPr="005625C1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.</w:t>
      </w:r>
      <w:r w:rsidR="000946F9" w:rsidRPr="005625C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145C5" w:rsidRPr="005625C1">
        <w:rPr>
          <w:rFonts w:ascii="Times New Roman" w:hAnsi="Times New Roman" w:cs="Times New Roman"/>
          <w:color w:val="FF0000"/>
          <w:sz w:val="26"/>
          <w:szCs w:val="26"/>
        </w:rPr>
        <w:t>»;</w:t>
      </w:r>
      <w:proofErr w:type="gramEnd"/>
    </w:p>
    <w:p w:rsidR="006B7C39" w:rsidRPr="005625C1" w:rsidRDefault="006B7C39" w:rsidP="0056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6F9" w:rsidRPr="005625C1" w:rsidRDefault="006B7C39" w:rsidP="00562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5C1">
        <w:rPr>
          <w:rFonts w:ascii="Times New Roman" w:hAnsi="Times New Roman" w:cs="Times New Roman"/>
          <w:b/>
          <w:sz w:val="26"/>
          <w:szCs w:val="26"/>
        </w:rPr>
        <w:t>1.1</w:t>
      </w:r>
      <w:r w:rsidR="005625C1" w:rsidRPr="005625C1">
        <w:rPr>
          <w:rFonts w:ascii="Times New Roman" w:hAnsi="Times New Roman" w:cs="Times New Roman"/>
          <w:b/>
          <w:sz w:val="26"/>
          <w:szCs w:val="26"/>
        </w:rPr>
        <w:t>6</w:t>
      </w:r>
      <w:r w:rsidRPr="005625C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46F9" w:rsidRPr="005625C1">
        <w:rPr>
          <w:rFonts w:ascii="Times New Roman" w:hAnsi="Times New Roman" w:cs="Times New Roman"/>
          <w:b/>
          <w:sz w:val="26"/>
          <w:szCs w:val="26"/>
        </w:rPr>
        <w:t>Статью 45 Устава изложить в следующей редакции:</w:t>
      </w:r>
    </w:p>
    <w:p w:rsidR="000946F9" w:rsidRPr="005625C1" w:rsidRDefault="004145C5" w:rsidP="00562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5C1">
        <w:rPr>
          <w:rFonts w:ascii="Times New Roman" w:hAnsi="Times New Roman" w:cs="Times New Roman"/>
          <w:b/>
          <w:sz w:val="26"/>
          <w:szCs w:val="26"/>
        </w:rPr>
        <w:t>«</w:t>
      </w:r>
      <w:r w:rsidR="000946F9" w:rsidRPr="005625C1">
        <w:rPr>
          <w:rFonts w:ascii="Times New Roman" w:hAnsi="Times New Roman" w:cs="Times New Roman"/>
          <w:b/>
          <w:sz w:val="26"/>
          <w:szCs w:val="26"/>
        </w:rPr>
        <w:t xml:space="preserve">Статья 45. Вступление в силу и </w:t>
      </w:r>
      <w:r w:rsidR="000946F9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порядок</w:t>
      </w:r>
      <w:r w:rsidR="00AE459D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E03EA1" w:rsidRPr="005625C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опубликования </w:t>
      </w:r>
      <w:r w:rsidR="00E03EA1" w:rsidRPr="005625C1">
        <w:rPr>
          <w:rFonts w:ascii="Times New Roman" w:hAnsi="Times New Roman" w:cs="Times New Roman"/>
          <w:b/>
          <w:color w:val="FF0000"/>
          <w:sz w:val="26"/>
          <w:szCs w:val="26"/>
        </w:rPr>
        <w:t>(обнародования)</w:t>
      </w:r>
      <w:r w:rsidR="00AE45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946F9" w:rsidRPr="005625C1">
        <w:rPr>
          <w:rFonts w:ascii="Times New Roman" w:hAnsi="Times New Roman" w:cs="Times New Roman"/>
          <w:b/>
          <w:sz w:val="26"/>
          <w:szCs w:val="26"/>
        </w:rPr>
        <w:t>муниципальных правовых актов</w:t>
      </w:r>
    </w:p>
    <w:p w:rsidR="000946F9" w:rsidRPr="00506CC0" w:rsidRDefault="000946F9" w:rsidP="0056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5C1">
        <w:rPr>
          <w:rFonts w:ascii="Times New Roman" w:hAnsi="Times New Roman" w:cs="Times New Roman"/>
          <w:sz w:val="26"/>
          <w:szCs w:val="26"/>
        </w:rPr>
        <w:t>1. Муниципальные правовые акты вступают в силу в день их принятия, если иной срок не ус</w:t>
      </w:r>
      <w:r w:rsidRPr="00506CC0">
        <w:rPr>
          <w:rFonts w:ascii="Times New Roman" w:hAnsi="Times New Roman" w:cs="Times New Roman"/>
          <w:sz w:val="26"/>
          <w:szCs w:val="26"/>
        </w:rPr>
        <w:t>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Решения Собрания депутатов о налогах и сборах вступают в силу в соответствии с Налоговым кодексом Российской Федерации.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lastRenderedPageBreak/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E03EA1" w:rsidRPr="00506CC0">
        <w:rPr>
          <w:rFonts w:ascii="Times New Roman" w:hAnsi="Times New Roman" w:cs="Times New Roman"/>
          <w:sz w:val="26"/>
          <w:szCs w:val="26"/>
        </w:rPr>
        <w:t>опубликования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3EA1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3. </w:t>
      </w:r>
      <w:r w:rsidR="00E03EA1" w:rsidRPr="00506CC0">
        <w:rPr>
          <w:rFonts w:ascii="Times New Roman" w:hAnsi="Times New Roman" w:cs="Times New Roman"/>
          <w:sz w:val="26"/>
          <w:szCs w:val="26"/>
        </w:rPr>
        <w:t xml:space="preserve"> Официальным опубликованием муниципальных правовых актов, соглашений считается опубликование их полных текстов в районной газете «Хлебороб Алтая».</w:t>
      </w:r>
    </w:p>
    <w:p w:rsidR="00E03EA1" w:rsidRPr="00506CC0" w:rsidRDefault="00E03EA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</w:t>
      </w:r>
    </w:p>
    <w:p w:rsidR="00E03EA1" w:rsidRPr="004145C5" w:rsidRDefault="00E03EA1" w:rsidP="006B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45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4. Доведение до всеобщего сведения муниципальных правовых актов (обнародование) осуществляется путем размещения их на информационном стенде в Администрации сельсовета, </w:t>
      </w:r>
      <w:r w:rsidR="005625C1"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в поселке </w:t>
      </w:r>
      <w:proofErr w:type="spellStart"/>
      <w:r w:rsidR="005625C1" w:rsidRPr="005625C1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Новоматвеевка</w:t>
      </w:r>
      <w:proofErr w:type="spellEnd"/>
      <w:r w:rsidR="005625C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4145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 официальном сайте Администрации Рубцовского района,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E03EA1" w:rsidRPr="004145C5" w:rsidRDefault="00E03EA1" w:rsidP="006B7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4145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5. Дополнительным источником обнародования </w:t>
      </w:r>
      <w:r w:rsidRPr="004145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муниципальных нормативных правовых актов, соглашений</w:t>
      </w:r>
      <w:r w:rsidRPr="004145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является портал Минюста России «Нормативные правовые акты в Российской Федерации» (</w:t>
      </w:r>
      <w:hyperlink r:id="rId4" w:history="1"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val="en-US" w:eastAsia="ru-RU"/>
          </w:rPr>
          <w:t>http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eastAsia="ru-RU"/>
          </w:rPr>
          <w:t>://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val="en-US" w:eastAsia="ru-RU"/>
          </w:rPr>
          <w:t>pravo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eastAsia="ru-RU"/>
          </w:rPr>
          <w:t>-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val="en-US" w:eastAsia="ru-RU"/>
          </w:rPr>
          <w:t>minjust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eastAsia="ru-RU"/>
          </w:rPr>
          <w:t>.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val="en-US" w:eastAsia="ru-RU"/>
          </w:rPr>
          <w:t>ru</w:t>
        </w:r>
      </w:hyperlink>
      <w:r w:rsidRPr="004145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hyperlink r:id="rId5" w:history="1"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val="en-US" w:eastAsia="ru-RU"/>
          </w:rPr>
          <w:t>http</w:t>
        </w:r>
        <w:r w:rsidRPr="004145C5"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u w:val="single"/>
            <w:lang w:eastAsia="ru-RU"/>
          </w:rPr>
          <w:t>://право-минюст</w:t>
        </w:r>
      </w:hyperlink>
      <w:r w:rsidRPr="004145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регистрация в качестве сетевого издания Эл № ФС77-72471 от 05.03.2018). </w:t>
      </w:r>
    </w:p>
    <w:p w:rsidR="00E03EA1" w:rsidRPr="004145C5" w:rsidRDefault="00E03EA1" w:rsidP="006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4145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E03EA1" w:rsidRPr="00506CC0" w:rsidRDefault="00E03EA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6.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Pr="00506CC0">
        <w:rPr>
          <w:rFonts w:ascii="Times New Roman" w:hAnsi="Times New Roman" w:cs="Times New Roman"/>
          <w:sz w:val="26"/>
          <w:szCs w:val="26"/>
        </w:rPr>
        <w:t>.</w:t>
      </w:r>
      <w:r w:rsidR="004145C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625C1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5625C1">
        <w:rPr>
          <w:rFonts w:ascii="Times New Roman" w:hAnsi="Times New Roman" w:cs="Times New Roman"/>
          <w:b/>
          <w:sz w:val="26"/>
          <w:szCs w:val="26"/>
        </w:rPr>
        <w:t>7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03EA1" w:rsidRPr="00506CC0">
        <w:rPr>
          <w:rFonts w:ascii="Times New Roman" w:hAnsi="Times New Roman" w:cs="Times New Roman"/>
          <w:b/>
          <w:sz w:val="26"/>
          <w:szCs w:val="26"/>
        </w:rPr>
        <w:t>Пункт 5 статьи 50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AE4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5C1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исключить</w:t>
      </w:r>
      <w:r w:rsidR="00196CD5" w:rsidRPr="005625C1">
        <w:rPr>
          <w:rFonts w:ascii="Times New Roman" w:hAnsi="Times New Roman" w:cs="Times New Roman"/>
          <w:b/>
          <w:color w:val="00B050"/>
          <w:sz w:val="26"/>
          <w:szCs w:val="26"/>
        </w:rPr>
        <w:t>.</w:t>
      </w:r>
    </w:p>
    <w:p w:rsidR="00DA39E5" w:rsidRDefault="00DA39E5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5C1">
        <w:rPr>
          <w:rFonts w:ascii="Times New Roman" w:hAnsi="Times New Roman" w:cs="Times New Roman"/>
          <w:color w:val="00B050"/>
          <w:sz w:val="26"/>
          <w:szCs w:val="26"/>
        </w:rPr>
        <w:t xml:space="preserve">3. </w:t>
      </w:r>
      <w:proofErr w:type="gramStart"/>
      <w:r w:rsidRPr="005625C1">
        <w:rPr>
          <w:rFonts w:ascii="Times New Roman" w:hAnsi="Times New Roman" w:cs="Times New Roman"/>
          <w:color w:val="00B050"/>
          <w:sz w:val="26"/>
          <w:szCs w:val="26"/>
        </w:rPr>
        <w:t xml:space="preserve">Контроль </w:t>
      </w:r>
      <w:r w:rsidRPr="00506CC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06CC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="00E656B3">
        <w:rPr>
          <w:rFonts w:ascii="Times New Roman" w:hAnsi="Times New Roman" w:cs="Times New Roman"/>
          <w:sz w:val="26"/>
          <w:szCs w:val="26"/>
        </w:rPr>
        <w:t>Самарского</w:t>
      </w:r>
      <w:r w:rsidRPr="00506CC0">
        <w:rPr>
          <w:rFonts w:ascii="Times New Roman" w:hAnsi="Times New Roman" w:cs="Times New Roman"/>
          <w:sz w:val="26"/>
          <w:szCs w:val="26"/>
        </w:rPr>
        <w:t xml:space="preserve"> сельского Собрания депутатов, по правовой политике и местному самоуправлению.</w:t>
      </w:r>
    </w:p>
    <w:p w:rsidR="00737B1E" w:rsidRPr="00506CC0" w:rsidRDefault="005625C1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в соответствии с Федеральным законом от 6 октября 2003 года № 131-ФЗ «Об общих принципах местного самоуправления в Российской </w:t>
      </w:r>
      <w:r w:rsidR="00737B1E" w:rsidRPr="005625C1">
        <w:rPr>
          <w:rFonts w:ascii="Times New Roman" w:hAnsi="Times New Roman" w:cs="Times New Roman"/>
          <w:color w:val="00B050"/>
          <w:sz w:val="26"/>
          <w:szCs w:val="26"/>
        </w:rPr>
        <w:t>Федерации».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506CC0" w:rsidRDefault="00737B1E" w:rsidP="00562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6CC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</w:t>
      </w:r>
      <w:r w:rsidR="00E656B3">
        <w:rPr>
          <w:rFonts w:ascii="Times New Roman" w:hAnsi="Times New Roman" w:cs="Times New Roman"/>
          <w:sz w:val="26"/>
          <w:szCs w:val="26"/>
        </w:rPr>
        <w:tab/>
      </w:r>
      <w:r w:rsidR="00E656B3">
        <w:rPr>
          <w:rFonts w:ascii="Times New Roman" w:hAnsi="Times New Roman" w:cs="Times New Roman"/>
          <w:sz w:val="26"/>
          <w:szCs w:val="26"/>
        </w:rPr>
        <w:tab/>
      </w:r>
      <w:r w:rsidR="00E656B3">
        <w:rPr>
          <w:rFonts w:ascii="Times New Roman" w:hAnsi="Times New Roman" w:cs="Times New Roman"/>
          <w:sz w:val="26"/>
          <w:szCs w:val="26"/>
        </w:rPr>
        <w:tab/>
      </w:r>
      <w:r w:rsidR="00E656B3">
        <w:rPr>
          <w:rFonts w:ascii="Times New Roman" w:hAnsi="Times New Roman" w:cs="Times New Roman"/>
          <w:sz w:val="26"/>
          <w:szCs w:val="26"/>
        </w:rPr>
        <w:tab/>
        <w:t>Е.В. Доля</w:t>
      </w:r>
    </w:p>
    <w:p w:rsidR="00D020DD" w:rsidRDefault="00D020DD">
      <w:pPr>
        <w:rPr>
          <w:rFonts w:ascii="Times New Roman" w:hAnsi="Times New Roman" w:cs="Times New Roman"/>
          <w:sz w:val="28"/>
          <w:szCs w:val="28"/>
        </w:rPr>
      </w:pPr>
    </w:p>
    <w:p w:rsidR="00D020DD" w:rsidRPr="00D020DD" w:rsidRDefault="00D020DD" w:rsidP="006B7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0DD" w:rsidRPr="00D020DD" w:rsidSect="00DF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0DD"/>
    <w:rsid w:val="00093F44"/>
    <w:rsid w:val="000946F9"/>
    <w:rsid w:val="00196CD5"/>
    <w:rsid w:val="002269ED"/>
    <w:rsid w:val="00257316"/>
    <w:rsid w:val="0035435B"/>
    <w:rsid w:val="004145C5"/>
    <w:rsid w:val="00506CC0"/>
    <w:rsid w:val="005625C1"/>
    <w:rsid w:val="006B7C39"/>
    <w:rsid w:val="00737B1E"/>
    <w:rsid w:val="008706C3"/>
    <w:rsid w:val="00A06D5E"/>
    <w:rsid w:val="00A14A91"/>
    <w:rsid w:val="00A31235"/>
    <w:rsid w:val="00A92511"/>
    <w:rsid w:val="00AE459D"/>
    <w:rsid w:val="00B44CB7"/>
    <w:rsid w:val="00D020DD"/>
    <w:rsid w:val="00D95655"/>
    <w:rsid w:val="00DA39E5"/>
    <w:rsid w:val="00DD3B76"/>
    <w:rsid w:val="00DE5F00"/>
    <w:rsid w:val="00DF6C85"/>
    <w:rsid w:val="00E03EA1"/>
    <w:rsid w:val="00E656B3"/>
    <w:rsid w:val="00EF10A6"/>
    <w:rsid w:val="00F64F63"/>
    <w:rsid w:val="00F978AC"/>
    <w:rsid w:val="00FA18F4"/>
    <w:rsid w:val="00FB14B2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2023-06-28T10:37:00Z</cp:lastPrinted>
  <dcterms:created xsi:type="dcterms:W3CDTF">2023-07-06T04:24:00Z</dcterms:created>
  <dcterms:modified xsi:type="dcterms:W3CDTF">2023-07-06T04:24:00Z</dcterms:modified>
</cp:coreProperties>
</file>